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EB34D" w14:textId="77777777" w:rsidR="00930A96" w:rsidRPr="00AD45A9" w:rsidRDefault="005C2197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48513887"/>
      <w:r w:rsidRPr="005C2197">
        <w:rPr>
          <w:rFonts w:ascii="Arial" w:hAnsi="Arial" w:cs="Arial"/>
          <w:sz w:val="24"/>
          <w:szCs w:val="24"/>
        </w:rPr>
        <w:t>Kolbuszowa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5C2197">
        <w:rPr>
          <w:rFonts w:ascii="Arial" w:hAnsi="Arial" w:cs="Arial"/>
          <w:sz w:val="24"/>
          <w:szCs w:val="24"/>
        </w:rPr>
        <w:t>2023-10-11</w:t>
      </w:r>
    </w:p>
    <w:p w14:paraId="19A15A68" w14:textId="77777777" w:rsidR="00930A96" w:rsidRPr="00AD45A9" w:rsidRDefault="005C2197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C219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E15FB8E" w14:textId="77777777" w:rsidR="00930A96" w:rsidRPr="00AD45A9" w:rsidRDefault="005C2197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5C2197">
        <w:rPr>
          <w:rFonts w:ascii="Arial" w:hAnsi="Arial" w:cs="Arial"/>
          <w:sz w:val="24"/>
          <w:szCs w:val="24"/>
        </w:rPr>
        <w:t>Grunwaldzka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C2197">
        <w:rPr>
          <w:rFonts w:ascii="Arial" w:hAnsi="Arial" w:cs="Arial"/>
          <w:sz w:val="24"/>
          <w:szCs w:val="24"/>
        </w:rPr>
        <w:t>4</w:t>
      </w:r>
    </w:p>
    <w:p w14:paraId="0C606422" w14:textId="77777777" w:rsidR="00930A96" w:rsidRPr="00AD45A9" w:rsidRDefault="005C2197" w:rsidP="00930A96">
      <w:pPr>
        <w:rPr>
          <w:rFonts w:ascii="Arial" w:hAnsi="Arial" w:cs="Arial"/>
          <w:sz w:val="24"/>
          <w:szCs w:val="24"/>
        </w:rPr>
      </w:pPr>
      <w:r w:rsidRPr="005C2197">
        <w:rPr>
          <w:rFonts w:ascii="Arial" w:hAnsi="Arial" w:cs="Arial"/>
          <w:sz w:val="24"/>
          <w:szCs w:val="24"/>
        </w:rPr>
        <w:t>36-100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5C2197">
        <w:rPr>
          <w:rFonts w:ascii="Arial" w:hAnsi="Arial" w:cs="Arial"/>
          <w:sz w:val="24"/>
          <w:szCs w:val="24"/>
        </w:rPr>
        <w:t>Kolbuszowa</w:t>
      </w:r>
    </w:p>
    <w:p w14:paraId="1C215B0F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6AF14BB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5F43101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BB324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985DB83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ACE65CE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4B2462EE" w14:textId="77777777" w:rsidR="00930A96" w:rsidRPr="005D0A6E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D0A6E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5D0A6E">
        <w:rPr>
          <w:rFonts w:ascii="Arial" w:hAnsi="Arial" w:cs="Arial"/>
          <w:sz w:val="22"/>
          <w:szCs w:val="22"/>
        </w:rPr>
        <w:t>postępowania o udzielenie zamówienia publicznego</w:t>
      </w:r>
      <w:r w:rsidRPr="005D0A6E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D0A6E" w14:paraId="4D3541BB" w14:textId="77777777" w:rsidTr="00E03B3C">
        <w:tc>
          <w:tcPr>
            <w:tcW w:w="2269" w:type="dxa"/>
            <w:shd w:val="clear" w:color="auto" w:fill="auto"/>
          </w:tcPr>
          <w:p w14:paraId="4DF42F29" w14:textId="77777777" w:rsidR="00930A96" w:rsidRPr="005D0A6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0A6E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C2048C" w14:textId="77777777" w:rsidR="00930A96" w:rsidRPr="005D0A6E" w:rsidRDefault="005C219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D0A6E">
              <w:rPr>
                <w:rFonts w:ascii="Arial" w:hAnsi="Arial" w:cs="Arial"/>
                <w:bCs/>
                <w:sz w:val="22"/>
                <w:szCs w:val="22"/>
              </w:rPr>
              <w:t>Całodobowe świadczenie kompleksowych usług w zakresie utrzymania czystości, zapewnienia transportu wewnętrznego oraz pomoc w opiece nad pacjentem pod nadzorem personelu medycznego w obiektach SP ZOZ Kolbuszowa</w:t>
            </w:r>
            <w:r w:rsidR="00930A96" w:rsidRPr="005D0A6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5C2197" w:rsidRPr="005D0A6E" w14:paraId="15D35C3E" w14:textId="77777777" w:rsidTr="00884158">
        <w:tc>
          <w:tcPr>
            <w:tcW w:w="2269" w:type="dxa"/>
            <w:shd w:val="clear" w:color="auto" w:fill="auto"/>
          </w:tcPr>
          <w:p w14:paraId="0F2778BB" w14:textId="77777777" w:rsidR="005C2197" w:rsidRPr="005D0A6E" w:rsidRDefault="005C2197" w:rsidP="008841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D0A6E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4F5095" w14:textId="77777777" w:rsidR="005C2197" w:rsidRPr="005D0A6E" w:rsidRDefault="005C2197" w:rsidP="008841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D0A6E">
              <w:rPr>
                <w:rFonts w:ascii="Arial" w:hAnsi="Arial" w:cs="Arial"/>
                <w:bCs/>
                <w:sz w:val="22"/>
                <w:szCs w:val="22"/>
              </w:rPr>
              <w:t>Eap-2412/13/23/D</w:t>
            </w:r>
          </w:p>
        </w:tc>
      </w:tr>
    </w:tbl>
    <w:p w14:paraId="68867097" w14:textId="77777777" w:rsidR="00EF1037" w:rsidRPr="005D0A6E" w:rsidRDefault="005C0930" w:rsidP="00930A96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5D0A6E">
        <w:rPr>
          <w:rFonts w:ascii="Arial" w:hAnsi="Arial" w:cs="Arial"/>
          <w:sz w:val="22"/>
          <w:szCs w:val="22"/>
        </w:rPr>
        <w:t xml:space="preserve">Zamawiający, </w:t>
      </w:r>
      <w:r w:rsidR="005C2197" w:rsidRPr="005D0A6E">
        <w:rPr>
          <w:rFonts w:ascii="Arial" w:hAnsi="Arial" w:cs="Arial"/>
          <w:b/>
          <w:sz w:val="22"/>
          <w:szCs w:val="22"/>
        </w:rPr>
        <w:t>Samodzielny Publiczny Zespół Opieki Zdrowotnej w Kolbuszowej</w:t>
      </w:r>
      <w:r w:rsidRPr="005D0A6E">
        <w:rPr>
          <w:rFonts w:ascii="Arial" w:hAnsi="Arial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5C2197" w:rsidRPr="005D0A6E">
        <w:rPr>
          <w:rFonts w:ascii="Arial" w:hAnsi="Arial" w:cs="Arial"/>
          <w:sz w:val="22"/>
          <w:szCs w:val="22"/>
        </w:rPr>
        <w:t>(</w:t>
      </w:r>
      <w:proofErr w:type="spellStart"/>
      <w:r w:rsidR="005C2197" w:rsidRPr="005D0A6E">
        <w:rPr>
          <w:rFonts w:ascii="Arial" w:hAnsi="Arial" w:cs="Arial"/>
          <w:sz w:val="22"/>
          <w:szCs w:val="22"/>
        </w:rPr>
        <w:t>t.j</w:t>
      </w:r>
      <w:proofErr w:type="spellEnd"/>
      <w:r w:rsidR="005C2197" w:rsidRPr="005D0A6E">
        <w:rPr>
          <w:rFonts w:ascii="Arial" w:hAnsi="Arial" w:cs="Arial"/>
          <w:sz w:val="22"/>
          <w:szCs w:val="22"/>
        </w:rPr>
        <w:t>. Dz. U. z 2023r. poz. 1605)</w:t>
      </w:r>
      <w:r w:rsidRPr="005D0A6E">
        <w:rPr>
          <w:rFonts w:ascii="Arial" w:hAnsi="Arial" w:cs="Arial"/>
          <w:sz w:val="22"/>
          <w:szCs w:val="22"/>
        </w:rPr>
        <w:t xml:space="preserve">, </w:t>
      </w:r>
      <w:r w:rsidR="00EB3650" w:rsidRPr="005D0A6E">
        <w:rPr>
          <w:rFonts w:ascii="Arial" w:hAnsi="Arial" w:cs="Arial"/>
          <w:sz w:val="22"/>
          <w:szCs w:val="22"/>
        </w:rPr>
        <w:t xml:space="preserve">informuje o </w:t>
      </w:r>
      <w:r w:rsidRPr="005D0A6E">
        <w:rPr>
          <w:rFonts w:ascii="Arial" w:hAnsi="Arial" w:cs="Arial"/>
          <w:sz w:val="22"/>
          <w:szCs w:val="22"/>
        </w:rPr>
        <w:t>dokon</w:t>
      </w:r>
      <w:r w:rsidR="00EB3650" w:rsidRPr="005D0A6E">
        <w:rPr>
          <w:rFonts w:ascii="Arial" w:hAnsi="Arial" w:cs="Arial"/>
          <w:sz w:val="22"/>
          <w:szCs w:val="22"/>
        </w:rPr>
        <w:t>aniu</w:t>
      </w:r>
      <w:r w:rsidRPr="005D0A6E">
        <w:rPr>
          <w:rFonts w:ascii="Arial" w:hAnsi="Arial" w:cs="Arial"/>
          <w:sz w:val="22"/>
          <w:szCs w:val="22"/>
        </w:rPr>
        <w:t xml:space="preserve"> </w:t>
      </w:r>
      <w:r w:rsidR="00460DC4" w:rsidRPr="005D0A6E">
        <w:rPr>
          <w:rFonts w:ascii="Arial" w:hAnsi="Arial" w:cs="Arial"/>
          <w:sz w:val="22"/>
          <w:szCs w:val="22"/>
        </w:rPr>
        <w:t>zmian</w:t>
      </w:r>
      <w:r w:rsidRPr="005D0A6E">
        <w:rPr>
          <w:rFonts w:ascii="Arial" w:hAnsi="Arial" w:cs="Arial"/>
          <w:sz w:val="22"/>
          <w:szCs w:val="22"/>
        </w:rPr>
        <w:t xml:space="preserve"> w z</w:t>
      </w:r>
      <w:r w:rsidR="00460DC4" w:rsidRPr="005D0A6E">
        <w:rPr>
          <w:rFonts w:ascii="Arial" w:hAnsi="Arial" w:cs="Arial"/>
          <w:sz w:val="22"/>
          <w:szCs w:val="22"/>
        </w:rPr>
        <w:t>apis</w:t>
      </w:r>
      <w:r w:rsidRPr="005D0A6E">
        <w:rPr>
          <w:rFonts w:ascii="Arial" w:hAnsi="Arial" w:cs="Arial"/>
          <w:sz w:val="22"/>
          <w:szCs w:val="22"/>
        </w:rPr>
        <w:t>ach</w:t>
      </w:r>
      <w:r w:rsidR="00460DC4" w:rsidRPr="005D0A6E">
        <w:rPr>
          <w:rFonts w:ascii="Arial" w:hAnsi="Arial" w:cs="Arial"/>
          <w:sz w:val="22"/>
          <w:szCs w:val="22"/>
        </w:rPr>
        <w:t xml:space="preserve"> </w:t>
      </w:r>
      <w:r w:rsidR="0022485D" w:rsidRPr="005D0A6E">
        <w:rPr>
          <w:rFonts w:ascii="Arial" w:hAnsi="Arial" w:cs="Arial"/>
          <w:sz w:val="22"/>
          <w:szCs w:val="22"/>
        </w:rPr>
        <w:t>SWZ</w:t>
      </w:r>
      <w:r w:rsidR="00460DC4" w:rsidRPr="005D0A6E">
        <w:rPr>
          <w:rFonts w:ascii="Arial" w:hAnsi="Arial" w:cs="Arial"/>
          <w:sz w:val="22"/>
          <w:szCs w:val="22"/>
        </w:rPr>
        <w:t xml:space="preserve"> w następującym zakresie</w:t>
      </w:r>
      <w:r w:rsidR="00EF1037" w:rsidRPr="005D0A6E">
        <w:rPr>
          <w:rFonts w:ascii="Arial" w:hAnsi="Arial" w:cs="Arial"/>
          <w:sz w:val="22"/>
          <w:szCs w:val="22"/>
        </w:rPr>
        <w:t>:</w:t>
      </w:r>
    </w:p>
    <w:p w14:paraId="089A484B" w14:textId="77777777" w:rsidR="005C2197" w:rsidRPr="005D0A6E" w:rsidRDefault="005C2197" w:rsidP="00930A96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D0A6E">
        <w:rPr>
          <w:rFonts w:ascii="Arial" w:hAnsi="Arial" w:cs="Arial"/>
          <w:bCs/>
          <w:sz w:val="22"/>
          <w:szCs w:val="22"/>
        </w:rPr>
        <w:t>Pkt.3.2 SWZ</w:t>
      </w:r>
    </w:p>
    <w:p w14:paraId="21D42D41" w14:textId="04BC1376" w:rsidR="00EF1037" w:rsidRDefault="005C2197" w:rsidP="00930A96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D0A6E">
        <w:rPr>
          <w:rFonts w:ascii="Arial" w:hAnsi="Arial" w:cs="Arial"/>
          <w:bCs/>
          <w:sz w:val="22"/>
          <w:szCs w:val="22"/>
        </w:rPr>
        <w:t xml:space="preserve">Dodatkowy zapis: Nieuczestniczenie w wizji lokalnej spowoduje odrzucenie oferty zgodnie z treścią art. 226 ust. 1 pkt. 18 ustawy </w:t>
      </w:r>
      <w:proofErr w:type="spellStart"/>
      <w:r w:rsidRPr="005D0A6E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5D0A6E">
        <w:rPr>
          <w:rFonts w:ascii="Arial" w:hAnsi="Arial" w:cs="Arial"/>
          <w:bCs/>
          <w:sz w:val="22"/>
          <w:szCs w:val="22"/>
        </w:rPr>
        <w:t>.</w:t>
      </w:r>
    </w:p>
    <w:p w14:paraId="34E24AB3" w14:textId="77777777" w:rsidR="00B801A6" w:rsidRPr="00B801A6" w:rsidRDefault="00B801A6" w:rsidP="00B801A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1A6">
        <w:rPr>
          <w:rFonts w:ascii="Arial" w:hAnsi="Arial" w:cs="Arial"/>
          <w:bCs/>
          <w:sz w:val="24"/>
          <w:szCs w:val="24"/>
        </w:rPr>
        <w:t>Pkt. 19 Miejsce oraz termin składania i otwarcia ofert</w:t>
      </w:r>
    </w:p>
    <w:p w14:paraId="6858875F" w14:textId="77777777" w:rsidR="00B801A6" w:rsidRPr="00B801A6" w:rsidRDefault="00B801A6" w:rsidP="00B801A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1A6">
        <w:rPr>
          <w:rFonts w:ascii="Arial" w:hAnsi="Arial" w:cs="Arial"/>
          <w:bCs/>
          <w:sz w:val="24"/>
          <w:szCs w:val="24"/>
        </w:rPr>
        <w:t>Zamawiający przesuwa termin składania ofert na dzień 15.11.2023r godz. 9:00</w:t>
      </w:r>
    </w:p>
    <w:p w14:paraId="274E3941" w14:textId="77777777" w:rsidR="00B801A6" w:rsidRPr="00B801A6" w:rsidRDefault="00B801A6" w:rsidP="00B801A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1A6">
        <w:rPr>
          <w:rFonts w:ascii="Arial" w:hAnsi="Arial" w:cs="Arial"/>
          <w:bCs/>
          <w:sz w:val="24"/>
          <w:szCs w:val="24"/>
        </w:rPr>
        <w:t>Pkt. 20 Termin otwarcia ofert</w:t>
      </w:r>
    </w:p>
    <w:p w14:paraId="6EB021A8" w14:textId="764B2F1A" w:rsidR="00B801A6" w:rsidRPr="00B801A6" w:rsidRDefault="00B801A6" w:rsidP="00B801A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1A6">
        <w:rPr>
          <w:rFonts w:ascii="Arial" w:hAnsi="Arial" w:cs="Arial"/>
          <w:bCs/>
          <w:sz w:val="24"/>
          <w:szCs w:val="24"/>
        </w:rPr>
        <w:t>Zamawiający przesuwa termin otwarcia ofert na dzień 15.11.2023r godz. 9:30</w:t>
      </w:r>
    </w:p>
    <w:p w14:paraId="7608230A" w14:textId="77777777" w:rsidR="00B801A6" w:rsidRPr="00B801A6" w:rsidRDefault="00B801A6" w:rsidP="00B801A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801A6">
        <w:rPr>
          <w:rFonts w:ascii="Arial" w:hAnsi="Arial" w:cs="Arial"/>
          <w:bCs/>
          <w:sz w:val="24"/>
          <w:szCs w:val="24"/>
        </w:rPr>
        <w:t>Pozostałe zapisy dot. składania i otwarcia ofert bez zmian.</w:t>
      </w:r>
    </w:p>
    <w:p w14:paraId="3E434080" w14:textId="77777777" w:rsidR="00B801A6" w:rsidRPr="005D0A6E" w:rsidRDefault="00B801A6" w:rsidP="00930A96">
      <w:pPr>
        <w:spacing w:after="60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3D8DF71" w14:textId="77777777" w:rsidR="005C0930" w:rsidRPr="005D0A6E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 w:val="22"/>
          <w:szCs w:val="22"/>
        </w:rPr>
      </w:pPr>
      <w:r w:rsidRPr="005D0A6E">
        <w:rPr>
          <w:rFonts w:ascii="Arial" w:hAnsi="Arial" w:cs="Arial"/>
          <w:i/>
          <w:sz w:val="22"/>
          <w:szCs w:val="22"/>
        </w:rPr>
        <w:t>Zamawiający</w:t>
      </w:r>
    </w:p>
    <w:p w14:paraId="1200E12C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6CB16C5" w14:textId="4B2F75C4" w:rsidR="005C0930" w:rsidRDefault="005C2197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5C2197">
        <w:rPr>
          <w:rFonts w:ascii="Arial" w:hAnsi="Arial" w:cs="Arial"/>
          <w:szCs w:val="24"/>
        </w:rPr>
        <w:t xml:space="preserve">  </w:t>
      </w:r>
      <w:r w:rsidR="005D0A6E">
        <w:rPr>
          <w:rFonts w:ascii="Arial" w:hAnsi="Arial" w:cs="Arial"/>
          <w:szCs w:val="24"/>
        </w:rPr>
        <w:t>Dyrektor SP ZOZ Kolbuszowa</w:t>
      </w:r>
    </w:p>
    <w:p w14:paraId="76C5CF8B" w14:textId="5DA40F18" w:rsidR="005D0A6E" w:rsidRPr="0022485D" w:rsidRDefault="005D0A6E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Zbigniew Strzelczyk</w:t>
      </w:r>
      <w:bookmarkEnd w:id="0"/>
    </w:p>
    <w:sectPr w:rsidR="005D0A6E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95D61" w14:textId="77777777" w:rsidR="00CA15C0" w:rsidRDefault="00CA15C0">
      <w:r>
        <w:separator/>
      </w:r>
    </w:p>
  </w:endnote>
  <w:endnote w:type="continuationSeparator" w:id="0">
    <w:p w14:paraId="71E64D65" w14:textId="77777777" w:rsidR="00CA15C0" w:rsidRDefault="00CA1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11A1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52939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3705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F9BF35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54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E6CB5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396E7" w14:textId="77777777" w:rsidR="00EF1037" w:rsidRDefault="00EF1037">
    <w:pPr>
      <w:pStyle w:val="Stopka"/>
      <w:tabs>
        <w:tab w:val="clear" w:pos="4536"/>
        <w:tab w:val="left" w:pos="6237"/>
      </w:tabs>
    </w:pPr>
  </w:p>
  <w:p w14:paraId="4691151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56FD6" w14:textId="77777777" w:rsidR="00CA15C0" w:rsidRDefault="00CA15C0">
      <w:r>
        <w:separator/>
      </w:r>
    </w:p>
  </w:footnote>
  <w:footnote w:type="continuationSeparator" w:id="0">
    <w:p w14:paraId="4DF26CA2" w14:textId="77777777" w:rsidR="00CA15C0" w:rsidRDefault="00CA1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71540" w14:textId="77777777" w:rsidR="005C2197" w:rsidRDefault="005C2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4ADC9" w14:textId="77777777" w:rsidR="005C2197" w:rsidRDefault="005C2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40B88" w14:textId="77777777" w:rsidR="005C2197" w:rsidRDefault="005C21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15C0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C2197"/>
    <w:rsid w:val="005D0A6E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801A6"/>
    <w:rsid w:val="00C152AE"/>
    <w:rsid w:val="00CA15C0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B9F89A"/>
  <w15:chartTrackingRefBased/>
  <w15:docId w15:val="{249EAE2F-93D6-4D4B-A9F9-901E0DE2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cp:lastModifiedBy>Walenty Plis</cp:lastModifiedBy>
  <cp:revision>2</cp:revision>
  <cp:lastPrinted>2023-10-18T07:49:00Z</cp:lastPrinted>
  <dcterms:created xsi:type="dcterms:W3CDTF">2023-10-18T07:51:00Z</dcterms:created>
  <dcterms:modified xsi:type="dcterms:W3CDTF">2023-10-18T07:51:00Z</dcterms:modified>
</cp:coreProperties>
</file>