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00A0C" w14:textId="77777777" w:rsidR="00151323" w:rsidRPr="00A13D81" w:rsidRDefault="00151323" w:rsidP="00151323">
      <w:pPr>
        <w:jc w:val="both"/>
        <w:rPr>
          <w:rFonts w:ascii="Times New Roman" w:hAnsi="Times New Roman" w:cs="Times New Roman"/>
          <w:sz w:val="24"/>
          <w:szCs w:val="24"/>
        </w:rPr>
      </w:pPr>
      <w:r w:rsidRPr="00A13D81">
        <w:rPr>
          <w:rFonts w:ascii="Times New Roman" w:hAnsi="Times New Roman" w:cs="Times New Roman"/>
          <w:sz w:val="24"/>
          <w:szCs w:val="24"/>
        </w:rPr>
        <w:t>WYKONAWCY                                                                                     /wszyscy/</w:t>
      </w:r>
    </w:p>
    <w:p w14:paraId="485E70F6" w14:textId="77777777" w:rsidR="00151323" w:rsidRPr="00A13D81" w:rsidRDefault="00151323" w:rsidP="00151323">
      <w:pPr>
        <w:jc w:val="both"/>
        <w:rPr>
          <w:rFonts w:ascii="Times New Roman" w:hAnsi="Times New Roman" w:cs="Times New Roman"/>
          <w:sz w:val="24"/>
          <w:szCs w:val="24"/>
        </w:rPr>
      </w:pPr>
    </w:p>
    <w:p w14:paraId="6A2057EB" w14:textId="77777777" w:rsidR="00151323" w:rsidRPr="00A13D81" w:rsidRDefault="00151323" w:rsidP="00151323">
      <w:pPr>
        <w:jc w:val="both"/>
        <w:rPr>
          <w:rFonts w:ascii="Times New Roman" w:hAnsi="Times New Roman" w:cs="Times New Roman"/>
          <w:sz w:val="24"/>
          <w:szCs w:val="24"/>
        </w:rPr>
      </w:pPr>
      <w:r w:rsidRPr="00A13D81">
        <w:rPr>
          <w:rFonts w:ascii="Times New Roman" w:hAnsi="Times New Roman" w:cs="Times New Roman"/>
          <w:sz w:val="24"/>
          <w:szCs w:val="24"/>
        </w:rPr>
        <w:t>Eap-2412/</w:t>
      </w:r>
      <w:r>
        <w:rPr>
          <w:rFonts w:ascii="Times New Roman" w:hAnsi="Times New Roman" w:cs="Times New Roman"/>
          <w:sz w:val="24"/>
          <w:szCs w:val="24"/>
        </w:rPr>
        <w:t>13</w:t>
      </w:r>
      <w:r w:rsidRPr="00A13D81">
        <w:rPr>
          <w:rFonts w:ascii="Times New Roman" w:hAnsi="Times New Roman" w:cs="Times New Roman"/>
          <w:sz w:val="24"/>
          <w:szCs w:val="24"/>
        </w:rPr>
        <w:t>/23/</w:t>
      </w:r>
      <w:r>
        <w:rPr>
          <w:rFonts w:ascii="Times New Roman" w:hAnsi="Times New Roman" w:cs="Times New Roman"/>
          <w:sz w:val="24"/>
          <w:szCs w:val="24"/>
        </w:rPr>
        <w:t>D</w:t>
      </w:r>
    </w:p>
    <w:p w14:paraId="75D9C84E" w14:textId="77777777" w:rsidR="00151323" w:rsidRPr="00A13D81" w:rsidRDefault="00151323" w:rsidP="00151323">
      <w:pPr>
        <w:jc w:val="both"/>
        <w:rPr>
          <w:rFonts w:ascii="Times New Roman" w:hAnsi="Times New Roman" w:cs="Times New Roman"/>
          <w:sz w:val="24"/>
          <w:szCs w:val="24"/>
        </w:rPr>
      </w:pPr>
      <w:r w:rsidRPr="00A13D81">
        <w:rPr>
          <w:rFonts w:ascii="Times New Roman" w:hAnsi="Times New Roman" w:cs="Times New Roman"/>
          <w:sz w:val="24"/>
          <w:szCs w:val="24"/>
        </w:rPr>
        <w:t xml:space="preserve">Dotyczy postępowania znak jw. z dnia </w:t>
      </w:r>
      <w:r>
        <w:rPr>
          <w:rFonts w:ascii="Times New Roman" w:hAnsi="Times New Roman" w:cs="Times New Roman"/>
          <w:sz w:val="24"/>
          <w:szCs w:val="24"/>
        </w:rPr>
        <w:t>06.10</w:t>
      </w:r>
      <w:r w:rsidRPr="00A13D81">
        <w:rPr>
          <w:rFonts w:ascii="Times New Roman" w:hAnsi="Times New Roman" w:cs="Times New Roman"/>
          <w:sz w:val="24"/>
          <w:szCs w:val="24"/>
        </w:rPr>
        <w:t>.2023r.</w:t>
      </w:r>
    </w:p>
    <w:p w14:paraId="3EE654CB" w14:textId="77777777" w:rsidR="00151323" w:rsidRPr="00A13D81" w:rsidRDefault="00151323" w:rsidP="00151323">
      <w:pPr>
        <w:jc w:val="center"/>
        <w:rPr>
          <w:rFonts w:ascii="Times New Roman" w:hAnsi="Times New Roman" w:cs="Times New Roman"/>
          <w:b/>
          <w:bCs/>
          <w:sz w:val="24"/>
          <w:szCs w:val="24"/>
        </w:rPr>
      </w:pPr>
      <w:r w:rsidRPr="00A13D81">
        <w:rPr>
          <w:rFonts w:ascii="Times New Roman" w:hAnsi="Times New Roman" w:cs="Times New Roman"/>
          <w:b/>
          <w:bCs/>
          <w:sz w:val="24"/>
          <w:szCs w:val="24"/>
        </w:rPr>
        <w:t>ZAWIADOMIENIE /1/</w:t>
      </w:r>
    </w:p>
    <w:p w14:paraId="254FBE59" w14:textId="77777777" w:rsidR="00151323" w:rsidRPr="00A13D81" w:rsidRDefault="00151323" w:rsidP="00151323">
      <w:pPr>
        <w:spacing w:after="0" w:line="240" w:lineRule="auto"/>
        <w:jc w:val="both"/>
        <w:rPr>
          <w:rFonts w:ascii="Times New Roman" w:hAnsi="Times New Roman" w:cs="Times New Roman"/>
          <w:sz w:val="24"/>
          <w:szCs w:val="24"/>
        </w:rPr>
      </w:pPr>
      <w:r w:rsidRPr="00A13D81">
        <w:rPr>
          <w:rFonts w:ascii="Times New Roman" w:hAnsi="Times New Roman" w:cs="Times New Roman"/>
          <w:sz w:val="24"/>
          <w:szCs w:val="24"/>
        </w:rPr>
        <w:t>Samodzielny Publiczny Zespół Opieki Zdrowotnej w Kolbuszowej,36-100 Kolbuszowa,</w:t>
      </w:r>
    </w:p>
    <w:p w14:paraId="7F46248F" w14:textId="77777777" w:rsidR="00151323" w:rsidRPr="00A13D81" w:rsidRDefault="00151323" w:rsidP="00151323">
      <w:pPr>
        <w:spacing w:after="0" w:line="240" w:lineRule="auto"/>
        <w:jc w:val="both"/>
        <w:rPr>
          <w:rFonts w:ascii="Times New Roman" w:hAnsi="Times New Roman" w:cs="Times New Roman"/>
          <w:sz w:val="24"/>
          <w:szCs w:val="24"/>
        </w:rPr>
      </w:pPr>
      <w:r w:rsidRPr="00A13D81">
        <w:rPr>
          <w:rFonts w:ascii="Times New Roman" w:hAnsi="Times New Roman" w:cs="Times New Roman"/>
          <w:sz w:val="24"/>
          <w:szCs w:val="24"/>
        </w:rPr>
        <w:t>Ul. Grunwaldzka 4, zawiadamia Wykonawców o wypłynięciu zapytań dotyczących zapisów</w:t>
      </w:r>
    </w:p>
    <w:p w14:paraId="40F5860C" w14:textId="77777777" w:rsidR="00151323" w:rsidRPr="00A13D81" w:rsidRDefault="00151323" w:rsidP="00151323">
      <w:pPr>
        <w:autoSpaceDE w:val="0"/>
        <w:autoSpaceDN w:val="0"/>
        <w:adjustRightInd w:val="0"/>
        <w:spacing w:after="0" w:line="240" w:lineRule="auto"/>
        <w:rPr>
          <w:rFonts w:ascii="Times New Roman" w:eastAsia="Calibri" w:hAnsi="Times New Roman" w:cs="Times New Roman"/>
          <w:b/>
          <w:bCs/>
          <w:sz w:val="24"/>
          <w:szCs w:val="24"/>
        </w:rPr>
      </w:pPr>
      <w:r w:rsidRPr="00A13D81">
        <w:rPr>
          <w:rFonts w:ascii="Times New Roman" w:hAnsi="Times New Roman" w:cs="Times New Roman"/>
          <w:sz w:val="24"/>
          <w:szCs w:val="24"/>
        </w:rPr>
        <w:t>SWZ w postępowaniu:</w:t>
      </w:r>
      <w:r w:rsidRPr="00A13D81">
        <w:rPr>
          <w:rFonts w:ascii="Times New Roman" w:eastAsia="Times New Roman" w:hAnsi="Times New Roman" w:cs="Times New Roman"/>
          <w:sz w:val="24"/>
          <w:szCs w:val="24"/>
          <w:lang w:eastAsia="pl-PL"/>
        </w:rPr>
        <w:t xml:space="preserve"> </w:t>
      </w:r>
    </w:p>
    <w:p w14:paraId="26245D31" w14:textId="77777777" w:rsidR="00151323" w:rsidRPr="00A13D81" w:rsidRDefault="00151323" w:rsidP="00151323">
      <w:pPr>
        <w:spacing w:line="276" w:lineRule="auto"/>
        <w:rPr>
          <w:rFonts w:ascii="Times New Roman" w:eastAsia="Times New Roman" w:hAnsi="Times New Roman" w:cs="Times New Roman"/>
          <w:sz w:val="24"/>
          <w:szCs w:val="24"/>
          <w:lang w:eastAsia="pl-PL"/>
        </w:rPr>
      </w:pPr>
    </w:p>
    <w:p w14:paraId="5C17EAAE" w14:textId="77777777" w:rsidR="00151323" w:rsidRPr="00A13D81" w:rsidRDefault="00151323" w:rsidP="00151323">
      <w:pPr>
        <w:autoSpaceDE w:val="0"/>
        <w:autoSpaceDN w:val="0"/>
        <w:adjustRightInd w:val="0"/>
        <w:spacing w:after="0" w:line="240" w:lineRule="auto"/>
        <w:rPr>
          <w:rFonts w:ascii="Times New Roman" w:eastAsia="Calibri" w:hAnsi="Times New Roman" w:cs="Times New Roman"/>
          <w:b/>
          <w:bCs/>
          <w:sz w:val="24"/>
          <w:szCs w:val="24"/>
        </w:rPr>
      </w:pPr>
      <w:r w:rsidRPr="00A13D81">
        <w:rPr>
          <w:rFonts w:ascii="Times New Roman" w:eastAsia="Times New Roman" w:hAnsi="Times New Roman" w:cs="Times New Roman"/>
          <w:sz w:val="24"/>
          <w:szCs w:val="24"/>
          <w:u w:val="single"/>
          <w:lang w:eastAsia="pl-PL"/>
        </w:rPr>
        <w:t>Dot. Postępowania w trybie p</w:t>
      </w:r>
      <w:r>
        <w:rPr>
          <w:rFonts w:ascii="Times New Roman" w:eastAsia="Times New Roman" w:hAnsi="Times New Roman" w:cs="Times New Roman"/>
          <w:sz w:val="24"/>
          <w:szCs w:val="24"/>
          <w:u w:val="single"/>
          <w:lang w:eastAsia="pl-PL"/>
        </w:rPr>
        <w:t>rzetargu nieograniczonego</w:t>
      </w:r>
      <w:r w:rsidRPr="00A13D81">
        <w:rPr>
          <w:rFonts w:ascii="Times New Roman" w:eastAsia="Times New Roman" w:hAnsi="Times New Roman" w:cs="Times New Roman"/>
          <w:sz w:val="24"/>
          <w:szCs w:val="24"/>
          <w:u w:val="single"/>
          <w:lang w:eastAsia="pl-PL"/>
        </w:rPr>
        <w:t xml:space="preserve">: </w:t>
      </w:r>
      <w:r w:rsidRPr="00D81B67">
        <w:rPr>
          <w:rFonts w:ascii="Arial" w:eastAsia="Times New Roman" w:hAnsi="Arial" w:cs="Arial"/>
          <w:bCs/>
          <w:sz w:val="24"/>
          <w:szCs w:val="24"/>
          <w:lang w:eastAsia="pl-PL"/>
        </w:rPr>
        <w:t>”</w:t>
      </w:r>
      <w:r w:rsidRPr="00286A02">
        <w:rPr>
          <w:rFonts w:ascii="Arial" w:eastAsia="Calibri" w:hAnsi="Arial" w:cs="Arial"/>
          <w:b/>
          <w:sz w:val="24"/>
          <w:szCs w:val="24"/>
        </w:rPr>
        <w:t xml:space="preserve"> </w:t>
      </w:r>
      <w:r w:rsidRPr="002271DB">
        <w:rPr>
          <w:rFonts w:ascii="Arial" w:eastAsia="Calibri" w:hAnsi="Arial" w:cs="Arial"/>
          <w:b/>
          <w:sz w:val="24"/>
          <w:szCs w:val="24"/>
        </w:rPr>
        <w:t>Całodobowe świadczenie kompleksowych usług w zakresie utrzymania czystości, zapewnienia transportu wewnętrznego oraz pomoc w opiece nad pacjentem pod nadzorem personelu medycznego w obiektach SP ZOZ Kolbuszowa</w:t>
      </w:r>
      <w:r w:rsidRPr="00D81B67">
        <w:rPr>
          <w:rFonts w:ascii="Arial" w:eastAsia="Times New Roman" w:hAnsi="Arial" w:cs="Arial"/>
          <w:bCs/>
          <w:sz w:val="24"/>
          <w:szCs w:val="24"/>
          <w:lang w:eastAsia="pl-PL"/>
        </w:rPr>
        <w:t>”</w:t>
      </w:r>
      <w:r>
        <w:rPr>
          <w:rFonts w:ascii="Times New Roman" w:hAnsi="Times New Roman"/>
          <w:b/>
          <w:sz w:val="24"/>
          <w:szCs w:val="24"/>
        </w:rPr>
        <w:t>.</w:t>
      </w:r>
    </w:p>
    <w:p w14:paraId="1C92F2CD" w14:textId="77777777" w:rsidR="00151323" w:rsidRPr="00A13D81" w:rsidRDefault="00151323" w:rsidP="00151323">
      <w:pPr>
        <w:widowControl w:val="0"/>
        <w:spacing w:after="0" w:line="240" w:lineRule="exact"/>
        <w:jc w:val="center"/>
        <w:rPr>
          <w:rFonts w:ascii="Times New Roman" w:eastAsia="Times New Roman" w:hAnsi="Times New Roman" w:cs="Times New Roman"/>
          <w:b/>
          <w:bCs/>
          <w:sz w:val="24"/>
          <w:szCs w:val="24"/>
          <w:lang w:eastAsia="pl-PL"/>
        </w:rPr>
      </w:pPr>
    </w:p>
    <w:p w14:paraId="4C7950EE" w14:textId="77777777" w:rsidR="00151323" w:rsidRPr="00A13D81" w:rsidRDefault="00151323" w:rsidP="00151323">
      <w:pPr>
        <w:spacing w:after="0" w:line="240" w:lineRule="auto"/>
        <w:jc w:val="both"/>
        <w:rPr>
          <w:rFonts w:ascii="Times New Roman" w:hAnsi="Times New Roman" w:cs="Times New Roman"/>
          <w:sz w:val="24"/>
          <w:szCs w:val="24"/>
        </w:rPr>
      </w:pPr>
      <w:r w:rsidRPr="00A13D81">
        <w:rPr>
          <w:rFonts w:ascii="Times New Roman" w:hAnsi="Times New Roman" w:cs="Times New Roman"/>
          <w:sz w:val="24"/>
          <w:szCs w:val="24"/>
        </w:rPr>
        <w:t>Zgodnie z art.</w:t>
      </w:r>
      <w:r>
        <w:rPr>
          <w:rFonts w:ascii="Times New Roman" w:hAnsi="Times New Roman" w:cs="Times New Roman"/>
          <w:sz w:val="24"/>
          <w:szCs w:val="24"/>
        </w:rPr>
        <w:t>135</w:t>
      </w:r>
      <w:r w:rsidRPr="00A13D81">
        <w:rPr>
          <w:rFonts w:ascii="Times New Roman" w:hAnsi="Times New Roman" w:cs="Times New Roman"/>
          <w:sz w:val="24"/>
          <w:szCs w:val="24"/>
        </w:rPr>
        <w:t xml:space="preserve"> ust.6 ustawy z dnia 11 września 2019 roku Prawo zamówień publicznych </w:t>
      </w:r>
    </w:p>
    <w:p w14:paraId="6522859D" w14:textId="77777777" w:rsidR="00151323" w:rsidRDefault="00151323" w:rsidP="00151323">
      <w:pPr>
        <w:spacing w:after="0" w:line="240" w:lineRule="auto"/>
        <w:jc w:val="both"/>
        <w:rPr>
          <w:rFonts w:ascii="Times New Roman" w:hAnsi="Times New Roman" w:cs="Times New Roman"/>
          <w:sz w:val="24"/>
          <w:szCs w:val="24"/>
        </w:rPr>
      </w:pPr>
      <w:r w:rsidRPr="00A13D81">
        <w:rPr>
          <w:rFonts w:ascii="Times New Roman" w:hAnsi="Times New Roman" w:cs="Times New Roman"/>
          <w:sz w:val="24"/>
          <w:szCs w:val="24"/>
        </w:rPr>
        <w:t>(Dz. U. z 202</w:t>
      </w:r>
      <w:r>
        <w:rPr>
          <w:rFonts w:ascii="Times New Roman" w:hAnsi="Times New Roman" w:cs="Times New Roman"/>
          <w:sz w:val="24"/>
          <w:szCs w:val="24"/>
        </w:rPr>
        <w:t>3</w:t>
      </w:r>
      <w:r w:rsidRPr="00A13D81">
        <w:rPr>
          <w:rFonts w:ascii="Times New Roman" w:hAnsi="Times New Roman" w:cs="Times New Roman"/>
          <w:sz w:val="24"/>
          <w:szCs w:val="24"/>
        </w:rPr>
        <w:t xml:space="preserve"> r. poz. 1</w:t>
      </w:r>
      <w:r>
        <w:rPr>
          <w:rFonts w:ascii="Times New Roman" w:hAnsi="Times New Roman" w:cs="Times New Roman"/>
          <w:sz w:val="24"/>
          <w:szCs w:val="24"/>
        </w:rPr>
        <w:t>605</w:t>
      </w:r>
      <w:r w:rsidRPr="00A13D81">
        <w:rPr>
          <w:rFonts w:ascii="Times New Roman" w:hAnsi="Times New Roman" w:cs="Times New Roman"/>
          <w:sz w:val="24"/>
          <w:szCs w:val="24"/>
        </w:rPr>
        <w:t>) Zamawiający przekazuje treść zapytań wraz z wyjaśnieniami:</w:t>
      </w:r>
    </w:p>
    <w:p w14:paraId="786CB8FD" w14:textId="77777777" w:rsidR="00151323" w:rsidRDefault="00151323" w:rsidP="00151323">
      <w:pPr>
        <w:spacing w:after="0" w:line="240" w:lineRule="auto"/>
        <w:jc w:val="both"/>
        <w:rPr>
          <w:rFonts w:ascii="Times New Roman" w:hAnsi="Times New Roman" w:cs="Times New Roman"/>
          <w:sz w:val="24"/>
          <w:szCs w:val="24"/>
        </w:rPr>
      </w:pPr>
    </w:p>
    <w:p w14:paraId="7E01C3C2" w14:textId="77777777" w:rsidR="00151323" w:rsidRPr="00286A02" w:rsidRDefault="00151323" w:rsidP="00151323">
      <w:pPr>
        <w:numPr>
          <w:ilvl w:val="0"/>
          <w:numId w:val="1"/>
        </w:numPr>
        <w:spacing w:after="120" w:line="276" w:lineRule="auto"/>
        <w:contextualSpacing/>
        <w:jc w:val="both"/>
        <w:rPr>
          <w:rFonts w:ascii="Times New Roman" w:hAnsi="Times New Roman" w:cs="Times New Roman"/>
        </w:rPr>
      </w:pPr>
      <w:r w:rsidRPr="00286A02">
        <w:rPr>
          <w:rFonts w:ascii="Times New Roman" w:hAnsi="Times New Roman" w:cs="Times New Roman"/>
        </w:rPr>
        <w:t>Zamawiający w zapisach §11A projektu umowy  zastrzegł sobie prawo do ograniczenia wielkości  zamówienia bez praw do roszczeń z tego tytułu przez wykonawcę.</w:t>
      </w:r>
    </w:p>
    <w:p w14:paraId="24BFE170" w14:textId="77777777" w:rsidR="00151323" w:rsidRPr="00286A02" w:rsidRDefault="00151323" w:rsidP="00151323">
      <w:pPr>
        <w:spacing w:line="276" w:lineRule="auto"/>
        <w:ind w:left="708"/>
        <w:jc w:val="both"/>
        <w:rPr>
          <w:rFonts w:ascii="Times New Roman" w:hAnsi="Times New Roman" w:cs="Times New Roman"/>
        </w:rPr>
      </w:pPr>
      <w:r w:rsidRPr="00286A02">
        <w:rPr>
          <w:rFonts w:ascii="Times New Roman" w:hAnsi="Times New Roman" w:cs="Times New Roman"/>
        </w:rPr>
        <w:t xml:space="preserve">Zamawiający nie określił minimalnego zakresu zamówienia jednocześnie zastrzegając dla siebie w ww. postanowieniach możliwość dowolnych ograniczeń wielkościowych. </w:t>
      </w:r>
    </w:p>
    <w:p w14:paraId="7038582E" w14:textId="77777777" w:rsidR="00151323" w:rsidRPr="00286A02" w:rsidRDefault="00151323" w:rsidP="00151323">
      <w:pPr>
        <w:spacing w:after="120" w:line="276" w:lineRule="auto"/>
        <w:ind w:left="708"/>
        <w:jc w:val="both"/>
        <w:rPr>
          <w:rFonts w:ascii="Times New Roman" w:hAnsi="Times New Roman" w:cs="Times New Roman"/>
        </w:rPr>
      </w:pPr>
      <w:r w:rsidRPr="00286A02">
        <w:rPr>
          <w:rFonts w:ascii="Times New Roman" w:hAnsi="Times New Roman" w:cs="Times New Roman"/>
        </w:rPr>
        <w:t xml:space="preserve">Zgodnie z art. 433 ustawy </w:t>
      </w:r>
      <w:proofErr w:type="spellStart"/>
      <w:r w:rsidRPr="00286A02">
        <w:rPr>
          <w:rFonts w:ascii="Times New Roman" w:hAnsi="Times New Roman" w:cs="Times New Roman"/>
        </w:rPr>
        <w:t>Pzp</w:t>
      </w:r>
      <w:proofErr w:type="spellEnd"/>
      <w:r w:rsidRPr="00286A02">
        <w:rPr>
          <w:rFonts w:ascii="Times New Roman" w:hAnsi="Times New Roman" w:cs="Times New Roman"/>
        </w:rPr>
        <w:t xml:space="preserve"> projektowane postanowienia umowy nie mogą przewidywać możliwości ograniczenia zakresu zamówienia przez Zamawiającego bez wskazania minimalnej wartości lub wielkości świadczenia stron.  Od obowiązku wprowadzenia takich zapisów Zamawiający nie ma możliwości w żadnych przypadku odstąpić – ustawodawca nie przewidział takiego uprawnienia dla organizatora  postępowania przetargowego.</w:t>
      </w:r>
    </w:p>
    <w:p w14:paraId="3C9BDC64" w14:textId="77777777" w:rsidR="00151323" w:rsidRPr="00286A02" w:rsidRDefault="00151323" w:rsidP="00151323">
      <w:pPr>
        <w:spacing w:after="0" w:line="276" w:lineRule="auto"/>
        <w:ind w:firstLine="708"/>
        <w:jc w:val="both"/>
        <w:rPr>
          <w:rFonts w:ascii="Times New Roman" w:hAnsi="Times New Roman" w:cs="Times New Roman"/>
        </w:rPr>
      </w:pPr>
      <w:r w:rsidRPr="00286A02">
        <w:rPr>
          <w:rFonts w:ascii="Times New Roman" w:hAnsi="Times New Roman" w:cs="Times New Roman"/>
        </w:rPr>
        <w:t>Prosimy zatem o wprowadzenie do projektu umowy zastrzeżenia:</w:t>
      </w:r>
    </w:p>
    <w:p w14:paraId="4262AF96" w14:textId="77777777" w:rsidR="00151323" w:rsidRDefault="00151323" w:rsidP="00151323">
      <w:pPr>
        <w:autoSpaceDE w:val="0"/>
        <w:autoSpaceDN w:val="0"/>
        <w:adjustRightInd w:val="0"/>
        <w:spacing w:after="0" w:line="276" w:lineRule="auto"/>
        <w:ind w:left="708"/>
        <w:jc w:val="both"/>
        <w:rPr>
          <w:rFonts w:ascii="Times New Roman" w:hAnsi="Times New Roman" w:cs="Times New Roman"/>
          <w:i/>
          <w:iCs/>
        </w:rPr>
      </w:pPr>
      <w:r w:rsidRPr="00286A02">
        <w:rPr>
          <w:rFonts w:ascii="Times New Roman" w:hAnsi="Times New Roman" w:cs="Times New Roman"/>
          <w:i/>
          <w:iCs/>
        </w:rPr>
        <w:t>Zmniejszenie wysokości wynagrodzenia należnego Wykonawcy może wynosić maksymalnie 10% wartości umowy o której mowa w §10 ust. 1a niniejszej umowy.</w:t>
      </w:r>
    </w:p>
    <w:p w14:paraId="5EF6DD5D" w14:textId="4E29A3F5" w:rsidR="00151323" w:rsidRPr="002070E0" w:rsidRDefault="00151323" w:rsidP="0012153B">
      <w:pPr>
        <w:suppressAutoHyphens/>
        <w:autoSpaceDN w:val="0"/>
        <w:spacing w:after="0" w:line="276" w:lineRule="auto"/>
        <w:jc w:val="both"/>
        <w:rPr>
          <w:rFonts w:ascii="Times New Roman" w:hAnsi="Times New Roman" w:cs="Times New Roman"/>
          <w:b/>
          <w:bCs/>
        </w:rPr>
      </w:pPr>
      <w:r w:rsidRPr="002070E0">
        <w:rPr>
          <w:rFonts w:ascii="Times New Roman" w:hAnsi="Times New Roman" w:cs="Times New Roman"/>
          <w:b/>
          <w:bCs/>
        </w:rPr>
        <w:t xml:space="preserve">Odpowiedź Zamawiającego: </w:t>
      </w:r>
      <w:r w:rsidR="002070E0" w:rsidRPr="002070E0">
        <w:rPr>
          <w:i/>
          <w:iCs/>
        </w:rPr>
        <w:t>W związku z treścią art. 433 Ustawy oraz postanowień umowy pozwalających na ograniczenie zakresu zamówienia</w:t>
      </w:r>
      <w:r w:rsidR="002070E0" w:rsidRPr="002070E0">
        <w:rPr>
          <w:rFonts w:ascii="Times New Roman" w:hAnsi="Times New Roman" w:cs="Times New Roman"/>
          <w:b/>
          <w:bCs/>
        </w:rPr>
        <w:t xml:space="preserve"> </w:t>
      </w:r>
      <w:r w:rsidRPr="002070E0">
        <w:rPr>
          <w:rFonts w:ascii="Times New Roman" w:hAnsi="Times New Roman" w:cs="Times New Roman"/>
          <w:b/>
          <w:bCs/>
        </w:rPr>
        <w:t xml:space="preserve">Zamawiający modyfikuje wzór umowy </w:t>
      </w:r>
      <w:r w:rsidR="0012153B" w:rsidRPr="002070E0">
        <w:rPr>
          <w:rFonts w:ascii="Times New Roman" w:hAnsi="Times New Roman" w:cs="Times New Roman"/>
          <w:b/>
          <w:bCs/>
        </w:rPr>
        <w:t>wprowadzając dodatkowy zapis  określający minimalną wartość świadczeń stron:</w:t>
      </w:r>
    </w:p>
    <w:p w14:paraId="5059369B" w14:textId="77777777" w:rsidR="0012153B" w:rsidRPr="002070E0" w:rsidRDefault="0012153B" w:rsidP="0012153B">
      <w:pPr>
        <w:suppressAutoHyphens/>
        <w:autoSpaceDN w:val="0"/>
        <w:spacing w:after="0" w:line="276" w:lineRule="auto"/>
        <w:jc w:val="both"/>
        <w:rPr>
          <w:rFonts w:ascii="Times New Roman" w:hAnsi="Times New Roman" w:cs="Times New Roman"/>
        </w:rPr>
      </w:pPr>
      <w:r w:rsidRPr="002070E0">
        <w:rPr>
          <w:rFonts w:ascii="Times New Roman" w:hAnsi="Times New Roman" w:cs="Times New Roman"/>
          <w:b/>
          <w:bCs/>
        </w:rPr>
        <w:t xml:space="preserve">                                                                                    </w:t>
      </w:r>
      <w:r w:rsidRPr="002070E0">
        <w:rPr>
          <w:rFonts w:ascii="Times New Roman" w:hAnsi="Times New Roman" w:cs="Times New Roman"/>
        </w:rPr>
        <w:t>§11B</w:t>
      </w:r>
    </w:p>
    <w:p w14:paraId="784D65C6" w14:textId="14DB32D3" w:rsidR="0012153B" w:rsidRPr="002070E0" w:rsidRDefault="002070E0" w:rsidP="0012153B">
      <w:pPr>
        <w:suppressAutoHyphens/>
        <w:autoSpaceDN w:val="0"/>
        <w:spacing w:after="0" w:line="276" w:lineRule="auto"/>
        <w:jc w:val="both"/>
        <w:rPr>
          <w:rFonts w:ascii="Times New Roman" w:hAnsi="Times New Roman" w:cs="Times New Roman"/>
          <w:b/>
          <w:bCs/>
        </w:rPr>
      </w:pPr>
      <w:r w:rsidRPr="002070E0">
        <w:rPr>
          <w:i/>
          <w:iCs/>
        </w:rPr>
        <w:t>,,</w:t>
      </w:r>
      <w:r w:rsidR="0012153B" w:rsidRPr="002070E0">
        <w:rPr>
          <w:i/>
          <w:iCs/>
        </w:rPr>
        <w:t>Zamawiający ustala minimalną wartość świadczeń objętych umową w całym okresie jej obowiązywania w wysokości 70% wartości całkowitej zamówienia określonej w treści formularza ofertowego Wykonawcy</w:t>
      </w:r>
      <w:r w:rsidR="0012153B" w:rsidRPr="002070E0">
        <w:rPr>
          <w:rFonts w:ascii="Times New Roman" w:hAnsi="Times New Roman" w:cs="Times New Roman"/>
          <w:b/>
          <w:bCs/>
        </w:rPr>
        <w:t xml:space="preserve"> . </w:t>
      </w:r>
      <w:r w:rsidRPr="002070E0">
        <w:rPr>
          <w:rFonts w:ascii="Times New Roman" w:hAnsi="Times New Roman" w:cs="Times New Roman"/>
          <w:b/>
          <w:bCs/>
        </w:rPr>
        <w:t>‘’</w:t>
      </w:r>
    </w:p>
    <w:p w14:paraId="3F972AC0" w14:textId="77777777" w:rsidR="00151323" w:rsidRPr="002070E0" w:rsidRDefault="00151323" w:rsidP="00151323">
      <w:pPr>
        <w:autoSpaceDE w:val="0"/>
        <w:autoSpaceDN w:val="0"/>
        <w:adjustRightInd w:val="0"/>
        <w:spacing w:after="0" w:line="276" w:lineRule="auto"/>
        <w:ind w:left="708"/>
        <w:jc w:val="both"/>
        <w:rPr>
          <w:rFonts w:ascii="Times New Roman" w:hAnsi="Times New Roman" w:cs="Times New Roman"/>
          <w:i/>
          <w:iCs/>
        </w:rPr>
      </w:pPr>
    </w:p>
    <w:p w14:paraId="254FEC28" w14:textId="77777777" w:rsidR="00151323" w:rsidRPr="002070E0" w:rsidRDefault="00151323" w:rsidP="00151323">
      <w:pPr>
        <w:autoSpaceDE w:val="0"/>
        <w:autoSpaceDN w:val="0"/>
        <w:adjustRightInd w:val="0"/>
        <w:spacing w:after="0" w:line="276" w:lineRule="auto"/>
        <w:jc w:val="both"/>
        <w:rPr>
          <w:rFonts w:ascii="Times New Roman" w:hAnsi="Times New Roman" w:cs="Times New Roman"/>
        </w:rPr>
      </w:pPr>
    </w:p>
    <w:p w14:paraId="376FB943" w14:textId="08C793A4" w:rsidR="0012153B" w:rsidRPr="009C0540" w:rsidRDefault="00151323" w:rsidP="0012153B">
      <w:pPr>
        <w:pStyle w:val="NormalnyWeb"/>
        <w:numPr>
          <w:ilvl w:val="0"/>
          <w:numId w:val="1"/>
        </w:numPr>
        <w:spacing w:after="0"/>
        <w:rPr>
          <w:rFonts w:eastAsia="Times New Roman"/>
          <w:lang w:eastAsia="pl-PL"/>
          <w14:ligatures w14:val="standardContextual"/>
        </w:rPr>
      </w:pPr>
      <w:r w:rsidRPr="002070E0">
        <w:t xml:space="preserve">Zamawiający w zapisach dotyczących zabezpieczenia należytego wykonania umowy §7A wskazał </w:t>
      </w:r>
      <w:r w:rsidRPr="00286A02">
        <w:t xml:space="preserve">iż, kwota pozostawiona na zabezpieczenie roszczeń z tytułu rękojmi za wady wynosi 30% wysokości zabezpieczenia. Wskazujemy Zamawiającemu, iż przedmiot niniejszego zamówienia nie podlega okresowi gwarancji i rękojmi za wady. Powyższe może mieć zastosowanie w przypadku umów polegających na sprzedaży </w:t>
      </w:r>
      <w:r w:rsidRPr="00286A02">
        <w:lastRenderedPageBreak/>
        <w:t xml:space="preserve">lub wytworzenia dzieła, które dotyczą odpowiednio zamówień na dostawy lub na roboty budowlane. Przedmiotem niniejszego zamówienia są zaś usługi, w dodatku takie, które nie pozostawiają po sobie trwałego śladu w majątku Zamawiającego. Zapis SWZ zakłada zatem, że wykonanie usług pozostawi po sobie w majątku Zamawiającego jakiś trwały efekt, którego wady ujawnią się nie natychmiast, lecz w określonym czasie, będącym okresem rękojmi. Mając na uwadze powyższe wnosimy o usunięcie zapisu i wskazanie, iż całość zabezpieczenia zostanie zwrócona 30 dni od daty wykonania zamówienia i uznania przez Zamawiającego za należycie wykonane. </w:t>
      </w:r>
      <w:r w:rsidRPr="009C0540">
        <w:rPr>
          <w:b/>
          <w:bCs/>
        </w:rPr>
        <w:t xml:space="preserve">Odpowiedź Zamawiającego: </w:t>
      </w:r>
      <w:r w:rsidR="0012153B" w:rsidRPr="009C0540">
        <w:rPr>
          <w:rFonts w:eastAsia="Times New Roman"/>
          <w:lang w:eastAsia="pl-PL"/>
          <w14:ligatures w14:val="standardContextual"/>
        </w:rPr>
        <w:t>Zamawiający modyfikuje treść umowy poprzez uchylenie § 7A ust. 4 oraz zmianę ust. 3 ww. paragrafu na następujący:</w:t>
      </w:r>
    </w:p>
    <w:p w14:paraId="54230B64" w14:textId="77777777" w:rsidR="0012153B" w:rsidRPr="009C0540" w:rsidRDefault="0012153B" w:rsidP="0012153B">
      <w:pPr>
        <w:spacing w:after="0" w:line="240" w:lineRule="auto"/>
        <w:rPr>
          <w:rFonts w:ascii="Times New Roman" w:eastAsia="Times New Roman" w:hAnsi="Times New Roman" w:cs="Times New Roman"/>
          <w:sz w:val="24"/>
          <w:szCs w:val="24"/>
          <w:lang w:eastAsia="pl-PL"/>
          <w14:ligatures w14:val="standardContextual"/>
        </w:rPr>
      </w:pPr>
    </w:p>
    <w:p w14:paraId="06237D4C" w14:textId="5F78E32D" w:rsidR="00151323" w:rsidRPr="009C0540" w:rsidRDefault="0012153B" w:rsidP="0012153B">
      <w:pPr>
        <w:spacing w:line="256" w:lineRule="auto"/>
        <w:ind w:left="720"/>
        <w:contextualSpacing/>
        <w:jc w:val="both"/>
        <w:rPr>
          <w:rFonts w:ascii="Times New Roman" w:hAnsi="Times New Roman" w:cs="Times New Roman"/>
        </w:rPr>
      </w:pPr>
      <w:r w:rsidRPr="009C0540">
        <w:rPr>
          <w:i/>
          <w:iCs/>
          <w:kern w:val="2"/>
          <w14:ligatures w14:val="standardContextual"/>
        </w:rPr>
        <w:t>§ 7A. ust. 3. Zamawiający zwraca zabezpieczenie w terminie 30 dni od dnia zakończenia zamówienia i uznania przez Zamawiającego za należycie wykonane. W terminie 30 dni od zakończenia zamówienia Zamawiający poinformuje Wykonawcę o zakresie w jakim zamówienie nie zostało uznane za należycie wykonane a więc o zakresie braku ww. zwrotu zabezpieczenia. Zabezpieczenie nie zostanie zwrócone w zakresie w jakim zostało wykorzystane zgodnie z jego celem.</w:t>
      </w:r>
    </w:p>
    <w:p w14:paraId="4D77C824" w14:textId="77777777" w:rsidR="00151323" w:rsidRPr="00286A02" w:rsidRDefault="00151323" w:rsidP="00F410D8">
      <w:pPr>
        <w:spacing w:line="256" w:lineRule="auto"/>
        <w:contextualSpacing/>
        <w:jc w:val="both"/>
        <w:rPr>
          <w:rFonts w:ascii="Times New Roman" w:hAnsi="Times New Roman" w:cs="Times New Roman"/>
        </w:rPr>
      </w:pPr>
    </w:p>
    <w:p w14:paraId="0745DB02" w14:textId="77777777" w:rsidR="00151323" w:rsidRPr="00286A02" w:rsidRDefault="00151323" w:rsidP="00151323">
      <w:pPr>
        <w:spacing w:line="256" w:lineRule="auto"/>
        <w:ind w:left="720"/>
        <w:contextualSpacing/>
        <w:jc w:val="both"/>
        <w:rPr>
          <w:rFonts w:ascii="Times New Roman" w:hAnsi="Times New Roman" w:cs="Times New Roman"/>
        </w:rPr>
      </w:pPr>
    </w:p>
    <w:p w14:paraId="1DEF8B9C" w14:textId="6AB4F915" w:rsidR="00151323" w:rsidRPr="00F410D8" w:rsidRDefault="00151323" w:rsidP="00F410D8">
      <w:pPr>
        <w:pStyle w:val="Akapitzlist"/>
        <w:numPr>
          <w:ilvl w:val="0"/>
          <w:numId w:val="1"/>
        </w:numPr>
        <w:autoSpaceDE w:val="0"/>
        <w:autoSpaceDN w:val="0"/>
        <w:adjustRightInd w:val="0"/>
        <w:spacing w:after="0" w:line="276" w:lineRule="auto"/>
        <w:jc w:val="both"/>
        <w:rPr>
          <w:rFonts w:ascii="Times New Roman" w:hAnsi="Times New Roman" w:cs="Times New Roman"/>
        </w:rPr>
      </w:pPr>
      <w:r w:rsidRPr="00F410D8">
        <w:rPr>
          <w:rFonts w:ascii="Times New Roman" w:hAnsi="Times New Roman" w:cs="Times New Roman"/>
        </w:rPr>
        <w:t>Zwracamy się z prośbą o obniżenie kary umownej z §8 ust. 1 projekt umowy z 15% na 5% lub zmianę sposobu jej naliczania tj. od niezrealizowanej wartości umowy brutto pozostałej do zakończenia kontraktu. W przeciwnym razie, zwłaszcza w przypadku odstąpienia od umowy po zrealizowaniu jej znaczącej części kara umowna byłaby niewspółmiernie wysoka w stosunku do wartości niezrealizowanej części umowy, a nawet mogłaby przewyższać wartość niezrealizowanej części umowy. Ma to o tyle znaczenie z uwagi na fakt, iż okres realizacji umowy wynosi aż 38 miesięcy.</w:t>
      </w:r>
    </w:p>
    <w:p w14:paraId="09CB95C6" w14:textId="354EA44B" w:rsidR="00151323" w:rsidRPr="009C0540" w:rsidRDefault="00151323" w:rsidP="00151323">
      <w:pPr>
        <w:suppressAutoHyphens/>
        <w:autoSpaceDN w:val="0"/>
        <w:spacing w:after="0" w:line="276" w:lineRule="auto"/>
        <w:jc w:val="both"/>
        <w:rPr>
          <w:rFonts w:ascii="Arial" w:eastAsia="Times New Roman" w:hAnsi="Arial" w:cs="Arial"/>
          <w:lang w:eastAsia="de-DE"/>
        </w:rPr>
      </w:pPr>
      <w:r w:rsidRPr="00286A02">
        <w:rPr>
          <w:rFonts w:ascii="Times New Roman" w:hAnsi="Times New Roman" w:cs="Times New Roman"/>
        </w:rPr>
        <w:t>Przewidziana przez Zamawiającego kara jest niewspółmiernie wysoka do wartości zamówienia oraz do czasu trwania umowy. Poziom kary umownej jest zbyt wygórowany w stosunku do wskazanych nieprawidłowości stanowiących podstawę ich naliczenia. Wykorzystywanie przez Zamawiającego - będącego silniejszą stroną stosunku prawnego powstającego w wyniku udzielenia zamówienia - jego pozycji do zastrzegania na swoją rzecz kar umownych, których wysokość jest wygórowana jest sprzeczne z zasadami współżycia społecznego, a tym samym winno być uznane za wykraczające poza dopuszczalne zgodnie z art. 3531 Kodeksu cywilnego granice swobody umów. Uprzywilejowana pozycja Zamawiającego oraz zasadniczo jednostronne określanie istotnych warunków przyszłej umowy sprawia, że umowa o udzielenie zamówienia staje się niejako umową adhezyjną, podczas gdy winna zmierzać do zabezpieczenia interesów obu stron, a kara umowna nie powinna prowadzić do nieuzasadnionego wzbogacenia po stronie Zamawiającego, ponieważ jej celem jest dyscyplinowanie stron do prawidłowego i terminowego wywiązywania się z przyjętych na siebie obowiązków umownych.</w:t>
      </w:r>
      <w:r w:rsidRPr="00286A02">
        <w:rPr>
          <w:rFonts w:ascii="Times New Roman" w:hAnsi="Times New Roman" w:cs="Times New Roman"/>
          <w:b/>
          <w:bCs/>
          <w:color w:val="FF0000"/>
        </w:rPr>
        <w:t xml:space="preserve"> </w:t>
      </w:r>
      <w:r w:rsidRPr="009C0540">
        <w:rPr>
          <w:rFonts w:ascii="Times New Roman" w:hAnsi="Times New Roman" w:cs="Times New Roman"/>
          <w:b/>
          <w:bCs/>
        </w:rPr>
        <w:t xml:space="preserve">Odpowiedź Zamawiającego:  Zamawiający </w:t>
      </w:r>
      <w:r w:rsidR="00F410D8" w:rsidRPr="009C0540">
        <w:rPr>
          <w:rFonts w:ascii="Times New Roman" w:hAnsi="Times New Roman" w:cs="Times New Roman"/>
          <w:b/>
          <w:bCs/>
        </w:rPr>
        <w:t>wyraża zgodę na zmniejszenie kary umowne</w:t>
      </w:r>
      <w:r w:rsidR="00F410D8" w:rsidRPr="000F11FD">
        <w:rPr>
          <w:rFonts w:ascii="Times New Roman" w:hAnsi="Times New Roman" w:cs="Times New Roman"/>
          <w:b/>
          <w:bCs/>
        </w:rPr>
        <w:t>j w §8 ust. 1 projektu umowy na 7%.</w:t>
      </w:r>
    </w:p>
    <w:p w14:paraId="623D85F3" w14:textId="77777777" w:rsidR="00151323" w:rsidRPr="00286A02" w:rsidRDefault="00151323" w:rsidP="00151323">
      <w:pPr>
        <w:autoSpaceDE w:val="0"/>
        <w:autoSpaceDN w:val="0"/>
        <w:adjustRightInd w:val="0"/>
        <w:spacing w:before="120" w:after="0" w:line="276" w:lineRule="auto"/>
        <w:ind w:left="708"/>
        <w:jc w:val="both"/>
        <w:rPr>
          <w:rFonts w:ascii="Times New Roman" w:hAnsi="Times New Roman" w:cs="Times New Roman"/>
        </w:rPr>
      </w:pPr>
    </w:p>
    <w:p w14:paraId="6D489DE1" w14:textId="77777777" w:rsidR="00151323" w:rsidRPr="00286A02" w:rsidRDefault="00151323" w:rsidP="00151323">
      <w:pPr>
        <w:autoSpaceDE w:val="0"/>
        <w:autoSpaceDN w:val="0"/>
        <w:adjustRightInd w:val="0"/>
        <w:spacing w:after="0" w:line="240" w:lineRule="auto"/>
        <w:ind w:left="708"/>
        <w:jc w:val="both"/>
        <w:rPr>
          <w:rFonts w:ascii="Times New Roman" w:hAnsi="Times New Roman" w:cs="Times New Roman"/>
        </w:rPr>
      </w:pPr>
    </w:p>
    <w:p w14:paraId="15DDC271" w14:textId="77777777" w:rsidR="00151323" w:rsidRPr="00391994" w:rsidRDefault="00151323" w:rsidP="00F410D8">
      <w:pPr>
        <w:pStyle w:val="Akapitzlist"/>
        <w:numPr>
          <w:ilvl w:val="0"/>
          <w:numId w:val="1"/>
        </w:numPr>
        <w:suppressAutoHyphens/>
        <w:autoSpaceDN w:val="0"/>
        <w:spacing w:after="0" w:line="276" w:lineRule="auto"/>
        <w:jc w:val="both"/>
        <w:rPr>
          <w:rFonts w:ascii="Arial" w:eastAsia="Times New Roman" w:hAnsi="Arial" w:cs="Arial"/>
          <w:lang w:eastAsia="de-DE"/>
        </w:rPr>
      </w:pPr>
      <w:r w:rsidRPr="00286A02">
        <w:rPr>
          <w:rFonts w:ascii="Times New Roman" w:hAnsi="Times New Roman" w:cs="Times New Roman"/>
        </w:rPr>
        <w:t>Czy Zamawiający w czasie trwania kontraktu planuje remonty z włączeniami powierzchni do sprzątania lub planuje włączyć do użytkowania nowe pomieszczenia? Jeśli tak, prosimy o podanie terminu remontów, rodzaju  komórki/oddziału które będą przeznaczone do remontu oraz jeśli dotyczy, terminem włączenia nowych powierzchni do użytku.</w:t>
      </w:r>
      <w:r w:rsidRPr="00286A02">
        <w:rPr>
          <w:rFonts w:ascii="Times New Roman" w:hAnsi="Times New Roman" w:cs="Times New Roman"/>
          <w:b/>
          <w:bCs/>
          <w:color w:val="FF0000"/>
        </w:rPr>
        <w:t xml:space="preserve"> </w:t>
      </w:r>
      <w:r w:rsidRPr="00391994">
        <w:rPr>
          <w:rFonts w:ascii="Times New Roman" w:hAnsi="Times New Roman" w:cs="Times New Roman"/>
          <w:b/>
          <w:bCs/>
        </w:rPr>
        <w:t>Odpowiedź Zamawiającego: Nie. Zamawiający nie przewiduje wymienionych działań.</w:t>
      </w:r>
    </w:p>
    <w:p w14:paraId="77792CB5" w14:textId="77777777" w:rsidR="00151323" w:rsidRPr="00286A02" w:rsidRDefault="00151323" w:rsidP="00151323">
      <w:pPr>
        <w:spacing w:line="256" w:lineRule="auto"/>
        <w:ind w:left="720"/>
        <w:contextualSpacing/>
        <w:jc w:val="both"/>
        <w:rPr>
          <w:rFonts w:ascii="Times New Roman" w:hAnsi="Times New Roman" w:cs="Times New Roman"/>
        </w:rPr>
      </w:pPr>
    </w:p>
    <w:p w14:paraId="7EB51CC7" w14:textId="77777777" w:rsidR="00151323" w:rsidRPr="00286A02" w:rsidRDefault="00151323" w:rsidP="00151323">
      <w:pPr>
        <w:spacing w:line="256" w:lineRule="auto"/>
        <w:ind w:left="720"/>
        <w:contextualSpacing/>
        <w:rPr>
          <w:rFonts w:ascii="Times New Roman" w:hAnsi="Times New Roman" w:cs="Times New Roman"/>
        </w:rPr>
      </w:pPr>
    </w:p>
    <w:p w14:paraId="61986C69" w14:textId="77777777" w:rsidR="00876CB9" w:rsidRDefault="00151323" w:rsidP="00F410D8">
      <w:pPr>
        <w:pStyle w:val="Akapitzlist"/>
        <w:numPr>
          <w:ilvl w:val="0"/>
          <w:numId w:val="1"/>
        </w:numPr>
        <w:suppressAutoHyphens/>
        <w:autoSpaceDN w:val="0"/>
        <w:spacing w:after="0" w:line="276" w:lineRule="auto"/>
        <w:jc w:val="both"/>
        <w:rPr>
          <w:rFonts w:ascii="Times New Roman" w:hAnsi="Times New Roman" w:cs="Times New Roman"/>
          <w:b/>
          <w:bCs/>
          <w:color w:val="FF0000"/>
        </w:rPr>
      </w:pPr>
      <w:r w:rsidRPr="00F410D8">
        <w:rPr>
          <w:rFonts w:ascii="Times New Roman" w:hAnsi="Times New Roman" w:cs="Times New Roman"/>
        </w:rPr>
        <w:t xml:space="preserve">Prosimy o uzupełnienie § 11 ust. 6 projektu umowy o możliwość waloryzacji  wysokości wynagrodzenia zgodnie z pełną treścią art. 436 ust. 4b ustawy PZP tj. w przypadku zmiany </w:t>
      </w:r>
      <w:r w:rsidRPr="00F410D8">
        <w:rPr>
          <w:rFonts w:ascii="Times New Roman" w:hAnsi="Times New Roman" w:cs="Times New Roman"/>
          <w:b/>
          <w:bCs/>
        </w:rPr>
        <w:t>wysokości minimalnej stawki godzinowej.</w:t>
      </w:r>
      <w:r w:rsidRPr="00F410D8">
        <w:rPr>
          <w:rFonts w:ascii="Times New Roman" w:hAnsi="Times New Roman" w:cs="Times New Roman"/>
          <w:b/>
          <w:bCs/>
          <w:color w:val="FF0000"/>
        </w:rPr>
        <w:t xml:space="preserve"> </w:t>
      </w:r>
    </w:p>
    <w:p w14:paraId="238323B4" w14:textId="504AD349" w:rsidR="00F410D8" w:rsidRPr="009C0540" w:rsidRDefault="00151323" w:rsidP="00876CB9">
      <w:pPr>
        <w:pStyle w:val="Akapitzlist"/>
        <w:suppressAutoHyphens/>
        <w:autoSpaceDN w:val="0"/>
        <w:spacing w:after="0" w:line="276" w:lineRule="auto"/>
        <w:jc w:val="both"/>
        <w:rPr>
          <w:rFonts w:ascii="Times New Roman" w:hAnsi="Times New Roman" w:cs="Times New Roman"/>
          <w:b/>
          <w:bCs/>
        </w:rPr>
      </w:pPr>
      <w:r w:rsidRPr="009C0540">
        <w:rPr>
          <w:rFonts w:ascii="Times New Roman" w:hAnsi="Times New Roman" w:cs="Times New Roman"/>
          <w:b/>
          <w:bCs/>
        </w:rPr>
        <w:t xml:space="preserve">Odpowiedź Zamawiającego: </w:t>
      </w:r>
      <w:r w:rsidR="00F410D8" w:rsidRPr="009C0540">
        <w:rPr>
          <w:rFonts w:ascii="Times New Roman" w:hAnsi="Times New Roman" w:cs="Times New Roman"/>
          <w:b/>
          <w:bCs/>
        </w:rPr>
        <w:t>Zamawiający modyfikuje wzór umowy o treść:</w:t>
      </w:r>
    </w:p>
    <w:p w14:paraId="78FD636A" w14:textId="093E1281" w:rsidR="00F410D8" w:rsidRPr="00F410D8" w:rsidRDefault="00876CB9" w:rsidP="00F410D8">
      <w:pPr>
        <w:spacing w:after="0" w:line="276" w:lineRule="auto"/>
        <w:rPr>
          <w:rFonts w:asciiTheme="majorBidi" w:eastAsia="Times New Roman" w:hAnsiTheme="majorBidi" w:cstheme="majorBidi"/>
          <w:lang w:eastAsia="pl-PL"/>
          <w14:ligatures w14:val="standardContextual"/>
        </w:rPr>
      </w:pPr>
      <w:r>
        <w:rPr>
          <w:rFonts w:asciiTheme="majorBidi" w:eastAsia="Times New Roman" w:hAnsiTheme="majorBidi" w:cstheme="majorBidi"/>
          <w:i/>
          <w:iCs/>
          <w:color w:val="000000"/>
          <w:shd w:val="clear" w:color="auto" w:fill="FFFFFF"/>
          <w:lang w:eastAsia="pl-PL"/>
          <w14:ligatures w14:val="standardContextual"/>
        </w:rPr>
        <w:t xml:space="preserve">             </w:t>
      </w:r>
      <w:r w:rsidR="00F410D8" w:rsidRPr="00F410D8">
        <w:rPr>
          <w:rFonts w:asciiTheme="majorBidi" w:eastAsia="Times New Roman" w:hAnsiTheme="majorBidi" w:cstheme="majorBidi"/>
          <w:i/>
          <w:iCs/>
          <w:color w:val="000000"/>
          <w:shd w:val="clear" w:color="auto" w:fill="FFFFFF"/>
          <w:lang w:eastAsia="pl-PL"/>
          <w14:ligatures w14:val="standardContextual"/>
        </w:rPr>
        <w:t>§ 11. 6. Strony dokonają zmiany wynagrodzenia Wykonawcy również w wypadku:</w:t>
      </w:r>
    </w:p>
    <w:p w14:paraId="051DF668" w14:textId="2BDBCE19" w:rsidR="00151323" w:rsidRPr="00286A02" w:rsidRDefault="00F410D8" w:rsidP="00876CB9">
      <w:pPr>
        <w:pStyle w:val="Akapitzlist"/>
        <w:suppressAutoHyphens/>
        <w:autoSpaceDN w:val="0"/>
        <w:spacing w:after="0" w:line="276" w:lineRule="auto"/>
        <w:jc w:val="both"/>
        <w:rPr>
          <w:rFonts w:ascii="Arial" w:eastAsia="Times New Roman" w:hAnsi="Arial" w:cs="Arial"/>
          <w:color w:val="FF0000"/>
          <w:lang w:eastAsia="de-DE"/>
        </w:rPr>
      </w:pPr>
      <w:r w:rsidRPr="00F410D8">
        <w:rPr>
          <w:rFonts w:asciiTheme="majorBidi" w:hAnsiTheme="majorBidi" w:cstheme="majorBidi"/>
          <w:i/>
          <w:iCs/>
          <w:color w:val="000000"/>
          <w:kern w:val="2"/>
          <w:shd w:val="clear" w:color="auto" w:fill="FFFFFF"/>
          <w14:ligatures w14:val="standardContextual"/>
        </w:rPr>
        <w:t xml:space="preserve">- zmian wysokości minimalnego wynagrodzenia za pracę </w:t>
      </w:r>
      <w:r w:rsidRPr="00F410D8">
        <w:rPr>
          <w:rFonts w:asciiTheme="majorBidi" w:hAnsiTheme="majorBidi" w:cstheme="majorBidi"/>
          <w:i/>
          <w:iCs/>
          <w:color w:val="C9211E"/>
          <w:kern w:val="2"/>
          <w:shd w:val="clear" w:color="auto" w:fill="FFFFFF"/>
          <w14:ligatures w14:val="standardContextual"/>
        </w:rPr>
        <w:t>albo wysokości minimalnej stawki godzinowej</w:t>
      </w:r>
      <w:r w:rsidRPr="00F410D8">
        <w:rPr>
          <w:rFonts w:asciiTheme="majorBidi" w:hAnsiTheme="majorBidi" w:cstheme="majorBidi"/>
          <w:i/>
          <w:iCs/>
          <w:color w:val="000000"/>
          <w:kern w:val="2"/>
          <w:shd w:val="clear" w:color="auto" w:fill="FFFFFF"/>
          <w14:ligatures w14:val="standardContextual"/>
        </w:rPr>
        <w:t xml:space="preserve"> ustalanych na podstawie ustawy z dnia 10 października 2002 r. o minimalnym wynagrodzeniu za pracę lub zasad podlegania ubezpieczeniom społecznym lub ubezpieczeniu zdrowotnemu lub wysokości stawki składki na ubezpieczenia społeczne lub zdrowotne lub zasad gromadzenia i wysokości wpłat do pracowniczych planów kapitałowych o których mowa w ustawie z dnia 4 października 2018r. o pracowniczych planach kapitałowych, pod warunkiem wykazania przez Wykonawcę, że zmiany te będą miały wpływ na koszty wykonania zamówienia.</w:t>
      </w:r>
    </w:p>
    <w:p w14:paraId="6982ADD9" w14:textId="77777777" w:rsidR="00151323" w:rsidRPr="00286A02" w:rsidRDefault="00151323" w:rsidP="00151323">
      <w:pPr>
        <w:autoSpaceDE w:val="0"/>
        <w:autoSpaceDN w:val="0"/>
        <w:adjustRightInd w:val="0"/>
        <w:spacing w:after="0" w:line="276" w:lineRule="auto"/>
        <w:ind w:left="720"/>
        <w:contextualSpacing/>
        <w:jc w:val="both"/>
        <w:rPr>
          <w:rFonts w:ascii="Times New Roman" w:hAnsi="Times New Roman" w:cs="Times New Roman"/>
          <w:b/>
          <w:bCs/>
        </w:rPr>
      </w:pPr>
    </w:p>
    <w:p w14:paraId="55545544" w14:textId="77777777" w:rsidR="00151323" w:rsidRPr="00286A02" w:rsidRDefault="00151323" w:rsidP="00151323">
      <w:pPr>
        <w:spacing w:line="256" w:lineRule="auto"/>
        <w:ind w:left="720"/>
        <w:contextualSpacing/>
        <w:rPr>
          <w:rFonts w:ascii="Times New Roman" w:hAnsi="Times New Roman" w:cs="Times New Roman"/>
          <w:b/>
          <w:bCs/>
        </w:rPr>
      </w:pPr>
    </w:p>
    <w:p w14:paraId="1F580013" w14:textId="3E613092" w:rsidR="00151323" w:rsidRPr="00876CB9" w:rsidRDefault="00151323" w:rsidP="00876CB9">
      <w:pPr>
        <w:pStyle w:val="Akapitzlist"/>
        <w:numPr>
          <w:ilvl w:val="0"/>
          <w:numId w:val="1"/>
        </w:numPr>
        <w:autoSpaceDE w:val="0"/>
        <w:autoSpaceDN w:val="0"/>
        <w:adjustRightInd w:val="0"/>
        <w:spacing w:after="0" w:line="276" w:lineRule="auto"/>
        <w:jc w:val="both"/>
        <w:rPr>
          <w:rFonts w:ascii="Times New Roman" w:hAnsi="Times New Roman" w:cs="Times New Roman"/>
        </w:rPr>
      </w:pPr>
      <w:r w:rsidRPr="00876CB9">
        <w:rPr>
          <w:rFonts w:ascii="Times New Roman" w:hAnsi="Times New Roman" w:cs="Times New Roman"/>
        </w:rPr>
        <w:t>Zwracamy się z prośbą o zamieszczenie w projekcie umowy, postanowienia umożliwiającego stronom wypowiedzenie umowy za 3 miesięcznym wypowiedzeniem.</w:t>
      </w:r>
    </w:p>
    <w:p w14:paraId="7ADEB0F8" w14:textId="2EB89EC0" w:rsidR="00F32A2F" w:rsidRPr="009C0540" w:rsidRDefault="00151323" w:rsidP="001E3E96">
      <w:pPr>
        <w:suppressAutoHyphens/>
        <w:autoSpaceDN w:val="0"/>
        <w:spacing w:after="0" w:line="276" w:lineRule="auto"/>
        <w:jc w:val="both"/>
        <w:rPr>
          <w:rFonts w:ascii="Times New Roman" w:hAnsi="Times New Roman" w:cs="Times New Roman"/>
          <w:b/>
          <w:bCs/>
        </w:rPr>
      </w:pPr>
      <w:r w:rsidRPr="00286A02">
        <w:rPr>
          <w:rFonts w:ascii="Times New Roman" w:hAnsi="Times New Roman" w:cs="Times New Roman"/>
        </w:rPr>
        <w:t>W przypadku umów długoterminowych zawieranych na okres 3 - 4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w:t>
      </w:r>
      <w:r w:rsidRPr="00286A02">
        <w:rPr>
          <w:rFonts w:ascii="Times New Roman" w:hAnsi="Times New Roman" w:cs="Times New Roman"/>
          <w:b/>
          <w:bCs/>
        </w:rPr>
        <w:t xml:space="preserve">. </w:t>
      </w:r>
      <w:r w:rsidRPr="009C0540">
        <w:rPr>
          <w:rFonts w:ascii="Times New Roman" w:hAnsi="Times New Roman" w:cs="Times New Roman"/>
          <w:b/>
          <w:bCs/>
        </w:rPr>
        <w:t xml:space="preserve">Odpowiedź Zamawiającego: </w:t>
      </w:r>
      <w:r w:rsidR="00F32A2F" w:rsidRPr="009C0540">
        <w:rPr>
          <w:rFonts w:ascii="Times New Roman" w:hAnsi="Times New Roman" w:cs="Times New Roman"/>
          <w:b/>
          <w:bCs/>
        </w:rPr>
        <w:t>Nie. Zamawiający podtrzymuje zapisy SWZ.</w:t>
      </w:r>
    </w:p>
    <w:p w14:paraId="0992C065" w14:textId="77777777" w:rsidR="005B3484" w:rsidRPr="005B3484" w:rsidRDefault="005B3484" w:rsidP="005B3484">
      <w:pPr>
        <w:spacing w:after="0" w:line="276" w:lineRule="auto"/>
        <w:rPr>
          <w:rFonts w:ascii="Times New Roman" w:eastAsia="Times New Roman" w:hAnsi="Times New Roman" w:cs="Times New Roman"/>
          <w:sz w:val="24"/>
          <w:szCs w:val="24"/>
          <w:lang w:eastAsia="pl-PL"/>
          <w14:ligatures w14:val="standardContextual"/>
        </w:rPr>
      </w:pPr>
    </w:p>
    <w:p w14:paraId="6DE70B48" w14:textId="77777777" w:rsidR="00151323" w:rsidRPr="00286A02" w:rsidRDefault="00151323" w:rsidP="00876CB9">
      <w:pPr>
        <w:numPr>
          <w:ilvl w:val="0"/>
          <w:numId w:val="1"/>
        </w:numPr>
        <w:autoSpaceDE w:val="0"/>
        <w:autoSpaceDN w:val="0"/>
        <w:adjustRightInd w:val="0"/>
        <w:spacing w:after="0" w:line="276" w:lineRule="auto"/>
        <w:contextualSpacing/>
        <w:jc w:val="both"/>
        <w:rPr>
          <w:rFonts w:ascii="Times New Roman" w:hAnsi="Times New Roman" w:cs="Times New Roman"/>
        </w:rPr>
      </w:pPr>
      <w:r w:rsidRPr="00286A02">
        <w:rPr>
          <w:rFonts w:ascii="Times New Roman" w:hAnsi="Times New Roman" w:cs="Times New Roman"/>
        </w:rPr>
        <w:t>Zamawiający w zapisach projektu umowy §10 ust. 10 wskazał:</w:t>
      </w:r>
    </w:p>
    <w:p w14:paraId="53A8B50D" w14:textId="77777777" w:rsidR="00151323" w:rsidRPr="00286A02" w:rsidRDefault="00151323" w:rsidP="00151323">
      <w:pPr>
        <w:autoSpaceDE w:val="0"/>
        <w:autoSpaceDN w:val="0"/>
        <w:adjustRightInd w:val="0"/>
        <w:spacing w:before="120" w:after="120" w:line="276" w:lineRule="auto"/>
        <w:ind w:left="708"/>
        <w:jc w:val="both"/>
        <w:rPr>
          <w:rFonts w:ascii="Times New Roman" w:hAnsi="Times New Roman" w:cs="Times New Roman"/>
          <w:i/>
          <w:iCs/>
        </w:rPr>
      </w:pPr>
      <w:r w:rsidRPr="00286A02">
        <w:rPr>
          <w:rFonts w:ascii="Times New Roman" w:hAnsi="Times New Roman" w:cs="Times New Roman"/>
          <w:i/>
          <w:iCs/>
        </w:rPr>
        <w:t>W przypadku zwłoki w zapłacie faktury Wykonawcy przysługują odsetki ustawowe ale nie przysługuje prawo zaprzestania lub ograniczenia realizacji obowiązków z niniejszej umowy.</w:t>
      </w:r>
    </w:p>
    <w:p w14:paraId="0A36A325" w14:textId="77777777" w:rsidR="00151323" w:rsidRPr="00286A02" w:rsidRDefault="00151323" w:rsidP="00151323">
      <w:pPr>
        <w:autoSpaceDE w:val="0"/>
        <w:autoSpaceDN w:val="0"/>
        <w:adjustRightInd w:val="0"/>
        <w:spacing w:after="0" w:line="276" w:lineRule="auto"/>
        <w:ind w:left="720"/>
        <w:contextualSpacing/>
        <w:jc w:val="both"/>
        <w:rPr>
          <w:rFonts w:ascii="Times New Roman" w:hAnsi="Times New Roman" w:cs="Times New Roman"/>
        </w:rPr>
      </w:pPr>
      <w:r w:rsidRPr="00286A02">
        <w:rPr>
          <w:rFonts w:ascii="Times New Roman" w:hAnsi="Times New Roman" w:cs="Times New Roman"/>
        </w:rPr>
        <w:t xml:space="preserve">Podstawowym obowiązkiem Zamawiającego jest zapłata wykonawcy za świadczone usługi, wykonawca nie jest w stanie finansować działalności Zamawiającego w nieskończoność. Obecny zapis umowny naszym zdaniem jest tego przykładem i wymaga od wykonawcy świadczenia usługi przez dowolny okres bez zapłaty należnego wynagrodzenia. Zwracamy uwagę, że zapewnienie płynności finansowej jest podstawowym fundamentem działalności wykonawcy. </w:t>
      </w:r>
    </w:p>
    <w:p w14:paraId="319023E7" w14:textId="77777777" w:rsidR="009C0540" w:rsidRPr="009C0540" w:rsidRDefault="00151323" w:rsidP="001E3E96">
      <w:pPr>
        <w:suppressAutoHyphens/>
        <w:autoSpaceDN w:val="0"/>
        <w:spacing w:after="0" w:line="276" w:lineRule="auto"/>
        <w:jc w:val="both"/>
        <w:rPr>
          <w:rFonts w:ascii="Times New Roman" w:hAnsi="Times New Roman" w:cs="Times New Roman"/>
          <w:b/>
          <w:bCs/>
        </w:rPr>
      </w:pPr>
      <w:r w:rsidRPr="00286A02">
        <w:rPr>
          <w:rFonts w:ascii="Times New Roman" w:hAnsi="Times New Roman" w:cs="Times New Roman"/>
        </w:rPr>
        <w:t>Prosimy o usunięcie zapisu, lub wprowadzenie zastrzeżenia, iż w przypadku zwłoki w płatnościach przekraczających 60 dni wykonawcy przysługuje prawo odstąpienia od umowy.</w:t>
      </w:r>
      <w:r w:rsidRPr="00286A02">
        <w:rPr>
          <w:rFonts w:ascii="Times New Roman" w:hAnsi="Times New Roman" w:cs="Times New Roman"/>
          <w:b/>
          <w:bCs/>
          <w:color w:val="FF0000"/>
        </w:rPr>
        <w:t xml:space="preserve"> </w:t>
      </w:r>
      <w:r w:rsidRPr="009C0540">
        <w:rPr>
          <w:rFonts w:ascii="Times New Roman" w:hAnsi="Times New Roman" w:cs="Times New Roman"/>
          <w:b/>
          <w:bCs/>
        </w:rPr>
        <w:t xml:space="preserve">Odpowiedź Zamawiającego:  Zamawiający modyfikuje wzór umowy </w:t>
      </w:r>
      <w:r w:rsidR="005B3484" w:rsidRPr="009C0540">
        <w:rPr>
          <w:rFonts w:ascii="Times New Roman" w:hAnsi="Times New Roman" w:cs="Times New Roman"/>
          <w:b/>
          <w:bCs/>
        </w:rPr>
        <w:t>poprzez</w:t>
      </w:r>
      <w:r w:rsidR="001E3E96" w:rsidRPr="009C0540">
        <w:rPr>
          <w:rFonts w:ascii="Times New Roman" w:hAnsi="Times New Roman" w:cs="Times New Roman"/>
          <w:b/>
          <w:bCs/>
        </w:rPr>
        <w:t xml:space="preserve"> </w:t>
      </w:r>
      <w:r w:rsidR="009C0540" w:rsidRPr="009C0540">
        <w:rPr>
          <w:rFonts w:ascii="Times New Roman" w:hAnsi="Times New Roman" w:cs="Times New Roman"/>
          <w:b/>
          <w:bCs/>
        </w:rPr>
        <w:t>:</w:t>
      </w:r>
    </w:p>
    <w:p w14:paraId="555FB16E" w14:textId="6577B038" w:rsidR="001E3E96" w:rsidRPr="009C0540" w:rsidRDefault="009C0540" w:rsidP="001E3E96">
      <w:pPr>
        <w:suppressAutoHyphens/>
        <w:autoSpaceDN w:val="0"/>
        <w:spacing w:after="0" w:line="276" w:lineRule="auto"/>
        <w:jc w:val="both"/>
        <w:rPr>
          <w:rFonts w:ascii="Times New Roman" w:eastAsia="Times New Roman" w:hAnsi="Times New Roman" w:cs="Times New Roman"/>
          <w:b/>
          <w:bCs/>
          <w:i/>
          <w:iCs/>
          <w:shd w:val="clear" w:color="auto" w:fill="FFFFFF"/>
          <w:lang w:eastAsia="pl-PL"/>
          <w14:ligatures w14:val="standardContextual"/>
        </w:rPr>
      </w:pPr>
      <w:r w:rsidRPr="009C0540">
        <w:rPr>
          <w:rFonts w:ascii="Times New Roman" w:eastAsia="Times New Roman" w:hAnsi="Times New Roman" w:cs="Times New Roman"/>
          <w:b/>
          <w:bCs/>
          <w:shd w:val="clear" w:color="auto" w:fill="FFFFFF"/>
          <w:lang w:eastAsia="pl-PL"/>
          <w14:ligatures w14:val="standardContextual"/>
        </w:rPr>
        <w:t xml:space="preserve">A) </w:t>
      </w:r>
      <w:r w:rsidR="00774FC5" w:rsidRPr="009C0540">
        <w:rPr>
          <w:rFonts w:ascii="Times New Roman" w:eastAsia="Times New Roman" w:hAnsi="Times New Roman" w:cs="Times New Roman"/>
          <w:b/>
          <w:bCs/>
          <w:shd w:val="clear" w:color="auto" w:fill="FFFFFF"/>
          <w:lang w:eastAsia="pl-PL"/>
          <w14:ligatures w14:val="standardContextual"/>
        </w:rPr>
        <w:t>dodanie do paragrafu 8 ust. 17 o następującym brzmieniu:</w:t>
      </w:r>
    </w:p>
    <w:p w14:paraId="41012286" w14:textId="77777777" w:rsidR="008C415F" w:rsidRPr="009C0540" w:rsidRDefault="008C415F" w:rsidP="008C415F">
      <w:pPr>
        <w:spacing w:after="0" w:line="276" w:lineRule="auto"/>
        <w:rPr>
          <w:rFonts w:ascii="Times New Roman" w:eastAsia="Times New Roman" w:hAnsi="Times New Roman" w:cs="Times New Roman"/>
          <w:lang w:eastAsia="pl-PL"/>
          <w14:ligatures w14:val="standardContextual"/>
        </w:rPr>
      </w:pPr>
      <w:bookmarkStart w:id="0" w:name="_Hlk148684909"/>
      <w:r w:rsidRPr="009C0540">
        <w:rPr>
          <w:rFonts w:ascii="Times New Roman" w:eastAsia="Times New Roman" w:hAnsi="Times New Roman" w:cs="Times New Roman"/>
          <w:b/>
          <w:bCs/>
          <w:i/>
          <w:iCs/>
          <w:shd w:val="clear" w:color="auto" w:fill="FFFFFF"/>
          <w:lang w:eastAsia="pl-PL"/>
          <w14:ligatures w14:val="standardContextual"/>
        </w:rPr>
        <w:t xml:space="preserve">§ 8 ust. 17 </w:t>
      </w:r>
    </w:p>
    <w:p w14:paraId="63964CB6" w14:textId="77777777" w:rsidR="008C415F" w:rsidRPr="009C0540" w:rsidRDefault="008C415F" w:rsidP="008C415F">
      <w:pPr>
        <w:spacing w:after="0" w:line="276" w:lineRule="auto"/>
        <w:rPr>
          <w:rFonts w:ascii="Times New Roman" w:eastAsia="Times New Roman" w:hAnsi="Times New Roman" w:cs="Times New Roman"/>
          <w:lang w:eastAsia="pl-PL"/>
          <w14:ligatures w14:val="standardContextual"/>
        </w:rPr>
      </w:pPr>
      <w:r w:rsidRPr="009C0540">
        <w:rPr>
          <w:rFonts w:ascii="Times New Roman" w:eastAsia="Times New Roman" w:hAnsi="Times New Roman" w:cs="Times New Roman"/>
          <w:i/>
          <w:iCs/>
          <w:shd w:val="clear" w:color="auto" w:fill="FFFFFF"/>
          <w:lang w:eastAsia="pl-PL"/>
          <w14:ligatures w14:val="standardContextual"/>
        </w:rPr>
        <w:lastRenderedPageBreak/>
        <w:t>Prawo do odstąpienia przez Wykonawcę od umowy powstanie w sytuacji zwłoki Zamawiającego w płatności wynagrodzenia Wykonawcy przekraczającej 90 dni po bezskutecznym wezwaniu Zamawiającego do zapłaty zaległych należności w terminie 14 dni od daty otrzymania ww. wezwania przez Zamawiającego wystosowanego pod rygorem odstąpienia od umowy.</w:t>
      </w:r>
    </w:p>
    <w:p w14:paraId="7E5FEC82" w14:textId="7174C6D3" w:rsidR="008C415F" w:rsidRPr="009C0540" w:rsidRDefault="008C415F" w:rsidP="001E3E96">
      <w:pPr>
        <w:autoSpaceDE w:val="0"/>
        <w:autoSpaceDN w:val="0"/>
        <w:adjustRightInd w:val="0"/>
        <w:spacing w:before="120" w:after="0" w:line="276" w:lineRule="auto"/>
        <w:jc w:val="both"/>
        <w:rPr>
          <w:rFonts w:ascii="Times New Roman" w:hAnsi="Times New Roman" w:cs="Times New Roman"/>
          <w:b/>
          <w:bCs/>
          <w:i/>
          <w:iCs/>
          <w:kern w:val="2"/>
          <w:shd w:val="clear" w:color="auto" w:fill="FFFFFF"/>
          <w14:ligatures w14:val="standardContextual"/>
        </w:rPr>
      </w:pPr>
      <w:r w:rsidRPr="009C0540">
        <w:rPr>
          <w:rFonts w:ascii="Times New Roman" w:hAnsi="Times New Roman" w:cs="Times New Roman"/>
          <w:b/>
          <w:bCs/>
          <w:i/>
          <w:iCs/>
          <w:kern w:val="2"/>
          <w:shd w:val="clear" w:color="auto" w:fill="FFFFFF"/>
          <w14:ligatures w14:val="standardContextual"/>
        </w:rPr>
        <w:t>B)</w:t>
      </w:r>
      <w:r w:rsidR="009C0540" w:rsidRPr="009C0540">
        <w:rPr>
          <w:rFonts w:ascii="Times New Roman" w:eastAsia="Times New Roman" w:hAnsi="Times New Roman" w:cs="Times New Roman"/>
          <w:b/>
          <w:bCs/>
          <w:i/>
          <w:iCs/>
          <w:shd w:val="clear" w:color="auto" w:fill="FFFFFF"/>
          <w:lang w:eastAsia="pl-PL"/>
          <w14:ligatures w14:val="standardContextual"/>
        </w:rPr>
        <w:t xml:space="preserve"> </w:t>
      </w:r>
      <w:r w:rsidR="009C0540" w:rsidRPr="009C0540">
        <w:rPr>
          <w:rFonts w:ascii="Times New Roman" w:eastAsia="Times New Roman" w:hAnsi="Times New Roman" w:cs="Times New Roman"/>
          <w:b/>
          <w:bCs/>
          <w:i/>
          <w:iCs/>
          <w:shd w:val="clear" w:color="auto" w:fill="FFFFFF"/>
          <w:lang w:eastAsia="pl-PL"/>
          <w14:ligatures w14:val="standardContextual"/>
        </w:rPr>
        <w:t>zmianę paragrafu 10 ust. 10 który otrzyma brzmienie:</w:t>
      </w:r>
    </w:p>
    <w:p w14:paraId="1ED42373" w14:textId="18F15BEA" w:rsidR="00151323" w:rsidRPr="009C0540" w:rsidRDefault="001E3E96" w:rsidP="001E3E96">
      <w:pPr>
        <w:autoSpaceDE w:val="0"/>
        <w:autoSpaceDN w:val="0"/>
        <w:adjustRightInd w:val="0"/>
        <w:spacing w:before="120" w:after="0" w:line="276" w:lineRule="auto"/>
        <w:jc w:val="both"/>
        <w:rPr>
          <w:rFonts w:ascii="Times New Roman" w:hAnsi="Times New Roman" w:cs="Times New Roman"/>
          <w:b/>
          <w:bCs/>
        </w:rPr>
      </w:pPr>
      <w:r w:rsidRPr="009C0540">
        <w:rPr>
          <w:rFonts w:ascii="Times New Roman" w:hAnsi="Times New Roman" w:cs="Times New Roman"/>
          <w:i/>
          <w:iCs/>
          <w:kern w:val="2"/>
          <w:shd w:val="clear" w:color="auto" w:fill="FFFFFF"/>
          <w14:ligatures w14:val="standardContextual"/>
        </w:rPr>
        <w:t>,,10. W przypadku zwłoki w zapłacie faktury Wykonawcy przysługują odsetki ustawowe ale nie przysługuje prawo zaprzestania lub ograniczenia realizacji obowiązków z niniejszej umowy. W warunkach opisanych w § 8 ust. 17 Wykonawcy przysługuje prawo odstąpienia od umowy.”</w:t>
      </w:r>
    </w:p>
    <w:bookmarkEnd w:id="0"/>
    <w:p w14:paraId="4B60B9E2" w14:textId="77777777" w:rsidR="00151323" w:rsidRPr="00286A02" w:rsidRDefault="00151323" w:rsidP="00151323">
      <w:pPr>
        <w:spacing w:before="120" w:after="0" w:line="276" w:lineRule="auto"/>
        <w:ind w:left="708"/>
        <w:jc w:val="both"/>
        <w:rPr>
          <w:rFonts w:ascii="Times New Roman" w:hAnsi="Times New Roman" w:cs="Times New Roman"/>
        </w:rPr>
      </w:pPr>
    </w:p>
    <w:p w14:paraId="58C7FB67" w14:textId="77777777" w:rsidR="00151323" w:rsidRPr="00286A02" w:rsidRDefault="00151323" w:rsidP="00876CB9">
      <w:pPr>
        <w:numPr>
          <w:ilvl w:val="0"/>
          <w:numId w:val="1"/>
        </w:numPr>
        <w:overflowPunct w:val="0"/>
        <w:autoSpaceDE w:val="0"/>
        <w:autoSpaceDN w:val="0"/>
        <w:adjustRightInd w:val="0"/>
        <w:spacing w:after="0" w:line="360" w:lineRule="auto"/>
        <w:ind w:left="714" w:hanging="357"/>
        <w:jc w:val="both"/>
        <w:rPr>
          <w:rFonts w:ascii="Times New Roman" w:eastAsia="Times New Roman" w:hAnsi="Times New Roman" w:cs="Times New Roman"/>
          <w:b/>
          <w:iCs/>
          <w:lang w:eastAsia="pl-PL"/>
        </w:rPr>
      </w:pPr>
      <w:r w:rsidRPr="00286A02">
        <w:rPr>
          <w:rFonts w:ascii="Times New Roman" w:eastAsia="Times New Roman" w:hAnsi="Times New Roman" w:cs="Times New Roman"/>
          <w:iCs/>
          <w:lang w:eastAsia="pl-PL"/>
        </w:rPr>
        <w:t>Wnosimy o wyrażenie zgody na zatrudnienie pracowników na umowę zlecenie wyłącznie w przypadku nagłych i niespodziewanych nieobecności, pracownika zatrudnionego na umowę o pracę, wynikających z przyczyn losowych ( m.in. zwolnienia lekarskie, urlopu na żądanie).</w:t>
      </w:r>
    </w:p>
    <w:p w14:paraId="0B047244" w14:textId="77777777" w:rsidR="00151323" w:rsidRPr="00286A02" w:rsidRDefault="00151323" w:rsidP="00151323">
      <w:pPr>
        <w:spacing w:after="0" w:line="240" w:lineRule="auto"/>
        <w:ind w:left="709" w:hanging="425"/>
        <w:jc w:val="both"/>
        <w:rPr>
          <w:rFonts w:ascii="Times New Roman" w:eastAsia="Times New Roman" w:hAnsi="Times New Roman" w:cs="Times New Roman"/>
          <w:i/>
          <w:lang w:eastAsia="pl-PL"/>
        </w:rPr>
      </w:pPr>
    </w:p>
    <w:p w14:paraId="44A057FF" w14:textId="77777777" w:rsidR="00151323" w:rsidRPr="00286A02" w:rsidRDefault="00151323" w:rsidP="00151323">
      <w:pPr>
        <w:spacing w:after="0" w:line="240" w:lineRule="auto"/>
        <w:ind w:left="709"/>
        <w:jc w:val="both"/>
        <w:rPr>
          <w:rFonts w:ascii="Times New Roman" w:eastAsia="Times New Roman" w:hAnsi="Times New Roman" w:cs="Times New Roman"/>
          <w:i/>
          <w:color w:val="767171" w:themeColor="background2" w:themeShade="80"/>
          <w:lang w:eastAsia="pl-PL"/>
        </w:rPr>
      </w:pPr>
      <w:r w:rsidRPr="00286A02">
        <w:rPr>
          <w:rFonts w:ascii="Times New Roman" w:eastAsia="Times New Roman" w:hAnsi="Times New Roman" w:cs="Times New Roman"/>
          <w:i/>
          <w:color w:val="767171" w:themeColor="background2" w:themeShade="80"/>
          <w:lang w:eastAsia="pl-PL"/>
        </w:rPr>
        <w:t>Uzasadnienie:</w:t>
      </w:r>
    </w:p>
    <w:p w14:paraId="565C9B71" w14:textId="06BB479D" w:rsidR="00151323" w:rsidRPr="009C0540" w:rsidRDefault="00151323" w:rsidP="00151323">
      <w:pPr>
        <w:suppressAutoHyphens/>
        <w:autoSpaceDN w:val="0"/>
        <w:spacing w:after="0" w:line="276" w:lineRule="auto"/>
        <w:jc w:val="both"/>
        <w:rPr>
          <w:rFonts w:ascii="Arial" w:eastAsia="Times New Roman" w:hAnsi="Arial" w:cs="Arial"/>
          <w:lang w:eastAsia="de-DE"/>
        </w:rPr>
      </w:pPr>
      <w:r w:rsidRPr="00286A02">
        <w:rPr>
          <w:rFonts w:ascii="Times New Roman" w:eastAsia="Times New Roman" w:hAnsi="Times New Roman" w:cs="Times New Roman"/>
          <w:i/>
          <w:iCs/>
          <w:color w:val="767171" w:themeColor="background2" w:themeShade="80"/>
          <w:lang w:eastAsia="pl-PL"/>
        </w:rPr>
        <w:t>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r w:rsidRPr="00286A02">
        <w:rPr>
          <w:rFonts w:ascii="Times New Roman" w:hAnsi="Times New Roman" w:cs="Times New Roman"/>
          <w:b/>
          <w:bCs/>
          <w:color w:val="FF0000"/>
        </w:rPr>
        <w:t xml:space="preserve"> </w:t>
      </w:r>
      <w:r w:rsidR="008C415F" w:rsidRPr="009C0540">
        <w:rPr>
          <w:rFonts w:ascii="Times New Roman" w:hAnsi="Times New Roman" w:cs="Times New Roman"/>
          <w:b/>
          <w:bCs/>
        </w:rPr>
        <w:t>Odpowiedź Zamawiającego: Nie. Zamawiający podtrzymuje zapisy SWZ.</w:t>
      </w:r>
    </w:p>
    <w:p w14:paraId="39C414AB" w14:textId="77777777" w:rsidR="00151323" w:rsidRPr="00286A02" w:rsidRDefault="00151323" w:rsidP="00151323">
      <w:pPr>
        <w:overflowPunct w:val="0"/>
        <w:autoSpaceDE w:val="0"/>
        <w:autoSpaceDN w:val="0"/>
        <w:adjustRightInd w:val="0"/>
        <w:spacing w:after="0" w:line="240" w:lineRule="auto"/>
        <w:ind w:left="851"/>
        <w:jc w:val="both"/>
        <w:rPr>
          <w:rFonts w:ascii="Times New Roman" w:eastAsia="Times New Roman" w:hAnsi="Times New Roman" w:cs="Times New Roman"/>
          <w:i/>
          <w:iCs/>
          <w:color w:val="767171" w:themeColor="background2" w:themeShade="80"/>
          <w:lang w:eastAsia="pl-PL"/>
        </w:rPr>
      </w:pPr>
    </w:p>
    <w:p w14:paraId="3259BD10" w14:textId="77777777" w:rsidR="00151323" w:rsidRPr="00286A02" w:rsidRDefault="00151323" w:rsidP="00151323">
      <w:pPr>
        <w:overflowPunct w:val="0"/>
        <w:autoSpaceDE w:val="0"/>
        <w:autoSpaceDN w:val="0"/>
        <w:adjustRightInd w:val="0"/>
        <w:spacing w:after="0" w:line="360" w:lineRule="auto"/>
        <w:ind w:left="851"/>
        <w:jc w:val="both"/>
        <w:rPr>
          <w:rFonts w:ascii="Times New Roman" w:eastAsia="Times New Roman" w:hAnsi="Times New Roman" w:cs="Times New Roman"/>
          <w:b/>
          <w:i/>
          <w:iCs/>
          <w:color w:val="767171" w:themeColor="background2" w:themeShade="80"/>
          <w:lang w:eastAsia="pl-PL"/>
        </w:rPr>
      </w:pPr>
    </w:p>
    <w:p w14:paraId="1768813C" w14:textId="77777777" w:rsidR="001E3E96" w:rsidRPr="001E3E96" w:rsidRDefault="00151323" w:rsidP="00876CB9">
      <w:pPr>
        <w:pStyle w:val="Akapitzlist"/>
        <w:numPr>
          <w:ilvl w:val="0"/>
          <w:numId w:val="1"/>
        </w:numPr>
        <w:suppressAutoHyphens/>
        <w:autoSpaceDN w:val="0"/>
        <w:spacing w:after="0" w:line="276" w:lineRule="auto"/>
        <w:jc w:val="both"/>
        <w:rPr>
          <w:rFonts w:ascii="Arial" w:eastAsia="Times New Roman" w:hAnsi="Arial" w:cs="Arial"/>
          <w:color w:val="FF0000"/>
          <w:lang w:eastAsia="de-DE"/>
        </w:rPr>
      </w:pPr>
      <w:r w:rsidRPr="00286A02">
        <w:rPr>
          <w:rFonts w:ascii="Times New Roman" w:eastAsia="Times New Roman" w:hAnsi="Times New Roman" w:cs="Times New Roman"/>
          <w:lang w:eastAsia="pl-PL"/>
        </w:rPr>
        <w:t xml:space="preserve">Dlaczego zgodnie z par. 11A ust. 1 i wykonawca zobowiązany jest wykazać wystąpienie </w:t>
      </w:r>
      <w:r w:rsidRPr="00286A02">
        <w:rPr>
          <w:rFonts w:ascii="Times New Roman" w:eastAsia="Times New Roman" w:hAnsi="Times New Roman" w:cs="Times New Roman"/>
          <w:i/>
          <w:iCs/>
          <w:lang w:eastAsia="pl-PL"/>
        </w:rPr>
        <w:t>nadzwyczajnych okoliczności niezależnych od stron, których nie można było przewidzieć pomimo zachowania należytej ostrożności przy szacowaniu oferty, a które w znaczącym stopniu wpływają na koszty realizacji umowy przez Wykonawcę (w związku ze zmianą cen materiałów i kosztów o których mowa w art. 439 Ustawy)</w:t>
      </w:r>
      <w:r w:rsidRPr="00286A02">
        <w:rPr>
          <w:rFonts w:ascii="Times New Roman" w:eastAsia="Times New Roman" w:hAnsi="Times New Roman" w:cs="Times New Roman"/>
          <w:lang w:eastAsia="pl-PL"/>
        </w:rPr>
        <w:t xml:space="preserve"> skoro z literalną treścią art. 439 ustawy </w:t>
      </w:r>
      <w:proofErr w:type="spellStart"/>
      <w:r w:rsidRPr="00286A02">
        <w:rPr>
          <w:rFonts w:ascii="Times New Roman" w:eastAsia="Times New Roman" w:hAnsi="Times New Roman" w:cs="Times New Roman"/>
          <w:lang w:eastAsia="pl-PL"/>
        </w:rPr>
        <w:t>pzp</w:t>
      </w:r>
      <w:proofErr w:type="spellEnd"/>
      <w:r w:rsidRPr="00286A02">
        <w:rPr>
          <w:rFonts w:ascii="Times New Roman" w:eastAsia="Times New Roman" w:hAnsi="Times New Roman" w:cs="Times New Roman"/>
          <w:lang w:eastAsia="pl-PL"/>
        </w:rPr>
        <w:t xml:space="preserve"> przepis ten nie dotyczy ww. nadzwyczajnych niezależnych okoliczności ? W przypadku wystąpienia nadzwyczajnych i nieprzewidywalnych okoliczności stosuje się art. 455 ust. 1 pkt 4 ustawy </w:t>
      </w:r>
      <w:proofErr w:type="spellStart"/>
      <w:r w:rsidRPr="00286A02">
        <w:rPr>
          <w:rFonts w:ascii="Times New Roman" w:eastAsia="Times New Roman" w:hAnsi="Times New Roman" w:cs="Times New Roman"/>
          <w:lang w:eastAsia="pl-PL"/>
        </w:rPr>
        <w:t>pzp</w:t>
      </w:r>
      <w:proofErr w:type="spellEnd"/>
      <w:r w:rsidRPr="00286A02">
        <w:rPr>
          <w:rFonts w:ascii="Times New Roman" w:eastAsia="Times New Roman" w:hAnsi="Times New Roman" w:cs="Times New Roman"/>
          <w:lang w:eastAsia="pl-PL"/>
        </w:rPr>
        <w:t>.  </w:t>
      </w:r>
    </w:p>
    <w:p w14:paraId="75713818" w14:textId="77777777" w:rsidR="001E3E96" w:rsidRPr="000F11FD" w:rsidRDefault="00151323" w:rsidP="001E3E96">
      <w:pPr>
        <w:pStyle w:val="Akapitzlist"/>
        <w:suppressAutoHyphens/>
        <w:autoSpaceDN w:val="0"/>
        <w:spacing w:after="0" w:line="276" w:lineRule="auto"/>
        <w:jc w:val="both"/>
        <w:rPr>
          <w:rFonts w:ascii="Times New Roman" w:hAnsi="Times New Roman" w:cs="Times New Roman"/>
          <w:b/>
          <w:bCs/>
        </w:rPr>
      </w:pPr>
      <w:r w:rsidRPr="000F11FD">
        <w:rPr>
          <w:rFonts w:ascii="Times New Roman" w:hAnsi="Times New Roman" w:cs="Times New Roman"/>
          <w:b/>
          <w:bCs/>
        </w:rPr>
        <w:t xml:space="preserve">Odpowiedź Zamawiającego: </w:t>
      </w:r>
      <w:r w:rsidR="001E3E96" w:rsidRPr="000F11FD">
        <w:rPr>
          <w:rFonts w:ascii="Times New Roman" w:hAnsi="Times New Roman" w:cs="Times New Roman"/>
          <w:b/>
          <w:bCs/>
        </w:rPr>
        <w:t xml:space="preserve"> </w:t>
      </w:r>
    </w:p>
    <w:p w14:paraId="78BFB99A" w14:textId="2D7EE119" w:rsidR="001E3E96" w:rsidRPr="004F7156" w:rsidRDefault="001E3E96" w:rsidP="001E3E96">
      <w:pPr>
        <w:pStyle w:val="Akapitzlist"/>
        <w:suppressAutoHyphens/>
        <w:autoSpaceDN w:val="0"/>
        <w:spacing w:after="0" w:line="276" w:lineRule="auto"/>
        <w:jc w:val="both"/>
        <w:rPr>
          <w:rFonts w:cstheme="minorHAnsi"/>
          <w:b/>
          <w:bCs/>
          <w:i/>
          <w:iCs/>
          <w:shd w:val="clear" w:color="auto" w:fill="FFFFFF"/>
        </w:rPr>
      </w:pPr>
      <w:r w:rsidRPr="004F7156">
        <w:rPr>
          <w:rFonts w:cstheme="minorHAnsi"/>
          <w:b/>
          <w:bCs/>
          <w:i/>
          <w:iCs/>
          <w:shd w:val="clear" w:color="auto" w:fill="FFFFFF"/>
        </w:rPr>
        <w:t xml:space="preserve">Art. 439 </w:t>
      </w:r>
      <w:proofErr w:type="spellStart"/>
      <w:r w:rsidRPr="004F7156">
        <w:rPr>
          <w:rFonts w:cstheme="minorHAnsi"/>
          <w:b/>
          <w:bCs/>
          <w:i/>
          <w:iCs/>
          <w:shd w:val="clear" w:color="auto" w:fill="FFFFFF"/>
        </w:rPr>
        <w:t>Upzp</w:t>
      </w:r>
      <w:proofErr w:type="spellEnd"/>
      <w:r w:rsidRPr="004F7156">
        <w:rPr>
          <w:rFonts w:cstheme="minorHAnsi"/>
          <w:b/>
          <w:bCs/>
          <w:i/>
          <w:iCs/>
          <w:shd w:val="clear" w:color="auto" w:fill="FFFFFF"/>
        </w:rPr>
        <w:t xml:space="preserve"> opisuje jedynie sposób tworzenia klauzuli waloryzacyjnej w zakresie jej zindywidualizowanej treści pozostawiając Zamawiającemu swobodę; Zamawiający nie powinien ponosić kosztów które mogą wynikać ze swobodnej decyzji biznesowej Wykonawcy, który postanowi dokonać zmian prowadzonej działalności rzutujących na wzrost kosztów. Ideą klauzul waloryzacyjnych jest rozłożenie ryzyka gospodarczego wynikającego ze zmiany okoliczności na które żadna ze stron nie miała wpływu (okoliczności zewnętrznych)</w:t>
      </w:r>
      <w:r w:rsidR="0080079B" w:rsidRPr="004F7156">
        <w:rPr>
          <w:rFonts w:cstheme="minorHAnsi"/>
          <w:b/>
          <w:bCs/>
          <w:i/>
          <w:iCs/>
          <w:shd w:val="clear" w:color="auto" w:fill="FFFFFF"/>
        </w:rPr>
        <w:t>.</w:t>
      </w:r>
    </w:p>
    <w:p w14:paraId="778E3F24" w14:textId="420BC273" w:rsidR="0080079B" w:rsidRPr="004F7156" w:rsidRDefault="0080079B" w:rsidP="001E3E96">
      <w:pPr>
        <w:pStyle w:val="Akapitzlist"/>
        <w:suppressAutoHyphens/>
        <w:autoSpaceDN w:val="0"/>
        <w:spacing w:after="0" w:line="276" w:lineRule="auto"/>
        <w:jc w:val="both"/>
        <w:rPr>
          <w:rFonts w:cstheme="minorHAnsi"/>
          <w:b/>
          <w:bCs/>
        </w:rPr>
      </w:pPr>
      <w:r w:rsidRPr="004F7156">
        <w:rPr>
          <w:rFonts w:cstheme="minorHAnsi"/>
          <w:b/>
          <w:bCs/>
          <w:i/>
          <w:iCs/>
          <w:shd w:val="clear" w:color="auto" w:fill="FFFFFF"/>
        </w:rPr>
        <w:t xml:space="preserve">Ponadto Wykonawca jako profesjonalista powinien w dacie składania oferty uwzględnić bieżącą sytuację rynkową </w:t>
      </w:r>
      <w:r w:rsidR="00DD3FE5" w:rsidRPr="004F7156">
        <w:rPr>
          <w:rFonts w:cstheme="minorHAnsi"/>
          <w:b/>
          <w:bCs/>
          <w:i/>
          <w:iCs/>
          <w:shd w:val="clear" w:color="auto" w:fill="FFFFFF"/>
        </w:rPr>
        <w:t>ponieważ</w:t>
      </w:r>
      <w:r w:rsidRPr="004F7156">
        <w:rPr>
          <w:rFonts w:cstheme="minorHAnsi"/>
          <w:b/>
          <w:bCs/>
          <w:i/>
          <w:iCs/>
          <w:shd w:val="clear" w:color="auto" w:fill="FFFFFF"/>
        </w:rPr>
        <w:t xml:space="preserve"> klauzule waloryzacyjne mają </w:t>
      </w:r>
      <w:r w:rsidR="00DD3FE5" w:rsidRPr="004F7156">
        <w:rPr>
          <w:rFonts w:cstheme="minorHAnsi"/>
          <w:b/>
          <w:bCs/>
          <w:i/>
          <w:iCs/>
          <w:shd w:val="clear" w:color="auto" w:fill="FFFFFF"/>
        </w:rPr>
        <w:t>służyć</w:t>
      </w:r>
      <w:r w:rsidRPr="004F7156">
        <w:rPr>
          <w:rFonts w:cstheme="minorHAnsi"/>
          <w:b/>
          <w:bCs/>
          <w:i/>
          <w:iCs/>
          <w:shd w:val="clear" w:color="auto" w:fill="FFFFFF"/>
        </w:rPr>
        <w:t xml:space="preserve"> dopuszczeniu możliwości zmiany umowy w zakresie wynagrodzenia w związku z późniejszą zmianą cen materiałów lub kosztów następującą już po dacie</w:t>
      </w:r>
      <w:r w:rsidR="009C0540" w:rsidRPr="004F7156">
        <w:rPr>
          <w:rFonts w:cstheme="minorHAnsi"/>
          <w:b/>
          <w:bCs/>
          <w:i/>
          <w:iCs/>
          <w:shd w:val="clear" w:color="auto" w:fill="FFFFFF"/>
        </w:rPr>
        <w:t xml:space="preserve"> złożenia</w:t>
      </w:r>
      <w:r w:rsidRPr="004F7156">
        <w:rPr>
          <w:rFonts w:cstheme="minorHAnsi"/>
          <w:b/>
          <w:bCs/>
          <w:i/>
          <w:iCs/>
          <w:shd w:val="clear" w:color="auto" w:fill="FFFFFF"/>
        </w:rPr>
        <w:t xml:space="preserve"> oferty</w:t>
      </w:r>
      <w:r w:rsidR="00DD3FE5" w:rsidRPr="004F7156">
        <w:rPr>
          <w:rFonts w:cstheme="minorHAnsi"/>
          <w:b/>
          <w:bCs/>
          <w:i/>
          <w:iCs/>
          <w:shd w:val="clear" w:color="auto" w:fill="FFFFFF"/>
        </w:rPr>
        <w:t>.</w:t>
      </w:r>
    </w:p>
    <w:p w14:paraId="5945ADCD" w14:textId="77777777" w:rsidR="009E5A3F" w:rsidRPr="004F7156" w:rsidRDefault="00151323" w:rsidP="001E3E96">
      <w:pPr>
        <w:pStyle w:val="Akapitzlist"/>
        <w:suppressAutoHyphens/>
        <w:autoSpaceDN w:val="0"/>
        <w:spacing w:after="0" w:line="276" w:lineRule="auto"/>
        <w:jc w:val="both"/>
        <w:rPr>
          <w:rFonts w:cstheme="minorHAnsi"/>
          <w:b/>
          <w:bCs/>
        </w:rPr>
      </w:pPr>
      <w:r w:rsidRPr="004F7156">
        <w:rPr>
          <w:rFonts w:cstheme="minorHAnsi"/>
          <w:b/>
          <w:bCs/>
        </w:rPr>
        <w:t xml:space="preserve">Zamawiający modyfikuje </w:t>
      </w:r>
      <w:r w:rsidR="001E3E96" w:rsidRPr="004F7156">
        <w:rPr>
          <w:rFonts w:eastAsia="Times New Roman" w:cstheme="minorHAnsi"/>
          <w:b/>
          <w:bCs/>
          <w:lang w:eastAsia="pl-PL"/>
        </w:rPr>
        <w:t xml:space="preserve">par. 11A </w:t>
      </w:r>
      <w:r w:rsidR="001E3E96" w:rsidRPr="004F7156">
        <w:rPr>
          <w:rFonts w:cstheme="minorHAnsi"/>
          <w:b/>
          <w:bCs/>
        </w:rPr>
        <w:t xml:space="preserve"> wzoru</w:t>
      </w:r>
      <w:r w:rsidRPr="004F7156">
        <w:rPr>
          <w:rFonts w:cstheme="minorHAnsi"/>
          <w:b/>
          <w:bCs/>
        </w:rPr>
        <w:t xml:space="preserve"> umowy</w:t>
      </w:r>
      <w:r w:rsidR="001E3E96" w:rsidRPr="004F7156">
        <w:rPr>
          <w:rFonts w:cstheme="minorHAnsi"/>
          <w:b/>
          <w:bCs/>
        </w:rPr>
        <w:t xml:space="preserve">, </w:t>
      </w:r>
      <w:r w:rsidRPr="004F7156">
        <w:rPr>
          <w:rFonts w:cstheme="minorHAnsi"/>
          <w:b/>
          <w:bCs/>
        </w:rPr>
        <w:t xml:space="preserve"> </w:t>
      </w:r>
      <w:r w:rsidR="001E3E96" w:rsidRPr="004F7156">
        <w:rPr>
          <w:rFonts w:cstheme="minorHAnsi"/>
          <w:b/>
          <w:bCs/>
          <w:i/>
          <w:iCs/>
          <w:shd w:val="clear" w:color="auto" w:fill="FFFFFF"/>
        </w:rPr>
        <w:t xml:space="preserve">który w opinii Zamawiającego spełnia wymogi art. 439 U </w:t>
      </w:r>
      <w:proofErr w:type="spellStart"/>
      <w:r w:rsidR="001E3E96" w:rsidRPr="004F7156">
        <w:rPr>
          <w:rFonts w:cstheme="minorHAnsi"/>
          <w:b/>
          <w:bCs/>
          <w:i/>
          <w:iCs/>
          <w:shd w:val="clear" w:color="auto" w:fill="FFFFFF"/>
        </w:rPr>
        <w:t>pzp</w:t>
      </w:r>
      <w:proofErr w:type="spellEnd"/>
      <w:r w:rsidRPr="004F7156">
        <w:rPr>
          <w:rFonts w:cstheme="minorHAnsi"/>
          <w:b/>
          <w:bCs/>
        </w:rPr>
        <w:t>.</w:t>
      </w:r>
      <w:r w:rsidR="001E3E96" w:rsidRPr="004F7156">
        <w:rPr>
          <w:rFonts w:cstheme="minorHAnsi"/>
          <w:b/>
          <w:bCs/>
        </w:rPr>
        <w:t xml:space="preserve"> </w:t>
      </w:r>
      <w:r w:rsidR="009E5A3F" w:rsidRPr="004F7156">
        <w:rPr>
          <w:rFonts w:cstheme="minorHAnsi"/>
          <w:b/>
          <w:bCs/>
        </w:rPr>
        <w:t>:</w:t>
      </w:r>
    </w:p>
    <w:p w14:paraId="71130DCA" w14:textId="5EB794DB" w:rsidR="009C0540" w:rsidRPr="009C0540" w:rsidRDefault="000F11FD" w:rsidP="009C0540">
      <w:pPr>
        <w:spacing w:before="100" w:beforeAutospacing="1" w:after="0" w:line="276"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color w:val="000000"/>
          <w:shd w:val="clear" w:color="auto" w:fill="FFFFFF"/>
          <w:lang w:eastAsia="pl-PL"/>
        </w:rPr>
        <w:lastRenderedPageBreak/>
        <w:t xml:space="preserve">,, </w:t>
      </w:r>
      <w:r w:rsidR="009C0540" w:rsidRPr="009C0540">
        <w:rPr>
          <w:rFonts w:ascii="Times New Roman" w:eastAsia="Times New Roman" w:hAnsi="Times New Roman" w:cs="Times New Roman"/>
          <w:b/>
          <w:bCs/>
          <w:color w:val="000000"/>
          <w:shd w:val="clear" w:color="auto" w:fill="FFFFFF"/>
          <w:lang w:eastAsia="pl-PL"/>
        </w:rPr>
        <w:t>§</w:t>
      </w:r>
      <w:r w:rsidR="009C0540" w:rsidRPr="009C0540">
        <w:rPr>
          <w:rFonts w:ascii="Times New Roman" w:eastAsia="Times New Roman" w:hAnsi="Times New Roman" w:cs="Times New Roman"/>
          <w:color w:val="000000"/>
          <w:shd w:val="clear" w:color="auto" w:fill="FFFFFF"/>
          <w:lang w:eastAsia="pl-PL"/>
        </w:rPr>
        <w:t xml:space="preserve"> </w:t>
      </w:r>
      <w:r w:rsidR="009C0540" w:rsidRPr="009C0540">
        <w:rPr>
          <w:rFonts w:ascii="Times New Roman" w:eastAsia="Times New Roman" w:hAnsi="Times New Roman" w:cs="Times New Roman"/>
          <w:b/>
          <w:bCs/>
          <w:color w:val="000000"/>
          <w:shd w:val="clear" w:color="auto" w:fill="FFFFFF"/>
          <w:lang w:eastAsia="pl-PL"/>
        </w:rPr>
        <w:t>11A</w:t>
      </w:r>
    </w:p>
    <w:p w14:paraId="0304EAA9" w14:textId="77777777" w:rsidR="009C0540" w:rsidRPr="009C0540" w:rsidRDefault="009C0540" w:rsidP="009C0540">
      <w:pPr>
        <w:spacing w:before="100" w:beforeAutospacing="1" w:after="0" w:line="276"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1. Strony przewidują możliwość zmiany wynagrodzenia Wykonawcy w przypadku wystąpienia i wykazania przez stronę wnioskującą o zmianę wynagrodzenia okoliczności niezależnych od stron, których nie można było przewidzieć pomimo zachowania należytej ostrożności przy szacowaniu oferty, a które w znaczącym stopniu wpływają na koszty realizacji umowy przez Wykonawcę (w związku ze zmianą cen materiałów lub kosztów o których mowa w art. 439 Ustawy).</w:t>
      </w:r>
    </w:p>
    <w:p w14:paraId="6EAAF4A3"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2. Strony dopuszczają możliwość ww. zmiany umowy w zakresie wynagrodzenia, na uzasadniony wniosek strony w razie wykazania (uzasadnienie wraz z udokumentowaniem) wystąpienia okoliczności opisanych w ust. 1, sprecyzowanych w ust. 3 - 4 , które poprzez wpływ na zmianę cen materiałów lub kosztów związanych z realizacją zamówienia mają znaczący wpływ na koszty wykonania umowy. Zmiana wynagrodzenia nastąpi na mocy pisemnego aneksu do umowy.</w:t>
      </w:r>
    </w:p>
    <w:p w14:paraId="2F78079B"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3. Ww. zmiana umowy o której mowa w ust. 1-2 może nastąpić, na wniosek strony, w razie łącznego spełnienia dodatkowych warunków:</w:t>
      </w:r>
    </w:p>
    <w:p w14:paraId="2AC88F90"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 xml:space="preserve">a) nie wcześniej niż po upływie 6 miesięcy od daty obowiązywania umowy i nie częściej niż co 6 miesięcy licząc od dnia następującego po dniu złożenia poprzedniego wniosku w ww. przedmiocie, </w:t>
      </w:r>
    </w:p>
    <w:p w14:paraId="6B386160"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b) w razie ponad 6 % zmiany cen materiałów lub kosztów związanych z realizacją zamówienia o których mowa w ust. 1 i 2, mających istotny wpływ na koszty wykonania zamówienia– przy przyjęciu jako terminu początkowego do ustalenia zaistnienia i skali zmiany dnia złożenia oferty,</w:t>
      </w:r>
    </w:p>
    <w:p w14:paraId="6CFC8673"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c) złożenia wniosku o dokonanie zmiany wynagrodzenia zawierającego stosowne uzasadnienie - wykazanie spełniania wszystkich przesłanek z paragrafu 11A umowy, w tym zawierającego zestawienie i analizę cen materiałów lub kosztów związanych z realizacją zamówienia na dzień złożenia oferty oraz na koniec każdego kolejnego miesiąca kalendarzowego aż do dnia złożenia wniosku o zmianę wynagrodzenia z uzasadnieniem istotnego wpływu na koszt wykonania zamówienia a więc na wysokość wynagrodzenia Wykonawcy,</w:t>
      </w:r>
    </w:p>
    <w:p w14:paraId="2EBEDD3E" w14:textId="10D67E95"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hAnsi="Times New Roman" w:cs="Times New Roman"/>
          <w:kern w:val="2"/>
          <w14:ligatures w14:val="standardContextual"/>
        </w:rPr>
        <w:t xml:space="preserve">d) w sytuacji gdy różnica wartości wskaźnika cen towarów i usług konsumpcyjnych opublikowanego przez </w:t>
      </w:r>
      <w:r w:rsidR="000F11FD">
        <w:rPr>
          <w:rFonts w:ascii="Times New Roman" w:hAnsi="Times New Roman" w:cs="Times New Roman"/>
          <w:kern w:val="2"/>
          <w14:ligatures w14:val="standardContextual"/>
        </w:rPr>
        <w:t>GUS</w:t>
      </w:r>
      <w:r w:rsidRPr="009C0540">
        <w:rPr>
          <w:rFonts w:ascii="Times New Roman" w:hAnsi="Times New Roman" w:cs="Times New Roman"/>
          <w:kern w:val="2"/>
          <w14:ligatures w14:val="standardContextual"/>
        </w:rPr>
        <w:t xml:space="preserve"> w miesiącu składania ofert w stosunku do w/w wskaźnika aktualnego na dzień składania wniosku wynosi co najmniej 5%</w:t>
      </w:r>
      <w:r w:rsidRPr="009C0540">
        <w:rPr>
          <w:rFonts w:ascii="Times New Roman" w:eastAsia="Times New Roman" w:hAnsi="Times New Roman" w:cs="Times New Roman"/>
          <w:color w:val="000000"/>
          <w:shd w:val="clear" w:color="auto" w:fill="FFFFFF"/>
          <w:lang w:eastAsia="pl-PL"/>
        </w:rPr>
        <w:t>,</w:t>
      </w:r>
    </w:p>
    <w:p w14:paraId="6B3A69EA"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e) w razie wykazania i udokumentowania okoliczności opisanych w paragrafie 11A</w:t>
      </w:r>
    </w:p>
    <w:p w14:paraId="3AFE2068"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 xml:space="preserve">3A. W razie spełnienia warunków określonych w paragrafie 11 A każdorazowa zmiana wynagrodzenia Wykonawcy będzie wynosić </w:t>
      </w:r>
      <w:r w:rsidRPr="009C0540">
        <w:rPr>
          <w:rFonts w:ascii="Times New Roman" w:eastAsia="Times New Roman" w:hAnsi="Times New Roman" w:cs="Times New Roman"/>
          <w:shd w:val="clear" w:color="auto" w:fill="FFFFFF"/>
          <w:lang w:eastAsia="pl-PL"/>
        </w:rPr>
        <w:t xml:space="preserve">50% </w:t>
      </w:r>
      <w:r w:rsidRPr="009C0540">
        <w:rPr>
          <w:rFonts w:ascii="Times New Roman" w:eastAsia="Times New Roman" w:hAnsi="Times New Roman" w:cs="Times New Roman"/>
          <w:color w:val="000000"/>
          <w:shd w:val="clear" w:color="auto" w:fill="FFFFFF"/>
          <w:lang w:eastAsia="pl-PL"/>
        </w:rPr>
        <w:t xml:space="preserve">wykazanej zmiany wysokości kosztów wykonania zamówienia wynikającego z ww. zmiany ceny materiałów lub kosztów </w:t>
      </w:r>
      <w:r w:rsidRPr="009C0540">
        <w:rPr>
          <w:rFonts w:ascii="Times New Roman" w:eastAsia="Times New Roman" w:hAnsi="Times New Roman" w:cs="Times New Roman"/>
          <w:color w:val="000000"/>
          <w:u w:val="single"/>
          <w:shd w:val="clear" w:color="auto" w:fill="FFFFFF"/>
          <w:lang w:eastAsia="pl-PL"/>
        </w:rPr>
        <w:t>z tym że w skali trwania całej umowy zmiana wynagrodzenia Wykonawcy nie może być większa aniżeli 8%.</w:t>
      </w:r>
    </w:p>
    <w:p w14:paraId="422E0CEC"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4. Strony nie dokonają zmiany wynagrodzenia nawet jeżeli ww. zmiana poszczególnych cen, materiałów i kosztów osiągnie pułap wskazany w ust. 3, jeżeli strona nie wykaże że ww. zmiany wpłynęły na koszt wykonania zamówienia o co najmniej 6 %</w:t>
      </w:r>
    </w:p>
    <w:p w14:paraId="7BB29D16"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5. Strony dopuszczają możliwość udziału w procedurze zmiany umowy eksperta w celu uzyskania niezależnej opinii którego koszty poniesienie strona która wystąpiła z wnioskiem o zmianę wynagrodzenia.</w:t>
      </w:r>
    </w:p>
    <w:p w14:paraId="0E414FA7" w14:textId="77777777" w:rsidR="009C0540" w:rsidRPr="009C0540" w:rsidRDefault="009C0540" w:rsidP="009C0540">
      <w:pPr>
        <w:spacing w:before="100" w:beforeAutospacing="1" w:after="0" w:line="240" w:lineRule="auto"/>
        <w:rPr>
          <w:rFonts w:asciiTheme="majorBidi" w:hAnsiTheme="majorBidi" w:cstheme="majorBidi"/>
          <w:kern w:val="2"/>
          <w14:ligatures w14:val="standardContextual"/>
        </w:rPr>
      </w:pPr>
      <w:r w:rsidRPr="009C0540">
        <w:rPr>
          <w:rFonts w:asciiTheme="majorBidi" w:hAnsiTheme="majorBidi" w:cstheme="majorBidi"/>
          <w:kern w:val="2"/>
          <w14:ligatures w14:val="standardContextual"/>
        </w:rPr>
        <w:t xml:space="preserve">6. Wykonawca jest obowiązany doręczyć Zamawiającemu na jego wniosek w terminie 14 dni od wezwania, dokumenty umożliwiające Zamawiającemu złożenie wniosku o obniżenie wynagrodzenia Wykonawcy stosownie do paragrafu 11 A, tj. dokumenty, z których może wynikać zmiana kosztów </w:t>
      </w:r>
      <w:r w:rsidRPr="009C0540">
        <w:rPr>
          <w:rFonts w:asciiTheme="majorBidi" w:hAnsiTheme="majorBidi" w:cstheme="majorBidi"/>
          <w:kern w:val="2"/>
          <w14:ligatures w14:val="standardContextual"/>
        </w:rPr>
        <w:lastRenderedPageBreak/>
        <w:t>realizacji umowy związana ze zmianą cen materiałów lub kosztów związanych z realizacją zamówienia oraz wpływ (procentowy) ww. zmiany cen materiałów lub kosztów na wysokość miesięcznego wynagrodzenia Wykonawcy.</w:t>
      </w:r>
    </w:p>
    <w:p w14:paraId="7A997A7A" w14:textId="77777777"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7. Okoliczności o których mowa w niniejszym paragrafie nie mogą dotyczyć okoliczności tożsamych ze wskazanymi w paragrafie 11.</w:t>
      </w:r>
    </w:p>
    <w:p w14:paraId="6CFC9F17" w14:textId="6EC90FBD" w:rsidR="009C0540" w:rsidRPr="009C0540" w:rsidRDefault="009C0540" w:rsidP="009C0540">
      <w:pPr>
        <w:spacing w:before="100" w:beforeAutospacing="1" w:after="0" w:line="240" w:lineRule="auto"/>
        <w:rPr>
          <w:rFonts w:ascii="Times New Roman" w:eastAsia="Times New Roman" w:hAnsi="Times New Roman" w:cs="Times New Roman"/>
          <w:sz w:val="24"/>
          <w:szCs w:val="24"/>
          <w:lang w:eastAsia="pl-PL"/>
        </w:rPr>
      </w:pPr>
      <w:r w:rsidRPr="009C0540">
        <w:rPr>
          <w:rFonts w:ascii="Times New Roman" w:eastAsia="Times New Roman" w:hAnsi="Times New Roman" w:cs="Times New Roman"/>
          <w:color w:val="000000"/>
          <w:shd w:val="clear" w:color="auto" w:fill="FFFFFF"/>
          <w:lang w:eastAsia="pl-PL"/>
        </w:rPr>
        <w:t>8. W sytuacji zmiany wynagrodzenia, Wykonawca którego wynagrodzenie zostało zmienione na podstawie paragrafu 11A,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wynagrodzenia. W pozostałej części do kar umownych strony stosują regulacje określone w paragrafie 8 niniejszej umowy i powszechnie obowiązujących przepisach.</w:t>
      </w:r>
      <w:r w:rsidR="000F11FD">
        <w:rPr>
          <w:rFonts w:ascii="Times New Roman" w:eastAsia="Times New Roman" w:hAnsi="Times New Roman" w:cs="Times New Roman"/>
          <w:color w:val="000000"/>
          <w:shd w:val="clear" w:color="auto" w:fill="FFFFFF"/>
          <w:lang w:eastAsia="pl-PL"/>
        </w:rPr>
        <w:t>”</w:t>
      </w:r>
    </w:p>
    <w:p w14:paraId="37B6D997" w14:textId="0D22A32B" w:rsidR="00151323" w:rsidRPr="00286A02" w:rsidRDefault="00151323" w:rsidP="001E3E96">
      <w:pPr>
        <w:pStyle w:val="Akapitzlist"/>
        <w:suppressAutoHyphens/>
        <w:autoSpaceDN w:val="0"/>
        <w:spacing w:after="0" w:line="276" w:lineRule="auto"/>
        <w:jc w:val="both"/>
        <w:rPr>
          <w:rFonts w:ascii="Arial" w:eastAsia="Times New Roman" w:hAnsi="Arial" w:cs="Arial"/>
          <w:color w:val="FF0000"/>
          <w:lang w:eastAsia="de-DE"/>
        </w:rPr>
      </w:pPr>
    </w:p>
    <w:p w14:paraId="7CC65A55" w14:textId="77777777" w:rsidR="00151323" w:rsidRPr="00286A02" w:rsidRDefault="00151323" w:rsidP="00151323">
      <w:pPr>
        <w:spacing w:after="0" w:line="360" w:lineRule="auto"/>
        <w:ind w:left="714"/>
        <w:jc w:val="both"/>
        <w:rPr>
          <w:rFonts w:ascii="Times New Roman" w:eastAsia="Times New Roman" w:hAnsi="Times New Roman" w:cs="Times New Roman"/>
          <w:lang w:eastAsia="pl-PL"/>
        </w:rPr>
      </w:pPr>
    </w:p>
    <w:p w14:paraId="60845EF8" w14:textId="77777777" w:rsidR="00151323" w:rsidRPr="00286A02" w:rsidRDefault="00151323" w:rsidP="00151323">
      <w:pPr>
        <w:spacing w:after="0" w:line="360" w:lineRule="auto"/>
        <w:ind w:left="714"/>
        <w:jc w:val="both"/>
        <w:rPr>
          <w:rFonts w:ascii="Times New Roman" w:eastAsia="Times New Roman" w:hAnsi="Times New Roman" w:cs="Times New Roman"/>
          <w:lang w:eastAsia="pl-PL"/>
        </w:rPr>
      </w:pPr>
    </w:p>
    <w:p w14:paraId="513C461B" w14:textId="6EA69477" w:rsidR="00151323" w:rsidRPr="000F11FD" w:rsidRDefault="00151323" w:rsidP="00876CB9">
      <w:pPr>
        <w:pStyle w:val="Akapitzlist"/>
        <w:numPr>
          <w:ilvl w:val="0"/>
          <w:numId w:val="1"/>
        </w:numPr>
        <w:suppressAutoHyphens/>
        <w:autoSpaceDN w:val="0"/>
        <w:spacing w:after="0" w:line="276" w:lineRule="auto"/>
        <w:jc w:val="both"/>
        <w:rPr>
          <w:rFonts w:ascii="Arial" w:eastAsia="Times New Roman" w:hAnsi="Arial" w:cs="Arial"/>
          <w:lang w:eastAsia="de-DE"/>
        </w:rPr>
      </w:pPr>
      <w:r w:rsidRPr="00286A02">
        <w:rPr>
          <w:rFonts w:ascii="Times New Roman" w:eastAsia="Times New Roman" w:hAnsi="Times New Roman" w:cs="Times New Roman"/>
          <w:lang w:eastAsia="pl-PL"/>
        </w:rPr>
        <w:t xml:space="preserve">Proszę o wskazanie postanowień wzoru umowy, które spełniają wymogi art. 439 ustawy </w:t>
      </w:r>
      <w:proofErr w:type="spellStart"/>
      <w:r w:rsidRPr="00286A02">
        <w:rPr>
          <w:rFonts w:ascii="Times New Roman" w:eastAsia="Times New Roman" w:hAnsi="Times New Roman" w:cs="Times New Roman"/>
          <w:lang w:eastAsia="pl-PL"/>
        </w:rPr>
        <w:t>Pzp</w:t>
      </w:r>
      <w:proofErr w:type="spellEnd"/>
      <w:r w:rsidRPr="00286A02">
        <w:rPr>
          <w:rFonts w:ascii="Times New Roman" w:eastAsia="Times New Roman" w:hAnsi="Times New Roman" w:cs="Times New Roman"/>
          <w:lang w:eastAsia="pl-PL"/>
        </w:rPr>
        <w:t xml:space="preserve">, tj. nie dotyczą waloryzacji z powodu </w:t>
      </w:r>
      <w:r w:rsidRPr="00286A02">
        <w:rPr>
          <w:rFonts w:ascii="Times New Roman" w:eastAsia="Times New Roman" w:hAnsi="Times New Roman" w:cs="Times New Roman"/>
          <w:i/>
          <w:iCs/>
          <w:lang w:eastAsia="pl-PL"/>
        </w:rPr>
        <w:t>nadzwyczajnych okoliczności niezależnych od stron, których nie można było przewidzieć pomimo zachowania należytej ostrożności przy szacowaniu oferty, a które w znaczącym stopniu wpływają na koszty realizacji umowy przez Wykonawcę (w związku ze zmianą cen materiałów i kosztów o których mowa w art. 439 Ustawy).</w:t>
      </w:r>
      <w:r w:rsidRPr="00286A02">
        <w:rPr>
          <w:rFonts w:ascii="Times New Roman" w:hAnsi="Times New Roman" w:cs="Times New Roman"/>
          <w:b/>
          <w:bCs/>
          <w:color w:val="FF0000"/>
        </w:rPr>
        <w:t xml:space="preserve"> </w:t>
      </w:r>
      <w:r w:rsidRPr="000F11FD">
        <w:rPr>
          <w:rFonts w:ascii="Times New Roman" w:hAnsi="Times New Roman" w:cs="Times New Roman"/>
          <w:b/>
          <w:bCs/>
        </w:rPr>
        <w:t xml:space="preserve">Odpowiedź Zamawiającego:  Zamawiający modyfikuje wzór umowy </w:t>
      </w:r>
      <w:r w:rsidR="009E5A3F" w:rsidRPr="000F11FD">
        <w:rPr>
          <w:rFonts w:ascii="Times New Roman" w:hAnsi="Times New Roman" w:cs="Times New Roman"/>
          <w:b/>
          <w:bCs/>
        </w:rPr>
        <w:t>zgodnie z odpowiedzą w pyt. 9</w:t>
      </w:r>
      <w:r w:rsidRPr="000F11FD">
        <w:rPr>
          <w:rFonts w:ascii="Times New Roman" w:hAnsi="Times New Roman" w:cs="Times New Roman"/>
          <w:b/>
          <w:bCs/>
        </w:rPr>
        <w:t>.</w:t>
      </w:r>
    </w:p>
    <w:p w14:paraId="105A56DF" w14:textId="77777777" w:rsidR="00151323" w:rsidRPr="000F11FD" w:rsidRDefault="00151323" w:rsidP="00151323">
      <w:pPr>
        <w:spacing w:after="0" w:line="360" w:lineRule="auto"/>
        <w:ind w:left="714"/>
        <w:jc w:val="both"/>
        <w:rPr>
          <w:rFonts w:ascii="Times New Roman" w:eastAsia="Times New Roman" w:hAnsi="Times New Roman" w:cs="Times New Roman"/>
          <w:lang w:eastAsia="pl-PL"/>
        </w:rPr>
      </w:pPr>
    </w:p>
    <w:p w14:paraId="74C3736A" w14:textId="77777777" w:rsidR="00151323" w:rsidRPr="000F11FD" w:rsidRDefault="00151323" w:rsidP="00151323">
      <w:pPr>
        <w:spacing w:after="0" w:line="360" w:lineRule="auto"/>
        <w:ind w:left="714"/>
        <w:rPr>
          <w:rFonts w:ascii="Times New Roman" w:eastAsia="Times New Roman" w:hAnsi="Times New Roman" w:cs="Times New Roman"/>
          <w:lang w:eastAsia="pl-PL"/>
        </w:rPr>
      </w:pPr>
    </w:p>
    <w:p w14:paraId="092F9183" w14:textId="3C6696D2" w:rsidR="00151323" w:rsidRPr="000F11FD" w:rsidRDefault="00151323" w:rsidP="00876CB9">
      <w:pPr>
        <w:pStyle w:val="Akapitzlist"/>
        <w:numPr>
          <w:ilvl w:val="0"/>
          <w:numId w:val="1"/>
        </w:numPr>
        <w:suppressAutoHyphens/>
        <w:autoSpaceDN w:val="0"/>
        <w:spacing w:after="0" w:line="276" w:lineRule="auto"/>
        <w:jc w:val="both"/>
        <w:rPr>
          <w:rFonts w:ascii="Arial" w:eastAsia="Times New Roman" w:hAnsi="Arial" w:cs="Arial"/>
          <w:lang w:eastAsia="de-DE"/>
        </w:rPr>
      </w:pPr>
      <w:r w:rsidRPr="000F11FD">
        <w:rPr>
          <w:rFonts w:ascii="Times New Roman" w:eastAsia="Times New Roman" w:hAnsi="Times New Roman" w:cs="Times New Roman"/>
          <w:lang w:eastAsia="pl-PL"/>
        </w:rPr>
        <w:t xml:space="preserve">Dlaczego zgodnie z par. 11A ust. 1 i ust. 3 wzoru umowy zmiana wysokości wynagrodzenia wykonawcy nie może przekroczyć 5% skoro w myśl art. 455 ust. 1 pkt 4 ustawy </w:t>
      </w:r>
      <w:proofErr w:type="spellStart"/>
      <w:r w:rsidRPr="000F11FD">
        <w:rPr>
          <w:rFonts w:ascii="Times New Roman" w:eastAsia="Times New Roman" w:hAnsi="Times New Roman" w:cs="Times New Roman"/>
          <w:lang w:eastAsia="pl-PL"/>
        </w:rPr>
        <w:t>Pzp</w:t>
      </w:r>
      <w:proofErr w:type="spellEnd"/>
      <w:r w:rsidRPr="000F11FD">
        <w:rPr>
          <w:rFonts w:ascii="Times New Roman" w:eastAsia="Times New Roman" w:hAnsi="Times New Roman" w:cs="Times New Roman"/>
          <w:lang w:eastAsia="pl-PL"/>
        </w:rPr>
        <w:t xml:space="preserve"> (przepis dotyczy okoliczności nadzwyczajnych) zmiana może wynosić 50%?  </w:t>
      </w:r>
      <w:r w:rsidR="009E5A3F" w:rsidRPr="000F11FD">
        <w:rPr>
          <w:rFonts w:ascii="Times New Roman" w:hAnsi="Times New Roman" w:cs="Times New Roman"/>
          <w:b/>
          <w:bCs/>
        </w:rPr>
        <w:t>Odpowiedź Zamawiającego:  Zamawiający modyfikuje wzór umowy zgodnie z odpowiedzą w pyt. 9.</w:t>
      </w:r>
    </w:p>
    <w:p w14:paraId="00EE0691" w14:textId="77777777" w:rsidR="00151323" w:rsidRPr="000F11FD" w:rsidRDefault="00151323" w:rsidP="00151323">
      <w:pPr>
        <w:spacing w:after="0" w:line="360" w:lineRule="auto"/>
        <w:ind w:left="714"/>
        <w:rPr>
          <w:rFonts w:ascii="Times New Roman" w:eastAsia="Times New Roman" w:hAnsi="Times New Roman" w:cs="Times New Roman"/>
          <w:lang w:eastAsia="pl-PL"/>
        </w:rPr>
      </w:pPr>
    </w:p>
    <w:p w14:paraId="467E9017" w14:textId="77777777" w:rsidR="00151323" w:rsidRPr="000F11FD" w:rsidRDefault="00151323" w:rsidP="00151323">
      <w:pPr>
        <w:spacing w:after="0" w:line="360" w:lineRule="auto"/>
        <w:ind w:left="714"/>
        <w:jc w:val="both"/>
        <w:rPr>
          <w:rFonts w:ascii="Times New Roman" w:eastAsia="Times New Roman" w:hAnsi="Times New Roman" w:cs="Times New Roman"/>
          <w:lang w:eastAsia="pl-PL"/>
        </w:rPr>
      </w:pPr>
    </w:p>
    <w:p w14:paraId="006A8AAB" w14:textId="22480C29" w:rsidR="00151323" w:rsidRPr="000F11FD" w:rsidRDefault="00151323" w:rsidP="00876CB9">
      <w:pPr>
        <w:pStyle w:val="Akapitzlist"/>
        <w:numPr>
          <w:ilvl w:val="0"/>
          <w:numId w:val="1"/>
        </w:numPr>
        <w:suppressAutoHyphens/>
        <w:autoSpaceDN w:val="0"/>
        <w:spacing w:after="0" w:line="276" w:lineRule="auto"/>
        <w:jc w:val="both"/>
        <w:rPr>
          <w:rFonts w:ascii="Arial" w:eastAsia="Times New Roman" w:hAnsi="Arial" w:cs="Arial"/>
          <w:lang w:eastAsia="de-DE"/>
        </w:rPr>
      </w:pPr>
      <w:r w:rsidRPr="000F11FD">
        <w:rPr>
          <w:rFonts w:ascii="Times New Roman" w:eastAsia="Times New Roman" w:hAnsi="Times New Roman" w:cs="Times New Roman"/>
          <w:lang w:eastAsia="pl-PL"/>
        </w:rPr>
        <w:t>Prosimy o wyjaśnienie czy wysokość wskaźników i poziomy zmian wskazane w par. 11A ust. 3 wzoru umowy są wskazane zgodnie z wolą zamawiającego, czy też nastąpiła omyłka pisarska? Wysokość wskaźników i poziomy zmiany cen wskazane w umowie są nierealne wysokie a ich łączne lub rozdzielne wystąpienie oznaczałoby natychmiastowe faktyczne zakończenie umowy z powodu całkowitego załamania gospodarki na poziomie porównywalnym z kryzysem argentyńskim?</w:t>
      </w:r>
      <w:r w:rsidRPr="000F11FD">
        <w:rPr>
          <w:rFonts w:ascii="Times New Roman" w:hAnsi="Times New Roman" w:cs="Times New Roman"/>
          <w:b/>
          <w:bCs/>
        </w:rPr>
        <w:t xml:space="preserve"> </w:t>
      </w:r>
      <w:r w:rsidR="009E5A3F" w:rsidRPr="000F11FD">
        <w:rPr>
          <w:rFonts w:ascii="Times New Roman" w:hAnsi="Times New Roman" w:cs="Times New Roman"/>
          <w:b/>
          <w:bCs/>
        </w:rPr>
        <w:t>Odpowiedź Zamawiającego:  Zamawiający modyfikuje wzór umowy zgodnie z odpowiedzą w pyt. 9.</w:t>
      </w:r>
      <w:r w:rsidRPr="000F11FD">
        <w:rPr>
          <w:rFonts w:ascii="Times New Roman" w:hAnsi="Times New Roman" w:cs="Times New Roman"/>
          <w:b/>
          <w:bCs/>
        </w:rPr>
        <w:t>.</w:t>
      </w:r>
    </w:p>
    <w:p w14:paraId="12566591" w14:textId="77777777" w:rsidR="00151323" w:rsidRPr="00286A02" w:rsidRDefault="00151323" w:rsidP="00151323">
      <w:pPr>
        <w:spacing w:after="0" w:line="360" w:lineRule="auto"/>
        <w:ind w:left="714"/>
        <w:jc w:val="both"/>
        <w:rPr>
          <w:rFonts w:ascii="Times New Roman" w:eastAsia="Times New Roman" w:hAnsi="Times New Roman" w:cs="Times New Roman"/>
          <w:lang w:eastAsia="pl-PL"/>
        </w:rPr>
      </w:pPr>
    </w:p>
    <w:p w14:paraId="17831BEF" w14:textId="77777777" w:rsidR="00151323" w:rsidRPr="00286A02" w:rsidRDefault="00151323" w:rsidP="00151323">
      <w:pPr>
        <w:overflowPunct w:val="0"/>
        <w:autoSpaceDE w:val="0"/>
        <w:autoSpaceDN w:val="0"/>
        <w:adjustRightInd w:val="0"/>
        <w:spacing w:after="0" w:line="360" w:lineRule="auto"/>
        <w:ind w:left="714"/>
        <w:contextualSpacing/>
        <w:jc w:val="both"/>
        <w:rPr>
          <w:rFonts w:ascii="Times New Roman" w:eastAsia="Times New Roman" w:hAnsi="Times New Roman" w:cs="Times New Roman"/>
          <w:lang w:eastAsia="pl-PL"/>
        </w:rPr>
      </w:pPr>
    </w:p>
    <w:p w14:paraId="1BD35DE8" w14:textId="77777777" w:rsidR="00151323" w:rsidRPr="00286A02" w:rsidRDefault="00151323" w:rsidP="00151323">
      <w:pPr>
        <w:overflowPunct w:val="0"/>
        <w:autoSpaceDE w:val="0"/>
        <w:autoSpaceDN w:val="0"/>
        <w:adjustRightInd w:val="0"/>
        <w:spacing w:after="0" w:line="276" w:lineRule="auto"/>
        <w:jc w:val="both"/>
        <w:rPr>
          <w:rFonts w:ascii="Calibri" w:eastAsia="Times New Roman" w:hAnsi="Calibri" w:cs="Times New Roman"/>
          <w:lang w:eastAsia="pl-PL"/>
        </w:rPr>
      </w:pPr>
    </w:p>
    <w:p w14:paraId="16C64059" w14:textId="77777777" w:rsidR="00151323" w:rsidRPr="00286A02" w:rsidRDefault="00151323" w:rsidP="00876CB9">
      <w:pPr>
        <w:numPr>
          <w:ilvl w:val="0"/>
          <w:numId w:val="1"/>
        </w:numPr>
        <w:spacing w:after="0" w:line="360" w:lineRule="auto"/>
        <w:contextualSpacing/>
        <w:jc w:val="both"/>
        <w:rPr>
          <w:rFonts w:ascii="Times New Roman" w:eastAsia="Times New Roman" w:hAnsi="Times New Roman" w:cs="Times New Roman"/>
          <w:b/>
          <w:bCs/>
          <w:lang w:eastAsia="pl-PL"/>
        </w:rPr>
      </w:pPr>
      <w:r w:rsidRPr="00286A02">
        <w:rPr>
          <w:rFonts w:ascii="Times New Roman" w:eastAsia="Times New Roman" w:hAnsi="Times New Roman" w:cs="Times New Roman"/>
          <w:b/>
          <w:bCs/>
          <w:lang w:eastAsia="pl-PL"/>
        </w:rPr>
        <w:t>Dotyczy § 6 ust.21: „</w:t>
      </w:r>
      <w:r w:rsidRPr="00286A02">
        <w:rPr>
          <w:rFonts w:ascii="Times New Roman" w:eastAsia="Times New Roman" w:hAnsi="Times New Roman" w:cs="Times New Roman"/>
          <w:lang w:eastAsia="pl-PL"/>
        </w:rPr>
        <w:t>Wykonawca zobowiązuje się do ubezpieczenia kadry Pracowników i innych osób realizujących umowę”.</w:t>
      </w:r>
    </w:p>
    <w:p w14:paraId="4E9F54DC" w14:textId="77777777" w:rsidR="00151323" w:rsidRPr="00286A02" w:rsidRDefault="00151323" w:rsidP="00151323">
      <w:pPr>
        <w:spacing w:after="0" w:line="360" w:lineRule="auto"/>
        <w:ind w:left="720"/>
        <w:contextualSpacing/>
        <w:jc w:val="both"/>
        <w:rPr>
          <w:rFonts w:ascii="Times New Roman" w:eastAsia="Times New Roman" w:hAnsi="Times New Roman" w:cs="Times New Roman"/>
          <w:b/>
          <w:bCs/>
          <w:lang w:eastAsia="pl-PL"/>
        </w:rPr>
      </w:pPr>
      <w:r w:rsidRPr="00286A02">
        <w:rPr>
          <w:rFonts w:ascii="Times New Roman" w:eastAsia="Times New Roman" w:hAnsi="Times New Roman" w:cs="Times New Roman"/>
          <w:lang w:eastAsia="pl-PL"/>
        </w:rPr>
        <w:lastRenderedPageBreak/>
        <w:t>Prosimy o doprecyzowanie przez Zamawiającego, czy ubezpieczenie kadry dotyczy ubezpieczenia OC czy NNW</w:t>
      </w:r>
    </w:p>
    <w:p w14:paraId="518758CB" w14:textId="77777777" w:rsidR="00151323" w:rsidRDefault="00151323" w:rsidP="00151323">
      <w:pPr>
        <w:suppressAutoHyphens/>
        <w:autoSpaceDN w:val="0"/>
        <w:spacing w:after="0" w:line="276" w:lineRule="auto"/>
        <w:jc w:val="both"/>
        <w:rPr>
          <w:rFonts w:ascii="Times New Roman" w:hAnsi="Times New Roman" w:cs="Times New Roman"/>
          <w:b/>
          <w:bCs/>
          <w:color w:val="FF0000"/>
        </w:rPr>
      </w:pPr>
    </w:p>
    <w:p w14:paraId="5066563C" w14:textId="1B1926B8" w:rsidR="00151323" w:rsidRPr="000F11FD" w:rsidRDefault="00151323" w:rsidP="00151323">
      <w:pPr>
        <w:suppressAutoHyphens/>
        <w:autoSpaceDN w:val="0"/>
        <w:spacing w:after="0" w:line="276" w:lineRule="auto"/>
        <w:jc w:val="both"/>
        <w:rPr>
          <w:rFonts w:ascii="Arial" w:eastAsia="Times New Roman" w:hAnsi="Arial" w:cs="Arial"/>
          <w:lang w:eastAsia="de-DE"/>
        </w:rPr>
      </w:pPr>
      <w:bookmarkStart w:id="1" w:name="_Hlk148524235"/>
      <w:r w:rsidRPr="000F11FD">
        <w:rPr>
          <w:rFonts w:ascii="Times New Roman" w:hAnsi="Times New Roman" w:cs="Times New Roman"/>
          <w:b/>
          <w:bCs/>
        </w:rPr>
        <w:t xml:space="preserve">Odpowiedź Zamawiającego: </w:t>
      </w:r>
      <w:r w:rsidR="003A2E30" w:rsidRPr="000F11FD">
        <w:rPr>
          <w:rFonts w:ascii="Times New Roman" w:hAnsi="Times New Roman" w:cs="Times New Roman"/>
          <w:b/>
          <w:bCs/>
        </w:rPr>
        <w:t xml:space="preserve">Ubezpieczenie dotyczy OC </w:t>
      </w:r>
      <w:r w:rsidRPr="000F11FD">
        <w:rPr>
          <w:rFonts w:ascii="Times New Roman" w:hAnsi="Times New Roman" w:cs="Times New Roman"/>
          <w:b/>
          <w:bCs/>
        </w:rPr>
        <w:t>.</w:t>
      </w:r>
    </w:p>
    <w:bookmarkEnd w:id="1"/>
    <w:p w14:paraId="01072A9F" w14:textId="77777777" w:rsidR="00151323" w:rsidRPr="000F11FD" w:rsidRDefault="00151323" w:rsidP="00151323">
      <w:pPr>
        <w:pStyle w:val="Akapitzlist"/>
        <w:rPr>
          <w:rFonts w:ascii="Times New Roman" w:hAnsi="Times New Roman" w:cs="Times New Roman"/>
          <w:kern w:val="2"/>
        </w:rPr>
      </w:pPr>
    </w:p>
    <w:p w14:paraId="0AFABBAE" w14:textId="77777777" w:rsidR="00151323" w:rsidRPr="000F11FD" w:rsidRDefault="00151323" w:rsidP="00151323">
      <w:pPr>
        <w:pStyle w:val="Default"/>
        <w:rPr>
          <w:rFonts w:ascii="Times New Roman" w:hAnsi="Times New Roman" w:cs="Times New Roman"/>
          <w:b/>
          <w:bCs/>
          <w:color w:val="auto"/>
        </w:rPr>
      </w:pPr>
      <w:r w:rsidRPr="000F11FD">
        <w:rPr>
          <w:rFonts w:ascii="Times New Roman" w:hAnsi="Times New Roman" w:cs="Times New Roman"/>
          <w:b/>
          <w:bCs/>
          <w:color w:val="auto"/>
        </w:rPr>
        <w:t xml:space="preserve"> </w:t>
      </w:r>
    </w:p>
    <w:p w14:paraId="4FFEB23E" w14:textId="77777777" w:rsidR="00151323" w:rsidRPr="000F11FD" w:rsidRDefault="00151323" w:rsidP="00151323">
      <w:pPr>
        <w:spacing w:after="0" w:line="240" w:lineRule="auto"/>
        <w:jc w:val="both"/>
        <w:rPr>
          <w:rFonts w:ascii="Times New Roman" w:hAnsi="Times New Roman" w:cs="Times New Roman"/>
          <w:sz w:val="24"/>
          <w:szCs w:val="24"/>
        </w:rPr>
      </w:pPr>
      <w:r w:rsidRPr="000F11FD">
        <w:rPr>
          <w:rFonts w:ascii="Times New Roman" w:hAnsi="Times New Roman" w:cs="Times New Roman"/>
          <w:sz w:val="24"/>
          <w:szCs w:val="24"/>
        </w:rPr>
        <w:t xml:space="preserve">Zamawiający informuje uczestników postępowania o przysługujących środkach ochrony prawnej, zgodnie z Działem VI </w:t>
      </w:r>
      <w:proofErr w:type="spellStart"/>
      <w:r w:rsidRPr="000F11FD">
        <w:rPr>
          <w:rFonts w:ascii="Times New Roman" w:hAnsi="Times New Roman" w:cs="Times New Roman"/>
          <w:sz w:val="24"/>
          <w:szCs w:val="24"/>
        </w:rPr>
        <w:t>uPzp</w:t>
      </w:r>
      <w:proofErr w:type="spellEnd"/>
      <w:r w:rsidRPr="000F11FD">
        <w:rPr>
          <w:rFonts w:ascii="Times New Roman" w:hAnsi="Times New Roman" w:cs="Times New Roman"/>
          <w:sz w:val="24"/>
          <w:szCs w:val="24"/>
        </w:rPr>
        <w:t>.</w:t>
      </w:r>
    </w:p>
    <w:p w14:paraId="7908C40F" w14:textId="77777777" w:rsidR="00151323" w:rsidRPr="000F11FD" w:rsidRDefault="00151323" w:rsidP="00151323">
      <w:pPr>
        <w:spacing w:after="0" w:line="240" w:lineRule="auto"/>
        <w:jc w:val="both"/>
        <w:rPr>
          <w:rFonts w:ascii="Times New Roman" w:hAnsi="Times New Roman" w:cs="Times New Roman"/>
          <w:sz w:val="24"/>
          <w:szCs w:val="24"/>
        </w:rPr>
      </w:pPr>
    </w:p>
    <w:p w14:paraId="60565933" w14:textId="77777777" w:rsidR="00151323" w:rsidRPr="000F11FD" w:rsidRDefault="00151323" w:rsidP="00151323">
      <w:pPr>
        <w:spacing w:after="0" w:line="240" w:lineRule="auto"/>
        <w:jc w:val="both"/>
        <w:rPr>
          <w:rFonts w:ascii="Times New Roman" w:hAnsi="Times New Roman" w:cs="Times New Roman"/>
          <w:sz w:val="24"/>
          <w:szCs w:val="24"/>
        </w:rPr>
      </w:pPr>
      <w:r w:rsidRPr="000F11FD">
        <w:rPr>
          <w:rFonts w:ascii="Times New Roman" w:hAnsi="Times New Roman" w:cs="Times New Roman"/>
          <w:sz w:val="24"/>
          <w:szCs w:val="24"/>
        </w:rPr>
        <w:t>Kolbuszowa 20.10.2023r.</w:t>
      </w:r>
    </w:p>
    <w:p w14:paraId="6BA8ED24" w14:textId="77777777" w:rsidR="00151323" w:rsidRPr="000F11FD" w:rsidRDefault="00151323" w:rsidP="00151323">
      <w:pPr>
        <w:spacing w:after="0" w:line="240" w:lineRule="auto"/>
        <w:jc w:val="both"/>
        <w:rPr>
          <w:rFonts w:ascii="Times New Roman" w:hAnsi="Times New Roman" w:cs="Times New Roman"/>
          <w:sz w:val="24"/>
          <w:szCs w:val="24"/>
        </w:rPr>
      </w:pPr>
    </w:p>
    <w:p w14:paraId="4A9E6255" w14:textId="77777777" w:rsidR="00151323" w:rsidRPr="00A13D81" w:rsidRDefault="00151323" w:rsidP="00151323">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DYREKTOR SP ZOZ KOLBUSZOWA</w:t>
      </w:r>
    </w:p>
    <w:p w14:paraId="392F3238" w14:textId="77777777" w:rsidR="00151323" w:rsidRPr="00A13D81" w:rsidRDefault="00151323" w:rsidP="00151323">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ZBIGNIEW STRZELCZYK</w:t>
      </w:r>
    </w:p>
    <w:p w14:paraId="62A651ED" w14:textId="77777777" w:rsidR="00151323" w:rsidRPr="00A13D81" w:rsidRDefault="00151323" w:rsidP="00151323">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w:t>
      </w:r>
    </w:p>
    <w:p w14:paraId="21A1EB28" w14:textId="77777777" w:rsidR="00151323" w:rsidRPr="00A13D81" w:rsidRDefault="00151323" w:rsidP="00151323">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/Podpis osoby uprawnionej/</w:t>
      </w:r>
    </w:p>
    <w:p w14:paraId="5BC7333F" w14:textId="77777777" w:rsidR="00151323" w:rsidRPr="00A13D81" w:rsidRDefault="00151323" w:rsidP="00151323">
      <w:pPr>
        <w:rPr>
          <w:rFonts w:ascii="Times New Roman" w:hAnsi="Times New Roman" w:cs="Times New Roman"/>
          <w:sz w:val="24"/>
          <w:szCs w:val="24"/>
        </w:rPr>
      </w:pPr>
    </w:p>
    <w:p w14:paraId="0405F04D" w14:textId="77777777" w:rsidR="00151323" w:rsidRDefault="00151323" w:rsidP="00151323"/>
    <w:p w14:paraId="72E06979" w14:textId="77777777" w:rsidR="00151323" w:rsidRDefault="00151323" w:rsidP="00151323"/>
    <w:p w14:paraId="263B4D4E" w14:textId="77777777" w:rsidR="00151323" w:rsidRDefault="00151323" w:rsidP="00151323"/>
    <w:p w14:paraId="4C117709" w14:textId="77777777" w:rsidR="00151323" w:rsidRDefault="00151323" w:rsidP="00151323"/>
    <w:p w14:paraId="3C9C88A0" w14:textId="77777777" w:rsidR="00BC20D3" w:rsidRDefault="00BC20D3"/>
    <w:sectPr w:rsidR="00BC20D3" w:rsidSect="00472A28">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C121A"/>
    <w:multiLevelType w:val="hybridMultilevel"/>
    <w:tmpl w:val="DE76E9B8"/>
    <w:lvl w:ilvl="0" w:tplc="B3183912">
      <w:start w:val="1"/>
      <w:numFmt w:val="upperLetter"/>
      <w:lvlText w:val="%1)"/>
      <w:lvlJc w:val="left"/>
      <w:pPr>
        <w:ind w:left="720" w:hanging="360"/>
      </w:pPr>
      <w:rPr>
        <w:rFonts w:ascii="Times New Roman" w:eastAsiaTheme="minorHAnsi"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2D83488"/>
    <w:multiLevelType w:val="hybridMultilevel"/>
    <w:tmpl w:val="B35205FE"/>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86D0BD7"/>
    <w:multiLevelType w:val="hybridMultilevel"/>
    <w:tmpl w:val="DB34EAB6"/>
    <w:lvl w:ilvl="0" w:tplc="DF80DDE0">
      <w:start w:val="1"/>
      <w:numFmt w:val="decimal"/>
      <w:lvlText w:val="%1."/>
      <w:lvlJc w:val="left"/>
      <w:pPr>
        <w:ind w:left="720" w:hanging="360"/>
      </w:pPr>
      <w:rPr>
        <w:rFonts w:hint="default"/>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9A90079"/>
    <w:multiLevelType w:val="hybridMultilevel"/>
    <w:tmpl w:val="B35205FE"/>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27076207">
    <w:abstractNumId w:val="2"/>
  </w:num>
  <w:num w:numId="2" w16cid:durableId="203059750">
    <w:abstractNumId w:val="1"/>
  </w:num>
  <w:num w:numId="3" w16cid:durableId="1399398388">
    <w:abstractNumId w:val="3"/>
  </w:num>
  <w:num w:numId="4" w16cid:durableId="1923955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323"/>
    <w:rsid w:val="000E33A5"/>
    <w:rsid w:val="000F11FD"/>
    <w:rsid w:val="000F3B71"/>
    <w:rsid w:val="0012153B"/>
    <w:rsid w:val="00151323"/>
    <w:rsid w:val="001E3E96"/>
    <w:rsid w:val="002070E0"/>
    <w:rsid w:val="003A2E30"/>
    <w:rsid w:val="004F7156"/>
    <w:rsid w:val="005B3484"/>
    <w:rsid w:val="00774FC5"/>
    <w:rsid w:val="0080079B"/>
    <w:rsid w:val="00876CB9"/>
    <w:rsid w:val="008C415F"/>
    <w:rsid w:val="009C0540"/>
    <w:rsid w:val="009E5A3F"/>
    <w:rsid w:val="00BC20D3"/>
    <w:rsid w:val="00DD3FE5"/>
    <w:rsid w:val="00EF6ED6"/>
    <w:rsid w:val="00F32A2F"/>
    <w:rsid w:val="00F410D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A0A8"/>
  <w15:chartTrackingRefBased/>
  <w15:docId w15:val="{CF249FC0-579C-4454-A4F8-83CE8FFB5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1323"/>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51323"/>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Akapitzlist">
    <w:name w:val="List Paragraph"/>
    <w:basedOn w:val="Normalny"/>
    <w:uiPriority w:val="34"/>
    <w:qFormat/>
    <w:rsid w:val="00151323"/>
    <w:pPr>
      <w:ind w:left="720"/>
      <w:contextualSpacing/>
    </w:pPr>
  </w:style>
  <w:style w:type="paragraph" w:styleId="NormalnyWeb">
    <w:name w:val="Normal (Web)"/>
    <w:basedOn w:val="Normalny"/>
    <w:uiPriority w:val="99"/>
    <w:semiHidden/>
    <w:unhideWhenUsed/>
    <w:rsid w:val="0012153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7</Pages>
  <Words>2688</Words>
  <Characters>16133</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4</cp:revision>
  <cp:lastPrinted>2023-10-20T11:28:00Z</cp:lastPrinted>
  <dcterms:created xsi:type="dcterms:W3CDTF">2023-10-18T11:25:00Z</dcterms:created>
  <dcterms:modified xsi:type="dcterms:W3CDTF">2023-10-20T11:29:00Z</dcterms:modified>
</cp:coreProperties>
</file>