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17611" w14:textId="77777777" w:rsidR="003E6519" w:rsidRPr="009432A1" w:rsidRDefault="00BE7A1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52144723"/>
      <w:r w:rsidRPr="00BE7A10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E7A10">
        <w:rPr>
          <w:rFonts w:ascii="Arial" w:hAnsi="Arial" w:cs="Arial"/>
          <w:sz w:val="24"/>
          <w:szCs w:val="24"/>
        </w:rPr>
        <w:t>2023-11-29</w:t>
      </w:r>
    </w:p>
    <w:p w14:paraId="6B4B33AE" w14:textId="77777777" w:rsidR="003E6519" w:rsidRPr="009432A1" w:rsidRDefault="00BE7A1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E7A1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F0A7B52" w14:textId="77777777" w:rsidR="003E6519" w:rsidRPr="009432A1" w:rsidRDefault="00BE7A1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E7A10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7A10">
        <w:rPr>
          <w:rFonts w:ascii="Arial" w:hAnsi="Arial" w:cs="Arial"/>
          <w:sz w:val="24"/>
          <w:szCs w:val="24"/>
        </w:rPr>
        <w:t>4</w:t>
      </w:r>
    </w:p>
    <w:p w14:paraId="1029BBDA" w14:textId="77777777" w:rsidR="003E6519" w:rsidRPr="009432A1" w:rsidRDefault="00BE7A10" w:rsidP="003E6519">
      <w:pPr>
        <w:rPr>
          <w:rFonts w:ascii="Arial" w:hAnsi="Arial" w:cs="Arial"/>
          <w:sz w:val="24"/>
          <w:szCs w:val="24"/>
        </w:rPr>
      </w:pPr>
      <w:r w:rsidRPr="00BE7A10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E7A10">
        <w:rPr>
          <w:rFonts w:ascii="Arial" w:hAnsi="Arial" w:cs="Arial"/>
          <w:sz w:val="24"/>
          <w:szCs w:val="24"/>
        </w:rPr>
        <w:t>Kolbuszowa</w:t>
      </w:r>
    </w:p>
    <w:p w14:paraId="2C18637A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AD0B86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BC0BC8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9FE31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03D84AF8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C0C3B0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40CAF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A57D001" w14:textId="77777777" w:rsidTr="001A0FA2">
        <w:tc>
          <w:tcPr>
            <w:tcW w:w="2269" w:type="dxa"/>
            <w:shd w:val="clear" w:color="auto" w:fill="auto"/>
          </w:tcPr>
          <w:p w14:paraId="2CB83124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141F4C4" w14:textId="77777777" w:rsidR="003E6519" w:rsidRPr="004E4B64" w:rsidRDefault="00BE7A1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3609">
              <w:rPr>
                <w:rFonts w:ascii="Arial" w:hAnsi="Arial" w:cs="Arial"/>
                <w:b/>
                <w:sz w:val="24"/>
                <w:szCs w:val="24"/>
              </w:rPr>
              <w:t>Dostawa materiałów jednorazowego użytku (  implanty ortopedyczne, narzędzia do zabiegów urologicznych) używanych na salach operacyjnych w 2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7A10" w:rsidRPr="004E4B64" w14:paraId="64C7A188" w14:textId="77777777" w:rsidTr="0097057B">
        <w:tc>
          <w:tcPr>
            <w:tcW w:w="2269" w:type="dxa"/>
            <w:shd w:val="clear" w:color="auto" w:fill="auto"/>
          </w:tcPr>
          <w:p w14:paraId="25D3972C" w14:textId="77777777" w:rsidR="00BE7A10" w:rsidRPr="004E4B64" w:rsidRDefault="00BE7A10" w:rsidP="009705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5B4089" w14:textId="77777777" w:rsidR="00BE7A10" w:rsidRPr="007F3609" w:rsidRDefault="00BE7A10" w:rsidP="009705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F3609">
              <w:rPr>
                <w:rFonts w:ascii="Arial" w:hAnsi="Arial" w:cs="Arial"/>
                <w:b/>
                <w:sz w:val="24"/>
                <w:szCs w:val="24"/>
              </w:rPr>
              <w:t>Eap-2412/19/23/M</w:t>
            </w:r>
          </w:p>
        </w:tc>
      </w:tr>
    </w:tbl>
    <w:p w14:paraId="598CCF79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E7A10" w:rsidRPr="00BE7A10">
        <w:rPr>
          <w:rFonts w:ascii="Arial" w:hAnsi="Arial" w:cs="Arial"/>
          <w:sz w:val="24"/>
          <w:szCs w:val="24"/>
        </w:rPr>
        <w:t>(</w:t>
      </w:r>
      <w:proofErr w:type="spellStart"/>
      <w:r w:rsidR="00BE7A10" w:rsidRPr="00BE7A10">
        <w:rPr>
          <w:rFonts w:ascii="Arial" w:hAnsi="Arial" w:cs="Arial"/>
          <w:sz w:val="24"/>
          <w:szCs w:val="24"/>
        </w:rPr>
        <w:t>t.j</w:t>
      </w:r>
      <w:proofErr w:type="spellEnd"/>
      <w:r w:rsidR="00BE7A10" w:rsidRPr="00BE7A1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E7A10" w:rsidRPr="00C902DE" w14:paraId="449CF372" w14:textId="77777777" w:rsidTr="009705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003279" w14:textId="77777777" w:rsidR="00BE7A10" w:rsidRPr="00C902DE" w:rsidRDefault="00BE7A10" w:rsidP="0097057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A10">
              <w:rPr>
                <w:rFonts w:ascii="Arial" w:hAnsi="Arial" w:cs="Arial"/>
                <w:sz w:val="24"/>
                <w:szCs w:val="24"/>
              </w:rPr>
              <w:t>części 1 zamówienia w wysokości 350 000.00 zł brutto;</w:t>
            </w:r>
          </w:p>
        </w:tc>
      </w:tr>
      <w:tr w:rsidR="00BE7A10" w:rsidRPr="00C902DE" w14:paraId="707CDF84" w14:textId="77777777" w:rsidTr="0097057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342BB0" w14:textId="77777777" w:rsidR="00BE7A10" w:rsidRPr="00C902DE" w:rsidRDefault="00BE7A10" w:rsidP="0097057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E7A10">
              <w:rPr>
                <w:rFonts w:ascii="Arial" w:hAnsi="Arial" w:cs="Arial"/>
                <w:sz w:val="24"/>
                <w:szCs w:val="24"/>
              </w:rPr>
              <w:t>części 2 zamówienia w wysokości 250 000.00 zł brutto;</w:t>
            </w:r>
          </w:p>
        </w:tc>
      </w:tr>
    </w:tbl>
    <w:p w14:paraId="0197D05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81FE64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AD221BD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A651CD7" w14:textId="1B382B5C" w:rsidR="00C236D3" w:rsidRDefault="00BE7A10" w:rsidP="00173B20">
      <w:pPr>
        <w:jc w:val="right"/>
        <w:rPr>
          <w:rFonts w:ascii="Arial" w:hAnsi="Arial" w:cs="Arial"/>
          <w:sz w:val="24"/>
          <w:szCs w:val="24"/>
        </w:rPr>
      </w:pPr>
      <w:r w:rsidRPr="00BE7A10">
        <w:rPr>
          <w:rFonts w:ascii="Arial" w:hAnsi="Arial" w:cs="Arial"/>
          <w:sz w:val="24"/>
          <w:szCs w:val="24"/>
        </w:rPr>
        <w:t xml:space="preserve">  </w:t>
      </w:r>
      <w:r w:rsidR="00141A16">
        <w:rPr>
          <w:rFonts w:ascii="Arial" w:hAnsi="Arial" w:cs="Arial"/>
          <w:sz w:val="24"/>
          <w:szCs w:val="24"/>
        </w:rPr>
        <w:t>Dyrektor SP ZOZ Kolbuszowa</w:t>
      </w:r>
    </w:p>
    <w:p w14:paraId="54E42377" w14:textId="65B676E7" w:rsidR="00141A16" w:rsidRPr="003E6519" w:rsidRDefault="00141A16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141A16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81C89D" w14:textId="77777777" w:rsidR="00645389" w:rsidRDefault="00645389">
      <w:r>
        <w:separator/>
      </w:r>
    </w:p>
  </w:endnote>
  <w:endnote w:type="continuationSeparator" w:id="0">
    <w:p w14:paraId="0EFA24A8" w14:textId="77777777" w:rsidR="00645389" w:rsidRDefault="0064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049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CD9D7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38B4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EB2F74F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E01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5640A0" w14:textId="77777777" w:rsidR="009F189D" w:rsidRDefault="009F189D">
    <w:pPr>
      <w:pStyle w:val="Stopka"/>
      <w:tabs>
        <w:tab w:val="clear" w:pos="4536"/>
      </w:tabs>
      <w:jc w:val="center"/>
    </w:pPr>
  </w:p>
  <w:p w14:paraId="0DFA09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E4892" w14:textId="77777777" w:rsidR="00645389" w:rsidRDefault="00645389">
      <w:r>
        <w:separator/>
      </w:r>
    </w:p>
  </w:footnote>
  <w:footnote w:type="continuationSeparator" w:id="0">
    <w:p w14:paraId="5F092802" w14:textId="77777777" w:rsidR="00645389" w:rsidRDefault="0064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85FD3" w14:textId="77777777" w:rsidR="00BE7A10" w:rsidRDefault="00BE7A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2ECE8" w14:textId="77777777" w:rsidR="00BE7A10" w:rsidRDefault="00BE7A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723D4" w14:textId="77777777" w:rsidR="00BE7A10" w:rsidRDefault="00BE7A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5389"/>
    <w:rsid w:val="00007727"/>
    <w:rsid w:val="00017720"/>
    <w:rsid w:val="00035488"/>
    <w:rsid w:val="000D7F25"/>
    <w:rsid w:val="000E00E5"/>
    <w:rsid w:val="00141A16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45389"/>
    <w:rsid w:val="0069085C"/>
    <w:rsid w:val="007F3609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E7A10"/>
    <w:rsid w:val="00C236D3"/>
    <w:rsid w:val="00C659E2"/>
    <w:rsid w:val="00C902DE"/>
    <w:rsid w:val="00CB0802"/>
    <w:rsid w:val="00D7128F"/>
    <w:rsid w:val="00EA3476"/>
    <w:rsid w:val="00F20A0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CCFFD9"/>
  <w15:chartTrackingRefBased/>
  <w15:docId w15:val="{693700C1-5B29-4629-AA63-31F7D6767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2023-11-29T08:55:00Z</cp:lastPrinted>
  <dcterms:created xsi:type="dcterms:W3CDTF">2023-11-29T09:05:00Z</dcterms:created>
  <dcterms:modified xsi:type="dcterms:W3CDTF">2023-11-29T09:05:00Z</dcterms:modified>
</cp:coreProperties>
</file>