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77777777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 xml:space="preserve">Załącznik. 9.1 </w:t>
      </w:r>
    </w:p>
    <w:p w14:paraId="669FD348" w14:textId="32F77184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D74E94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D74E94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BFE7124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>Zestawienie oferowanych warunków technicznych Pakiecie  1</w:t>
      </w:r>
    </w:p>
    <w:p w14:paraId="6B477A38" w14:textId="1D153643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igły , kaniule, przyrządy  do przetaczania, strzykawki 1xuż  i inny sprzęt med.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4B4D76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4B4D76" w:rsidRPr="006B794A" w:rsidRDefault="004B4D76" w:rsidP="004B4D76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BC16986" w:rsidR="004B4D76" w:rsidRPr="006B794A" w:rsidRDefault="004B4D76" w:rsidP="004B4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21,22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5547358" w:rsidR="004B4D76" w:rsidRPr="006B794A" w:rsidRDefault="004B4D76" w:rsidP="004B4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 xml:space="preserve"> Kolor komory kroplowej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3A4AC0D" w14:textId="61A5F10E" w:rsidR="004B4D76" w:rsidRPr="006B794A" w:rsidRDefault="004B4D76" w:rsidP="004B4D76">
            <w:pPr>
              <w:rPr>
                <w:rFonts w:ascii="Times New Roman" w:hAnsi="Times New Roman" w:cs="Times New Roman"/>
                <w:color w:val="00000A"/>
                <w:kern w:val="0"/>
              </w:rPr>
            </w:pP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Przezroczysta komorowa kroplowa -20</w:t>
            </w:r>
            <w:r>
              <w:rPr>
                <w:rFonts w:ascii="Times New Roman" w:hAnsi="Times New Roman" w:cs="Times New Roman"/>
                <w:color w:val="00000A"/>
                <w:kern w:val="0"/>
              </w:rPr>
              <w:t xml:space="preserve"> </w:t>
            </w:r>
            <w:r w:rsidRPr="006B794A">
              <w:rPr>
                <w:rFonts w:ascii="Times New Roman" w:hAnsi="Times New Roman" w:cs="Times New Roman"/>
                <w:color w:val="00000A"/>
                <w:kern w:val="0"/>
              </w:rPr>
              <w:t>pkt</w:t>
            </w:r>
            <w:r>
              <w:rPr>
                <w:rFonts w:ascii="Times New Roman" w:hAnsi="Times New Roman" w:cs="Times New Roman"/>
                <w:color w:val="00000A"/>
                <w:kern w:val="0"/>
              </w:rPr>
              <w:t>.</w:t>
            </w:r>
          </w:p>
          <w:p w14:paraId="64173580" w14:textId="7F693D65" w:rsidR="004B4D76" w:rsidRPr="006B794A" w:rsidRDefault="004B4D76" w:rsidP="004B4D76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4B4D76" w:rsidRPr="006B794A" w:rsidRDefault="004B4D76" w:rsidP="004B4D7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4B4D76" w:rsidRPr="006B794A" w14:paraId="0DD27B92" w14:textId="77777777" w:rsidTr="00A71500">
        <w:tc>
          <w:tcPr>
            <w:tcW w:w="513" w:type="dxa"/>
            <w:tcBorders>
              <w:lef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4B4D76" w:rsidRPr="006B794A" w:rsidRDefault="004B4D76" w:rsidP="004B4D76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15F9EB0F" w:rsidR="004B4D76" w:rsidRPr="006B794A" w:rsidRDefault="004B4D76" w:rsidP="004B4D7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21,22,23,24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73D9EBDB" w:rsidR="004B4D76" w:rsidRPr="006B794A" w:rsidRDefault="004B4D76" w:rsidP="004B4D76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6B794A">
              <w:rPr>
                <w:rFonts w:ascii="Times New Roman" w:hAnsi="Times New Roman" w:cs="Times New Roman"/>
              </w:rPr>
              <w:t>Sposób pakowania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CC3AE9" w14:textId="77777777" w:rsidR="004B4D76" w:rsidRPr="006B794A" w:rsidRDefault="004B4D76" w:rsidP="004B4D7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22C00497" w14:textId="331F0DA7" w:rsidR="004B4D76" w:rsidRPr="006B794A" w:rsidRDefault="004B4D76" w:rsidP="004B4D7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6B794A">
              <w:rPr>
                <w:rFonts w:ascii="Times New Roman" w:hAnsi="Times New Roman" w:cs="Times New Roman"/>
                <w:color w:val="111111"/>
              </w:rPr>
              <w:t xml:space="preserve">Opakowanie typu Blister </w:t>
            </w:r>
            <w:proofErr w:type="spellStart"/>
            <w:r w:rsidRPr="006B794A">
              <w:rPr>
                <w:rFonts w:ascii="Times New Roman" w:hAnsi="Times New Roman" w:cs="Times New Roman"/>
                <w:color w:val="111111"/>
              </w:rPr>
              <w:t>pack</w:t>
            </w:r>
            <w:proofErr w:type="spellEnd"/>
            <w:r w:rsidRPr="006B794A">
              <w:rPr>
                <w:rFonts w:ascii="Times New Roman" w:hAnsi="Times New Roman" w:cs="Times New Roman"/>
                <w:color w:val="111111"/>
              </w:rPr>
              <w:t xml:space="preserve"> – 5 pkt</w:t>
            </w:r>
            <w:r>
              <w:rPr>
                <w:rFonts w:ascii="Times New Roman" w:hAnsi="Times New Roman" w:cs="Times New Roman"/>
                <w:color w:val="111111"/>
              </w:rPr>
              <w:t>.</w:t>
            </w:r>
          </w:p>
          <w:p w14:paraId="545F5813" w14:textId="5EB527D5" w:rsidR="004B4D76" w:rsidRPr="006B794A" w:rsidRDefault="004B4D76" w:rsidP="004B4D76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4B4D76" w:rsidRPr="006B794A" w:rsidRDefault="004B4D76" w:rsidP="004B4D76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F3E4888" w14:textId="77777777" w:rsidR="009F04B9" w:rsidRDefault="009F04B9" w:rsidP="009F04B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3714BA4" w14:textId="77777777" w:rsidR="009F04B9" w:rsidRDefault="009F04B9" w:rsidP="009F04B9">
      <w:pPr>
        <w:rPr>
          <w:sz w:val="22"/>
          <w:szCs w:val="22"/>
        </w:rPr>
      </w:pPr>
    </w:p>
    <w:p w14:paraId="0C6FC24D" w14:textId="77777777" w:rsidR="009F04B9" w:rsidRDefault="009F04B9" w:rsidP="009F04B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B4D76"/>
    <w:rsid w:val="004C705B"/>
    <w:rsid w:val="00597402"/>
    <w:rsid w:val="005A1C2B"/>
    <w:rsid w:val="005A2774"/>
    <w:rsid w:val="005D0A7B"/>
    <w:rsid w:val="00627739"/>
    <w:rsid w:val="006B31E2"/>
    <w:rsid w:val="006B5405"/>
    <w:rsid w:val="006B794A"/>
    <w:rsid w:val="006C0598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04B9"/>
    <w:rsid w:val="009F1D01"/>
    <w:rsid w:val="009F62C0"/>
    <w:rsid w:val="00A42E76"/>
    <w:rsid w:val="00A71500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74E94"/>
    <w:rsid w:val="00DF2617"/>
    <w:rsid w:val="00E1426C"/>
    <w:rsid w:val="00E46D91"/>
    <w:rsid w:val="00E61D63"/>
    <w:rsid w:val="00E80CEF"/>
    <w:rsid w:val="00E9274C"/>
    <w:rsid w:val="00ED04AB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cp:lastPrinted>2017-06-14T11:09:00Z</cp:lastPrinted>
  <dcterms:created xsi:type="dcterms:W3CDTF">2017-06-13T12:09:00Z</dcterms:created>
  <dcterms:modified xsi:type="dcterms:W3CDTF">2023-11-29T10:20:00Z</dcterms:modified>
</cp:coreProperties>
</file>