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EE" w:rsidRPr="007576EE" w:rsidRDefault="007576EE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b/>
          <w:bCs/>
          <w:i/>
        </w:rPr>
      </w:pPr>
      <w:r w:rsidRPr="007576EE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7576E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7576EE">
        <w:rPr>
          <w:rFonts w:ascii="Times New Roman" w:hAnsi="Times New Roman" w:cs="Times New Roman"/>
          <w:i/>
          <w:iCs/>
        </w:rPr>
        <w:t xml:space="preserve">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                         </w:t>
      </w:r>
      <w:r w:rsidRPr="007576EE">
        <w:rPr>
          <w:rFonts w:ascii="Times New Roman" w:hAnsi="Times New Roman" w:cs="Times New Roman"/>
          <w:i/>
          <w:iCs/>
        </w:rPr>
        <w:t xml:space="preserve"> </w:t>
      </w:r>
      <w:r w:rsidRPr="007576E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3</w:t>
      </w:r>
      <w:r w:rsidRPr="007576E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7576EE" w:rsidRPr="007576EE" w:rsidRDefault="007576EE" w:rsidP="007576EE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7576EE">
        <w:rPr>
          <w:rFonts w:ascii="Times New Roman" w:hAnsi="Times New Roman" w:cs="Times New Roman"/>
          <w:i/>
          <w:iCs/>
          <w:sz w:val="20"/>
          <w:szCs w:val="20"/>
        </w:rPr>
        <w:t xml:space="preserve">„Dostawa narzędzi mikrochirurgicznych, soczewek wewnątrzgałkowych </w:t>
      </w:r>
    </w:p>
    <w:p w:rsidR="007576EE" w:rsidRPr="007576EE" w:rsidRDefault="007576EE" w:rsidP="007576EE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7576EE">
        <w:rPr>
          <w:rFonts w:ascii="Times New Roman" w:hAnsi="Times New Roman" w:cs="Times New Roman"/>
          <w:i/>
          <w:iCs/>
          <w:sz w:val="20"/>
          <w:szCs w:val="20"/>
        </w:rPr>
        <w:t>oraz pozostałych wyrobów medycznych do zabiegów okulistycznych”</w:t>
      </w:r>
    </w:p>
    <w:p w:rsidR="007576EE" w:rsidRPr="007576EE" w:rsidRDefault="007576EE" w:rsidP="007576EE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7576EE">
        <w:rPr>
          <w:rFonts w:ascii="Times New Roman" w:hAnsi="Times New Roman" w:cs="Times New Roman"/>
          <w:i/>
          <w:iCs/>
          <w:sz w:val="20"/>
          <w:szCs w:val="20"/>
        </w:rPr>
        <w:t>nr postępowania: AZP/04/P/2024</w:t>
      </w:r>
    </w:p>
    <w:p w:rsidR="000B7CB4" w:rsidRPr="00FE624A" w:rsidRDefault="000B7CB4" w:rsidP="000B7CB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7576EE" w:rsidRPr="007576EE" w:rsidRDefault="007576EE" w:rsidP="007576EE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7576EE">
        <w:rPr>
          <w:rFonts w:ascii="Times New Roman" w:hAnsi="Times New Roman" w:cs="Times New Roman"/>
          <w:b/>
          <w:iCs/>
        </w:rPr>
        <w:t>„Dostawa narzędzi mikrochirurgicznych, soczewek wewnątrzgałkowych</w:t>
      </w:r>
    </w:p>
    <w:p w:rsidR="007576EE" w:rsidRPr="007576EE" w:rsidRDefault="007576EE" w:rsidP="007576EE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7576EE">
        <w:rPr>
          <w:rFonts w:ascii="Times New Roman" w:hAnsi="Times New Roman" w:cs="Times New Roman"/>
          <w:b/>
          <w:iCs/>
        </w:rPr>
        <w:t>oraz pozostałych wyrobów medycznych do zabiegów okulistycznych”</w:t>
      </w:r>
    </w:p>
    <w:p w:rsidR="007576EE" w:rsidRPr="007576EE" w:rsidRDefault="007576EE" w:rsidP="007576EE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7576EE">
        <w:rPr>
          <w:rFonts w:ascii="Times New Roman" w:hAnsi="Times New Roman" w:cs="Times New Roman"/>
          <w:b/>
          <w:iCs/>
        </w:rPr>
        <w:t>nr postępowania: AZP/04/P/2024</w:t>
      </w:r>
    </w:p>
    <w:p w:rsidR="000B7CB4" w:rsidRDefault="000B7CB4" w:rsidP="000B7C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lastRenderedPageBreak/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6EE" w:rsidRDefault="007576EE" w:rsidP="00DF2512">
      <w:pPr>
        <w:spacing w:after="0" w:line="240" w:lineRule="auto"/>
      </w:pPr>
      <w:r>
        <w:separator/>
      </w:r>
    </w:p>
  </w:endnote>
  <w:endnote w:type="continuationSeparator" w:id="0">
    <w:p w:rsidR="007576EE" w:rsidRDefault="007576E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7576EE" w:rsidRDefault="00D51286">
        <w:pPr>
          <w:pStyle w:val="Stopka"/>
          <w:jc w:val="right"/>
        </w:pPr>
        <w:fldSimple w:instr=" PAGE   \* MERGEFORMAT ">
          <w:r w:rsidR="000E1F91">
            <w:rPr>
              <w:noProof/>
            </w:rPr>
            <w:t>3</w:t>
          </w:r>
        </w:fldSimple>
      </w:p>
    </w:sdtContent>
  </w:sdt>
  <w:p w:rsidR="007576EE" w:rsidRDefault="007576E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576EE" w:rsidRDefault="007576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6EE" w:rsidRDefault="007576EE" w:rsidP="00DF2512">
      <w:pPr>
        <w:spacing w:after="0" w:line="240" w:lineRule="auto"/>
      </w:pPr>
      <w:r>
        <w:separator/>
      </w:r>
    </w:p>
  </w:footnote>
  <w:footnote w:type="continuationSeparator" w:id="0">
    <w:p w:rsidR="007576EE" w:rsidRDefault="007576EE" w:rsidP="00DF2512">
      <w:pPr>
        <w:spacing w:after="0" w:line="240" w:lineRule="auto"/>
      </w:pPr>
      <w:r>
        <w:continuationSeparator/>
      </w:r>
    </w:p>
  </w:footnote>
  <w:footnote w:id="1">
    <w:p w:rsidR="007576EE" w:rsidRPr="0016759D" w:rsidRDefault="007576E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7576EE" w:rsidRPr="0016759D" w:rsidRDefault="007576E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7576EE" w:rsidRPr="0016759D" w:rsidRDefault="007576E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7576EE" w:rsidRPr="0016759D" w:rsidRDefault="007576EE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6EE" w:rsidRDefault="007576E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B7CB4"/>
    <w:rsid w:val="000C427F"/>
    <w:rsid w:val="000D0DBA"/>
    <w:rsid w:val="000E1F91"/>
    <w:rsid w:val="0010387F"/>
    <w:rsid w:val="00142283"/>
    <w:rsid w:val="0016759D"/>
    <w:rsid w:val="001A1576"/>
    <w:rsid w:val="001B5760"/>
    <w:rsid w:val="001C41DC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949BF"/>
    <w:rsid w:val="007576EE"/>
    <w:rsid w:val="007935FA"/>
    <w:rsid w:val="007D41D8"/>
    <w:rsid w:val="008539B5"/>
    <w:rsid w:val="00876CCB"/>
    <w:rsid w:val="008A02EF"/>
    <w:rsid w:val="008B6371"/>
    <w:rsid w:val="008D160E"/>
    <w:rsid w:val="00951369"/>
    <w:rsid w:val="00990B48"/>
    <w:rsid w:val="00A04278"/>
    <w:rsid w:val="00A3243A"/>
    <w:rsid w:val="00A47B5D"/>
    <w:rsid w:val="00B76F27"/>
    <w:rsid w:val="00BC4673"/>
    <w:rsid w:val="00BE767E"/>
    <w:rsid w:val="00D51286"/>
    <w:rsid w:val="00DD0DAB"/>
    <w:rsid w:val="00DF2512"/>
    <w:rsid w:val="00E2676D"/>
    <w:rsid w:val="00EE1529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811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11</cp:revision>
  <cp:lastPrinted>2022-11-21T12:18:00Z</cp:lastPrinted>
  <dcterms:created xsi:type="dcterms:W3CDTF">2022-11-24T14:03:00Z</dcterms:created>
  <dcterms:modified xsi:type="dcterms:W3CDTF">2024-03-28T08:31:00Z</dcterms:modified>
</cp:coreProperties>
</file>