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22698" w14:textId="77777777" w:rsidR="00834A6B" w:rsidRPr="00834A6B" w:rsidRDefault="00834A6B" w:rsidP="00834A6B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WYKONAWCY                                                                                     /wszyscy/</w:t>
      </w:r>
    </w:p>
    <w:p w14:paraId="65DF5D73" w14:textId="77777777" w:rsidR="00834A6B" w:rsidRPr="00834A6B" w:rsidRDefault="00834A6B" w:rsidP="00834A6B">
      <w:pPr>
        <w:rPr>
          <w:rFonts w:asciiTheme="majorBidi" w:hAnsiTheme="majorBidi" w:cstheme="majorBidi"/>
          <w:sz w:val="24"/>
          <w:szCs w:val="24"/>
        </w:rPr>
      </w:pPr>
    </w:p>
    <w:p w14:paraId="4510E283" w14:textId="69623EB2" w:rsidR="00834A6B" w:rsidRPr="00834A6B" w:rsidRDefault="00834A6B" w:rsidP="00834A6B">
      <w:pPr>
        <w:rPr>
          <w:rFonts w:asciiTheme="majorBidi" w:hAnsiTheme="majorBidi" w:cstheme="majorBidi"/>
          <w:b/>
          <w:bCs/>
          <w:sz w:val="24"/>
          <w:szCs w:val="24"/>
        </w:rPr>
      </w:pPr>
      <w:r w:rsidRPr="00834A6B">
        <w:rPr>
          <w:rFonts w:asciiTheme="majorBidi" w:hAnsiTheme="majorBidi" w:cstheme="majorBidi"/>
          <w:b/>
          <w:bCs/>
          <w:sz w:val="24"/>
          <w:szCs w:val="24"/>
        </w:rPr>
        <w:t>Eap-2412/</w:t>
      </w:r>
      <w:r>
        <w:rPr>
          <w:rFonts w:asciiTheme="majorBidi" w:hAnsiTheme="majorBidi" w:cstheme="majorBidi"/>
          <w:b/>
          <w:bCs/>
          <w:sz w:val="24"/>
          <w:szCs w:val="24"/>
        </w:rPr>
        <w:t>8</w:t>
      </w:r>
      <w:r w:rsidRPr="00834A6B">
        <w:rPr>
          <w:rFonts w:asciiTheme="majorBidi" w:hAnsiTheme="majorBidi" w:cstheme="majorBidi"/>
          <w:b/>
          <w:bCs/>
          <w:sz w:val="24"/>
          <w:szCs w:val="24"/>
        </w:rPr>
        <w:t>/24/M</w:t>
      </w:r>
    </w:p>
    <w:p w14:paraId="33CE9E59" w14:textId="52741F0F" w:rsidR="00834A6B" w:rsidRPr="00834A6B" w:rsidRDefault="00834A6B" w:rsidP="00834A6B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 xml:space="preserve">Dotyczy postępowania znak jw. z dnia </w:t>
      </w:r>
      <w:r>
        <w:rPr>
          <w:rFonts w:asciiTheme="majorBidi" w:hAnsiTheme="majorBidi" w:cstheme="majorBidi"/>
          <w:sz w:val="24"/>
          <w:szCs w:val="24"/>
        </w:rPr>
        <w:t>1</w:t>
      </w:r>
      <w:r w:rsidRPr="00834A6B">
        <w:rPr>
          <w:rFonts w:asciiTheme="majorBidi" w:hAnsiTheme="majorBidi" w:cstheme="majorBidi"/>
          <w:sz w:val="24"/>
          <w:szCs w:val="24"/>
        </w:rPr>
        <w:t>7.0</w:t>
      </w:r>
      <w:r>
        <w:rPr>
          <w:rFonts w:asciiTheme="majorBidi" w:hAnsiTheme="majorBidi" w:cstheme="majorBidi"/>
          <w:sz w:val="24"/>
          <w:szCs w:val="24"/>
        </w:rPr>
        <w:t>4</w:t>
      </w:r>
      <w:r w:rsidRPr="00834A6B">
        <w:rPr>
          <w:rFonts w:asciiTheme="majorBidi" w:hAnsiTheme="majorBidi" w:cstheme="majorBidi"/>
          <w:sz w:val="24"/>
          <w:szCs w:val="24"/>
        </w:rPr>
        <w:t>.2024r.</w:t>
      </w:r>
    </w:p>
    <w:p w14:paraId="189D7F3F" w14:textId="77777777" w:rsidR="00834A6B" w:rsidRPr="00834A6B" w:rsidRDefault="00834A6B" w:rsidP="00834A6B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834A6B">
        <w:rPr>
          <w:rFonts w:asciiTheme="majorBidi" w:hAnsiTheme="majorBidi" w:cstheme="majorBidi"/>
          <w:b/>
          <w:bCs/>
          <w:sz w:val="24"/>
          <w:szCs w:val="24"/>
        </w:rPr>
        <w:t>ZAWIADOMIENIE /1/</w:t>
      </w:r>
    </w:p>
    <w:p w14:paraId="6D274F3A" w14:textId="77777777" w:rsidR="00834A6B" w:rsidRPr="00834A6B" w:rsidRDefault="00834A6B" w:rsidP="00834A6B">
      <w:pPr>
        <w:jc w:val="center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Samodzielny Publiczny Zespół Opieki Zdrowotnej w Kolbuszowej,36-100 Kolbuszowa,</w:t>
      </w:r>
    </w:p>
    <w:p w14:paraId="18175EE1" w14:textId="77777777" w:rsidR="00834A6B" w:rsidRPr="00834A6B" w:rsidRDefault="00834A6B" w:rsidP="00834A6B">
      <w:pPr>
        <w:jc w:val="center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Ul. Grunwaldzka 4, zawiadamia Wykonawców o wypłynięciu zapytań dotyczących zapisów</w:t>
      </w:r>
    </w:p>
    <w:p w14:paraId="539FAC7D" w14:textId="77777777" w:rsidR="00834A6B" w:rsidRPr="00834A6B" w:rsidRDefault="00834A6B" w:rsidP="00834A6B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SWZ w postępowaniu:</w:t>
      </w:r>
    </w:p>
    <w:p w14:paraId="2FA90D94" w14:textId="1BA32CE5" w:rsidR="00834A6B" w:rsidRPr="00834A6B" w:rsidRDefault="00834A6B" w:rsidP="00834A6B">
      <w:pPr>
        <w:rPr>
          <w:rFonts w:asciiTheme="majorBidi" w:hAnsiTheme="majorBidi" w:cstheme="majorBidi"/>
          <w:bCs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  <w:u w:val="single"/>
        </w:rPr>
        <w:t xml:space="preserve">Dot. Postępowania w trybie podstawowym : </w:t>
      </w:r>
      <w:r w:rsidRPr="0038441D">
        <w:rPr>
          <w:rFonts w:ascii="Times New Roman" w:hAnsi="Times New Roman" w:cs="Times New Roman"/>
          <w:sz w:val="24"/>
          <w:szCs w:val="24"/>
        </w:rPr>
        <w:t>,,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Dostawa odczynników</w:t>
      </w:r>
      <w:r>
        <w:rPr>
          <w:rFonts w:ascii="Times New Roman" w:hAnsi="Times New Roman" w:cs="Times New Roman"/>
          <w:b/>
          <w:sz w:val="24"/>
          <w:szCs w:val="24"/>
        </w:rPr>
        <w:t xml:space="preserve"> laboratoryjnych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wraz z dzierżawą analizator</w:t>
      </w:r>
      <w:r>
        <w:rPr>
          <w:rFonts w:ascii="Times New Roman" w:hAnsi="Times New Roman" w:cs="Times New Roman"/>
          <w:b/>
          <w:sz w:val="24"/>
          <w:szCs w:val="24"/>
        </w:rPr>
        <w:t>ów w 6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pakiet</w:t>
      </w:r>
      <w:r>
        <w:rPr>
          <w:rFonts w:ascii="Times New Roman" w:hAnsi="Times New Roman" w:cs="Times New Roman"/>
          <w:b/>
          <w:sz w:val="24"/>
          <w:szCs w:val="24"/>
        </w:rPr>
        <w:t>ach.</w:t>
      </w:r>
      <w:r w:rsidRPr="0038441D">
        <w:rPr>
          <w:rFonts w:ascii="Times New Roman" w:hAnsi="Times New Roman" w:cs="Times New Roman"/>
          <w:b/>
          <w:sz w:val="24"/>
          <w:szCs w:val="24"/>
        </w:rPr>
        <w:t>”</w:t>
      </w:r>
    </w:p>
    <w:p w14:paraId="037ABC43" w14:textId="77777777" w:rsidR="00834A6B" w:rsidRPr="00834A6B" w:rsidRDefault="00834A6B" w:rsidP="00834A6B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 xml:space="preserve">Zgodnie z art.284 ust.6 ustawy z dnia 11 września 2019 roku Prawo zamówień publicznych </w:t>
      </w:r>
    </w:p>
    <w:p w14:paraId="1695137C" w14:textId="77777777" w:rsidR="00834A6B" w:rsidRPr="00834A6B" w:rsidRDefault="00834A6B" w:rsidP="00834A6B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(Dz. U. z 2023 r. poz. 1605.) Zamawiający przekazuje treść zapytań wraz z wyjaśnieniami:</w:t>
      </w:r>
    </w:p>
    <w:p w14:paraId="004AE47E" w14:textId="20662E7D" w:rsidR="00834A6B" w:rsidRPr="00AA652C" w:rsidRDefault="00834A6B" w:rsidP="00834A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Dotyczy P</w:t>
      </w:r>
      <w:r w:rsidRPr="00AA65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akiet 2:</w:t>
      </w:r>
    </w:p>
    <w:p w14:paraId="542C6521" w14:textId="28C0A77C" w:rsidR="00834A6B" w:rsidRPr="00C12E36" w:rsidRDefault="00834A6B" w:rsidP="00834A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</w:t>
      </w:r>
      <w:r w:rsidRPr="00AA652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Czy dopuścicie Państwo analizator </w:t>
      </w:r>
      <w:r w:rsidRPr="00C12E3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posiadający kasetę hermetyczną, z której w sposób automatyczny pobierane są testy paskowe (nie ogranicza możliwość dopuszczenia konkurencji)?</w:t>
      </w:r>
      <w:r w:rsidRPr="00C12E36">
        <w:rPr>
          <w:rFonts w:asciiTheme="majorBidi" w:hAnsiTheme="majorBidi" w:cstheme="majorBidi"/>
          <w:b/>
          <w:bCs/>
        </w:rPr>
        <w:t xml:space="preserve"> Odpowiedź Zamawiającego: Tak.</w:t>
      </w:r>
    </w:p>
    <w:p w14:paraId="6A014951" w14:textId="440744AA" w:rsidR="00834A6B" w:rsidRPr="00C12E36" w:rsidRDefault="00834A6B" w:rsidP="00834A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12E3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 Czy dopuścicie Państwo półautomatyczny analizator  backup o wydajności  500 testów/h, ponieważ jest to wystarczająca szybkość w odniesieniu do automatycznego analizatora (nie ogranicza możliwość dopuszczenia konkurencji)?</w:t>
      </w:r>
      <w:r w:rsidRPr="00C12E36">
        <w:rPr>
          <w:rFonts w:asciiTheme="majorBidi" w:hAnsiTheme="majorBidi" w:cstheme="majorBidi"/>
          <w:b/>
          <w:bCs/>
        </w:rPr>
        <w:t xml:space="preserve"> Odpowiedź Zamawiającego: Tak.</w:t>
      </w:r>
    </w:p>
    <w:p w14:paraId="52CA80E2" w14:textId="77777777" w:rsidR="00834A6B" w:rsidRDefault="00834A6B" w:rsidP="00834A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D89549E" w14:textId="4E66A4BB" w:rsidR="00834A6B" w:rsidRDefault="00834A6B" w:rsidP="00834A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5D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Dotyczy zał. nr 12 pozycja 14 </w:t>
      </w:r>
    </w:p>
    <w:p w14:paraId="1B6705EF" w14:textId="3C9D5C5A" w:rsidR="00834A6B" w:rsidRPr="00C12E36" w:rsidRDefault="00834A6B" w:rsidP="00834A6B">
      <w:pPr>
        <w:rPr>
          <w:rFonts w:asciiTheme="majorBidi" w:hAnsiTheme="majorBidi" w:cstheme="majorBidi"/>
          <w:b/>
          <w:bCs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 </w:t>
      </w:r>
      <w:r w:rsidRPr="005E5D6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Czy Zamawiający wyrazi zgodę, aby nazwy produktów były podane w języku angielskim na oryginalnych etykietach producenta? Oryginalne opisy na etykietach odczynników są uniwersalne, czytelne dla każdego diagnosty, pozwalające w sposób jednoznaczny </w:t>
      </w:r>
      <w:r w:rsidRPr="00C12E3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zidentyfikować rodzaj odczynnika</w:t>
      </w:r>
    </w:p>
    <w:p w14:paraId="381F3663" w14:textId="3208EC89" w:rsidR="00834A6B" w:rsidRPr="00C12E36" w:rsidRDefault="00834A6B" w:rsidP="00834A6B">
      <w:pPr>
        <w:rPr>
          <w:rFonts w:asciiTheme="majorBidi" w:hAnsiTheme="majorBidi" w:cstheme="majorBidi"/>
          <w:sz w:val="24"/>
          <w:szCs w:val="24"/>
        </w:rPr>
      </w:pPr>
      <w:bookmarkStart w:id="0" w:name="_Hlk164670947"/>
      <w:r w:rsidRPr="00C12E36">
        <w:rPr>
          <w:rFonts w:asciiTheme="majorBidi" w:hAnsiTheme="majorBidi" w:cstheme="majorBidi"/>
          <w:b/>
          <w:bCs/>
        </w:rPr>
        <w:t>Odpowiedź Zamawiającego: Tak.</w:t>
      </w:r>
      <w:bookmarkEnd w:id="0"/>
    </w:p>
    <w:p w14:paraId="60A61E57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Dotyczy załącznika nr 2, OPZ, część I, pkt 4</w:t>
      </w:r>
    </w:p>
    <w:p w14:paraId="5FE6C8FE" w14:textId="3D67202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4. Czy Zamawiający wyrazi zgodę na wyłączenie bezpiecznego systemu do pobierania</w:t>
      </w:r>
    </w:p>
    <w:p w14:paraId="33B9ACDD" w14:textId="38494844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próbek krwi i utworzenie dla niego oddzielnego pakietu?</w:t>
      </w:r>
    </w:p>
    <w:p w14:paraId="6E663935" w14:textId="49786385" w:rsidR="00B70AD6" w:rsidRPr="00C12E36" w:rsidRDefault="00B70AD6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</w:rPr>
      </w:pPr>
      <w:r w:rsidRPr="00C12E36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2A8EB9B0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75296609" w14:textId="7A5C1CA6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5. Czy Zamawiający odstąpi od wymogu dostarczenia dla pakietu 4,6 wraz z ofertą kart</w:t>
      </w:r>
    </w:p>
    <w:p w14:paraId="503C599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charakterystyki, kart katalogowych i materiałów informacyjnych– ponieważ całość</w:t>
      </w:r>
    </w:p>
    <w:p w14:paraId="364696B4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 xml:space="preserve">dokumentacji Wykonawca udostępnia na stronie </w:t>
      </w:r>
      <w:proofErr w:type="spellStart"/>
      <w:r>
        <w:rPr>
          <w:rFonts w:ascii="CIDFont+F2" w:hAnsi="CIDFont+F2" w:cs="CIDFont+F2"/>
          <w:kern w:val="0"/>
        </w:rPr>
        <w:t>www..w</w:t>
      </w:r>
      <w:proofErr w:type="spellEnd"/>
      <w:r>
        <w:rPr>
          <w:rFonts w:ascii="CIDFont+F2" w:hAnsi="CIDFont+F2" w:cs="CIDFont+F2"/>
          <w:kern w:val="0"/>
        </w:rPr>
        <w:t xml:space="preserve"> bibliotece technicznej</w:t>
      </w:r>
    </w:p>
    <w:p w14:paraId="4D1059D9" w14:textId="40765CA5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całodobowo i bezpłatnie.</w:t>
      </w:r>
    </w:p>
    <w:p w14:paraId="17CCF944" w14:textId="5A799F07" w:rsidR="00B70AD6" w:rsidRPr="00C12E36" w:rsidRDefault="00B70AD6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</w:rPr>
      </w:pPr>
      <w:r w:rsidRPr="00C12E36">
        <w:rPr>
          <w:rFonts w:asciiTheme="majorBidi" w:hAnsiTheme="majorBidi" w:cstheme="majorBidi"/>
          <w:b/>
          <w:bCs/>
        </w:rPr>
        <w:t>Odpowiedź Zamawiającego: Tak.</w:t>
      </w:r>
      <w:r w:rsidR="00C12E36" w:rsidRPr="00C12E36">
        <w:rPr>
          <w:rFonts w:asciiTheme="majorBidi" w:hAnsiTheme="majorBidi" w:cstheme="majorBidi"/>
          <w:b/>
          <w:bCs/>
        </w:rPr>
        <w:t xml:space="preserve"> Wyłącznie w Pakiecie 4 i Pakiecie 6 </w:t>
      </w:r>
    </w:p>
    <w:p w14:paraId="792AE44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26CB337A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19F40ED7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4FB3297C" w14:textId="5C829DFE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lastRenderedPageBreak/>
        <w:t xml:space="preserve">Dotyczy formularza cenowego pakiet 4,6 – </w:t>
      </w:r>
    </w:p>
    <w:p w14:paraId="49DDF112" w14:textId="4940064F" w:rsidR="00B70AD6" w:rsidRPr="00C12E3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 xml:space="preserve">6. Czy Zamawiający wyrazi zgodę na dopisanie w formularzu cenowym kolumny z numerem </w:t>
      </w:r>
      <w:r w:rsidRPr="00C12E36">
        <w:rPr>
          <w:rFonts w:ascii="CIDFont+F2" w:hAnsi="CIDFont+F2" w:cs="CIDFont+F2"/>
          <w:kern w:val="0"/>
        </w:rPr>
        <w:t>katalogowym produktu, gdyż takie informacje widnieją na wystawianej fakturze VAT?</w:t>
      </w:r>
    </w:p>
    <w:p w14:paraId="383EEF19" w14:textId="61676939" w:rsidR="00B70AD6" w:rsidRPr="00C12E3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 w:rsidRPr="00C12E36">
        <w:rPr>
          <w:rFonts w:asciiTheme="majorBidi" w:hAnsiTheme="majorBidi" w:cstheme="majorBidi"/>
          <w:b/>
          <w:bCs/>
        </w:rPr>
        <w:t>Odpowiedź Zamawiającego: Tak.</w:t>
      </w:r>
    </w:p>
    <w:p w14:paraId="67111515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62761C4C" w14:textId="164B6FEA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7. Czy Zamawiający wyrazi zgodę na zaoferowanie produktów z minimalnym terminem</w:t>
      </w:r>
    </w:p>
    <w:p w14:paraId="68288ADD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ważności 1-6 miesięcy?</w:t>
      </w:r>
    </w:p>
    <w:p w14:paraId="766438C4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Uzasadnienie: Ze względu na skład, komponenty i system produkcji odczynników - nie</w:t>
      </w:r>
    </w:p>
    <w:p w14:paraId="7DE2BA66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można określić terminu ważności oferowanego asortymentu na podany w SWZ.</w:t>
      </w:r>
    </w:p>
    <w:p w14:paraId="5AD1F9A5" w14:textId="1562C5DC" w:rsidR="00B70AD6" w:rsidRDefault="00B70AD6" w:rsidP="00B70AD6">
      <w:pPr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Oferowane terminy ważności zostały podane zgodnie z zaleceniami producenta.</w:t>
      </w:r>
    </w:p>
    <w:p w14:paraId="094D4CBC" w14:textId="39A367F9" w:rsidR="00B70AD6" w:rsidRPr="00C12E36" w:rsidRDefault="00B70AD6" w:rsidP="00B70AD6">
      <w:pPr>
        <w:rPr>
          <w:rFonts w:ascii="CIDFont+F2" w:hAnsi="CIDFont+F2" w:cs="CIDFont+F2"/>
          <w:kern w:val="0"/>
        </w:rPr>
      </w:pPr>
      <w:r w:rsidRPr="00C12E36">
        <w:rPr>
          <w:rFonts w:asciiTheme="majorBidi" w:hAnsiTheme="majorBidi" w:cstheme="majorBidi"/>
          <w:b/>
          <w:bCs/>
        </w:rPr>
        <w:t>Odpowiedź Zamawiającego: Tak.</w:t>
      </w:r>
      <w:r w:rsidR="00C12E36" w:rsidRPr="00C12E36">
        <w:rPr>
          <w:rFonts w:asciiTheme="majorBidi" w:hAnsiTheme="majorBidi" w:cstheme="majorBidi"/>
          <w:b/>
          <w:bCs/>
        </w:rPr>
        <w:t xml:space="preserve"> Wyłącznie w Pakiecie 4</w:t>
      </w:r>
    </w:p>
    <w:p w14:paraId="7D43312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Pytania do Umowy:</w:t>
      </w:r>
    </w:p>
    <w:p w14:paraId="15C25827" w14:textId="3AED65DF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8. §3 ust. 1 – Czy Zamawiający wyraża zgodę na modyfikację postanowienia umownego</w:t>
      </w:r>
    </w:p>
    <w:p w14:paraId="5BBC8AB0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na:</w:t>
      </w:r>
    </w:p>
    <w:p w14:paraId="6B215674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,,Dostawa przedmiotów umowy następować będzie na podstawie sukcesywnych</w:t>
      </w:r>
    </w:p>
    <w:p w14:paraId="78FE9C25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 xml:space="preserve">zamówień/ zleceń Zamawiającego dokonywanych drogą telefoniczną, </w:t>
      </w:r>
      <w:proofErr w:type="spellStart"/>
      <w:r>
        <w:rPr>
          <w:rFonts w:ascii="CIDFont+F2" w:hAnsi="CIDFont+F2" w:cs="CIDFont+F2"/>
          <w:kern w:val="0"/>
        </w:rPr>
        <w:t>faxową</w:t>
      </w:r>
      <w:proofErr w:type="spellEnd"/>
      <w:r>
        <w:rPr>
          <w:rFonts w:ascii="CIDFont+F2" w:hAnsi="CIDFont+F2" w:cs="CIDFont+F2"/>
          <w:kern w:val="0"/>
        </w:rPr>
        <w:t xml:space="preserve"> lub emailem</w:t>
      </w:r>
    </w:p>
    <w:p w14:paraId="5AB928F5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na adres: …………………….. przez Upoważnionych Pracowników Zamawiającego (w</w:t>
      </w:r>
    </w:p>
    <w:p w14:paraId="0C65200A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szczególności wskazanych w ust. 9 § 3 umowy). Zamówienie będzie zawierało zestawienie</w:t>
      </w:r>
    </w:p>
    <w:p w14:paraId="1E8ADBBA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ilościowe i asortymentowe przedmiotów umowy odzwierciedlające aktualne potrzeby</w:t>
      </w:r>
    </w:p>
    <w:p w14:paraId="501C3BF8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Zamawiającego.”?</w:t>
      </w:r>
    </w:p>
    <w:p w14:paraId="66358B48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Uzasadnienie: Wykonawca wnosi o dopuszczenie możliwości składania zamówień w</w:t>
      </w:r>
    </w:p>
    <w:p w14:paraId="2F2D4277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formie email gdyż przy zamówieniach telefonicznych nie jest w stanie określić tożsamości</w:t>
      </w:r>
    </w:p>
    <w:p w14:paraId="765BABFD" w14:textId="4069EE49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osoby upoważnionej do składania zamówień.</w:t>
      </w:r>
    </w:p>
    <w:p w14:paraId="3AE72AEE" w14:textId="33D4426D" w:rsidR="00B70AD6" w:rsidRPr="0031201C" w:rsidRDefault="00B70AD6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</w:rPr>
      </w:pPr>
      <w:r w:rsidRPr="0031201C">
        <w:rPr>
          <w:rFonts w:asciiTheme="majorBidi" w:hAnsiTheme="majorBidi" w:cstheme="majorBidi"/>
          <w:b/>
          <w:bCs/>
        </w:rPr>
        <w:t>Odpowiedź Zamawiającego: Tak.</w:t>
      </w:r>
    </w:p>
    <w:p w14:paraId="71051AA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35E2042B" w14:textId="20DA496E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9. §3 ust. 6 – Czy Zamawiający wyraża zgodę na modyfikację postanowienia umownego</w:t>
      </w:r>
    </w:p>
    <w:p w14:paraId="3AC6B7D1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na:</w:t>
      </w:r>
    </w:p>
    <w:p w14:paraId="7486B0BA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,,W przypadku zgłoszenia wad przedmiotu umowy, Wykonawca jest obowiązany wymienić</w:t>
      </w:r>
    </w:p>
    <w:p w14:paraId="6E36CDA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wadliwe przedmioty umowy na wolne od wad nie później niż w terminie 48 godzin od chwili</w:t>
      </w:r>
    </w:p>
    <w:p w14:paraId="477D344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 xml:space="preserve">rozpatrzenia reklamacji (drogą pisemną, </w:t>
      </w:r>
      <w:proofErr w:type="spellStart"/>
      <w:r>
        <w:rPr>
          <w:rFonts w:ascii="CIDFont+F2" w:hAnsi="CIDFont+F2" w:cs="CIDFont+F2"/>
          <w:kern w:val="0"/>
        </w:rPr>
        <w:t>faxową</w:t>
      </w:r>
      <w:proofErr w:type="spellEnd"/>
      <w:r>
        <w:rPr>
          <w:rFonts w:ascii="CIDFont+F2" w:hAnsi="CIDFont+F2" w:cs="CIDFont+F2"/>
          <w:kern w:val="0"/>
        </w:rPr>
        <w:t>, elektroniczną). Reklamacja ilościowa</w:t>
      </w:r>
    </w:p>
    <w:p w14:paraId="294C2858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zostanie rozpatrzona w terminie 2 dni roboczych natomiast reklamacja jakościowa w</w:t>
      </w:r>
    </w:p>
    <w:p w14:paraId="69B47E8D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terminie 5 dni roboczych od daty jej otrzymania. Przy dostarczeniu towaru wolnego od wad</w:t>
      </w:r>
    </w:p>
    <w:p w14:paraId="4C67C51B" w14:textId="680E2F52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procedura czynności odbioru zostanie powtórzona.”?</w:t>
      </w:r>
    </w:p>
    <w:p w14:paraId="033A5A5F" w14:textId="635E370F" w:rsidR="00B70AD6" w:rsidRPr="008C74FB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b/>
          <w:bCs/>
          <w:kern w:val="0"/>
        </w:rPr>
      </w:pPr>
      <w:r w:rsidRPr="008C74FB">
        <w:rPr>
          <w:rFonts w:asciiTheme="majorBidi" w:hAnsiTheme="majorBidi" w:cstheme="majorBidi"/>
          <w:b/>
          <w:bCs/>
        </w:rPr>
        <w:t xml:space="preserve">Odpowiedź Zamawiającego: </w:t>
      </w:r>
      <w:r w:rsidR="0031201C" w:rsidRPr="008C74FB">
        <w:rPr>
          <w:rFonts w:asciiTheme="majorBidi" w:hAnsiTheme="majorBidi" w:cstheme="majorBidi"/>
          <w:b/>
          <w:bCs/>
        </w:rPr>
        <w:t xml:space="preserve">Zamawiający modyfikuje zapis </w:t>
      </w:r>
      <w:r w:rsidR="0031201C" w:rsidRPr="008C74FB">
        <w:rPr>
          <w:rFonts w:ascii="CIDFont+F2" w:hAnsi="CIDFont+F2" w:cs="CIDFont+F2"/>
          <w:b/>
          <w:bCs/>
          <w:kern w:val="0"/>
        </w:rPr>
        <w:t>§3 ust. 6</w:t>
      </w:r>
      <w:r w:rsidR="0031201C" w:rsidRPr="008C74FB">
        <w:rPr>
          <w:rFonts w:ascii="CIDFont+F2" w:hAnsi="CIDFont+F2" w:cs="CIDFont+F2"/>
          <w:b/>
          <w:bCs/>
          <w:kern w:val="0"/>
        </w:rPr>
        <w:t>:</w:t>
      </w:r>
    </w:p>
    <w:p w14:paraId="210D1348" w14:textId="77777777" w:rsidR="0031201C" w:rsidRPr="008C74FB" w:rsidRDefault="0031201C" w:rsidP="0031201C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b/>
          <w:bCs/>
          <w:kern w:val="0"/>
        </w:rPr>
      </w:pPr>
      <w:r w:rsidRPr="008C74FB">
        <w:rPr>
          <w:rFonts w:ascii="CIDFont+F2" w:hAnsi="CIDFont+F2" w:cs="CIDFont+F2"/>
          <w:b/>
          <w:bCs/>
          <w:kern w:val="0"/>
        </w:rPr>
        <w:t>,,W przypadku zgłoszenia wad przedmiotu umowy, Wykonawca jest obowiązany wymienić</w:t>
      </w:r>
    </w:p>
    <w:p w14:paraId="0DA986F4" w14:textId="77777777" w:rsidR="0031201C" w:rsidRPr="008C74FB" w:rsidRDefault="0031201C" w:rsidP="0031201C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b/>
          <w:bCs/>
          <w:kern w:val="0"/>
        </w:rPr>
      </w:pPr>
      <w:r w:rsidRPr="008C74FB">
        <w:rPr>
          <w:rFonts w:ascii="CIDFont+F2" w:hAnsi="CIDFont+F2" w:cs="CIDFont+F2"/>
          <w:b/>
          <w:bCs/>
          <w:kern w:val="0"/>
        </w:rPr>
        <w:t>wadliwe przedmioty umowy na wolne od wad nie później niż w terminie 48 godzin od chwili</w:t>
      </w:r>
    </w:p>
    <w:p w14:paraId="3BAAF14B" w14:textId="77777777" w:rsidR="0031201C" w:rsidRPr="008C74FB" w:rsidRDefault="0031201C" w:rsidP="0031201C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b/>
          <w:bCs/>
          <w:kern w:val="0"/>
        </w:rPr>
      </w:pPr>
      <w:r w:rsidRPr="008C74FB">
        <w:rPr>
          <w:rFonts w:ascii="CIDFont+F2" w:hAnsi="CIDFont+F2" w:cs="CIDFont+F2"/>
          <w:b/>
          <w:bCs/>
          <w:kern w:val="0"/>
        </w:rPr>
        <w:t xml:space="preserve">rozpatrzenia reklamacji (drogą pisemną, </w:t>
      </w:r>
      <w:proofErr w:type="spellStart"/>
      <w:r w:rsidRPr="008C74FB">
        <w:rPr>
          <w:rFonts w:ascii="CIDFont+F2" w:hAnsi="CIDFont+F2" w:cs="CIDFont+F2"/>
          <w:b/>
          <w:bCs/>
          <w:kern w:val="0"/>
        </w:rPr>
        <w:t>faxową</w:t>
      </w:r>
      <w:proofErr w:type="spellEnd"/>
      <w:r w:rsidRPr="008C74FB">
        <w:rPr>
          <w:rFonts w:ascii="CIDFont+F2" w:hAnsi="CIDFont+F2" w:cs="CIDFont+F2"/>
          <w:b/>
          <w:bCs/>
          <w:kern w:val="0"/>
        </w:rPr>
        <w:t>, elektroniczną). Reklamacja ilościowa</w:t>
      </w:r>
    </w:p>
    <w:p w14:paraId="27F79BFF" w14:textId="18F4E877" w:rsidR="0031201C" w:rsidRPr="008C74FB" w:rsidRDefault="0031201C" w:rsidP="0031201C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b/>
          <w:bCs/>
          <w:kern w:val="0"/>
        </w:rPr>
      </w:pPr>
      <w:r w:rsidRPr="008C74FB">
        <w:rPr>
          <w:rFonts w:ascii="CIDFont+F2" w:hAnsi="CIDFont+F2" w:cs="CIDFont+F2"/>
          <w:b/>
          <w:bCs/>
          <w:kern w:val="0"/>
        </w:rPr>
        <w:t xml:space="preserve">zostanie rozpatrzona w terminie </w:t>
      </w:r>
      <w:r w:rsidR="008C74FB" w:rsidRPr="008C74FB">
        <w:rPr>
          <w:rFonts w:ascii="CIDFont+F2" w:hAnsi="CIDFont+F2" w:cs="CIDFont+F2"/>
          <w:b/>
          <w:bCs/>
          <w:kern w:val="0"/>
        </w:rPr>
        <w:t>48 godzin,</w:t>
      </w:r>
      <w:r w:rsidRPr="008C74FB">
        <w:rPr>
          <w:rFonts w:ascii="CIDFont+F2" w:hAnsi="CIDFont+F2" w:cs="CIDFont+F2"/>
          <w:b/>
          <w:bCs/>
          <w:kern w:val="0"/>
        </w:rPr>
        <w:t xml:space="preserve"> natomiast reklamacja jakościowa w</w:t>
      </w:r>
    </w:p>
    <w:p w14:paraId="61283FA1" w14:textId="7C9A0614" w:rsidR="0031201C" w:rsidRPr="008C74FB" w:rsidRDefault="0031201C" w:rsidP="0031201C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b/>
          <w:bCs/>
          <w:kern w:val="0"/>
        </w:rPr>
      </w:pPr>
      <w:r w:rsidRPr="008C74FB">
        <w:rPr>
          <w:rFonts w:ascii="CIDFont+F2" w:hAnsi="CIDFont+F2" w:cs="CIDFont+F2"/>
          <w:b/>
          <w:bCs/>
          <w:kern w:val="0"/>
        </w:rPr>
        <w:t xml:space="preserve">terminie </w:t>
      </w:r>
      <w:r w:rsidR="008C74FB" w:rsidRPr="008C74FB">
        <w:rPr>
          <w:rFonts w:ascii="CIDFont+F2" w:hAnsi="CIDFont+F2" w:cs="CIDFont+F2"/>
          <w:b/>
          <w:bCs/>
          <w:kern w:val="0"/>
        </w:rPr>
        <w:t>3</w:t>
      </w:r>
      <w:r w:rsidRPr="008C74FB">
        <w:rPr>
          <w:rFonts w:ascii="CIDFont+F2" w:hAnsi="CIDFont+F2" w:cs="CIDFont+F2"/>
          <w:b/>
          <w:bCs/>
          <w:kern w:val="0"/>
        </w:rPr>
        <w:t xml:space="preserve"> dni roboczych od daty jej otrzymania. Przy dostarczeniu towaru wolnego od wad</w:t>
      </w:r>
    </w:p>
    <w:p w14:paraId="30731723" w14:textId="601DF3F4" w:rsidR="0031201C" w:rsidRPr="008C74FB" w:rsidRDefault="0031201C" w:rsidP="0031201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FF0000"/>
        </w:rPr>
      </w:pPr>
      <w:r w:rsidRPr="008C74FB">
        <w:rPr>
          <w:rFonts w:ascii="CIDFont+F2" w:hAnsi="CIDFont+F2" w:cs="CIDFont+F2"/>
          <w:b/>
          <w:bCs/>
          <w:kern w:val="0"/>
        </w:rPr>
        <w:t>procedura czynności odbioru zostanie powtórzona.”</w:t>
      </w:r>
    </w:p>
    <w:p w14:paraId="18E29C8B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44018D80" w14:textId="592E80C0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10. §4 ust. 2 – Czy Zamawiający wyraża zgodę na modyfikację postanowienia umownego</w:t>
      </w:r>
    </w:p>
    <w:p w14:paraId="0A9E4889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na:</w:t>
      </w:r>
    </w:p>
    <w:p w14:paraId="75516BD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,,Wykonawca przedstawi odpowiednie dokumenty potwierdzające wymagane parametry</w:t>
      </w:r>
    </w:p>
    <w:p w14:paraId="4FA3CAAF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towarów na każde żądanie Zamawiającego w wyznaczonym przez niego terminie nie</w:t>
      </w:r>
    </w:p>
    <w:p w14:paraId="59A38DD7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krótszym niż 4 dni robocze, a do każdej serii towarów Wykonawca przedłoży świadectwo</w:t>
      </w:r>
    </w:p>
    <w:p w14:paraId="72854B04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kontroli jakości lub umożliwi dostęp do biblioteki technicznej udostępnionej na stronie</w:t>
      </w:r>
    </w:p>
    <w:p w14:paraId="7E9BD774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internetowej Wykonawcy celem bezpłatnego i całodobowego pobrania wspomnianych</w:t>
      </w:r>
    </w:p>
    <w:p w14:paraId="3BA578D9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dokumentów . Odmowa okazania ww. dokumentów Zamawiającemu przez Wykonawcę, w</w:t>
      </w:r>
    </w:p>
    <w:p w14:paraId="5619F279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wyznaczonym terminie, może stanowić dla tego pierwszego powód do odstąpienia bądź</w:t>
      </w:r>
    </w:p>
    <w:p w14:paraId="3C77FD66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lastRenderedPageBreak/>
        <w:t>jednostronnego natychmiastowego rozwiązania umowy z winy Wykonawcy z zachowaniem</w:t>
      </w:r>
    </w:p>
    <w:p w14:paraId="62410C0B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prawa do naliczenia kary umownej o której mowa w § 23 ust. 1 A (w razie odstąpienia)</w:t>
      </w:r>
    </w:p>
    <w:p w14:paraId="7477E19A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Odstąpienie może nastąpić w terminie miesiąca od dnia w którym upłynął termin do</w:t>
      </w:r>
    </w:p>
    <w:p w14:paraId="3616C875" w14:textId="489C5251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złożenia dokumentów.”?</w:t>
      </w:r>
    </w:p>
    <w:p w14:paraId="300ED4C1" w14:textId="517F6A1E" w:rsidR="00B70AD6" w:rsidRPr="008C74FB" w:rsidRDefault="00B70AD6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</w:rPr>
      </w:pPr>
      <w:r w:rsidRPr="008C74FB">
        <w:rPr>
          <w:rFonts w:asciiTheme="majorBidi" w:hAnsiTheme="majorBidi" w:cstheme="majorBidi"/>
          <w:b/>
          <w:bCs/>
        </w:rPr>
        <w:t>Odpowiedź Zamawiającego: Tak.</w:t>
      </w:r>
    </w:p>
    <w:p w14:paraId="2016D9B1" w14:textId="27AA1825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FF0000"/>
        </w:rPr>
      </w:pPr>
    </w:p>
    <w:p w14:paraId="436D09CD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2314FF8E" w14:textId="10D8A46E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11. §6 ust. 2 - Czy Zamawiający wyraża zgodę na modyfikację postanowienia umownego</w:t>
      </w:r>
    </w:p>
    <w:p w14:paraId="779CB643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na:</w:t>
      </w:r>
    </w:p>
    <w:p w14:paraId="520913B6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,,Wykonawca zapewni możliwość zgłaszania reklamacji towarów w okresie gwarancji lub</w:t>
      </w:r>
    </w:p>
    <w:p w14:paraId="41461232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rękojmi nie tylko pisemnie ale również drogą elektroniczną pod adresem</w:t>
      </w:r>
    </w:p>
    <w:p w14:paraId="3834E347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…………………….. . Zgłoszenie reklamacji po godz. 15:00 będzie traktowane jak</w:t>
      </w:r>
    </w:p>
    <w:p w14:paraId="5FFFEFD6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zgłoszenie o godz. 08:00 następnego dnia roboczego. Reklamacji będą podlegać</w:t>
      </w:r>
    </w:p>
    <w:p w14:paraId="78A0C4C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stwierdzone wady przedmiotów umowy, w tym m.in. nienależyte jego zabezpieczenie,</w:t>
      </w:r>
    </w:p>
    <w:p w14:paraId="4AAAC111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transport, nieprawidłowe oznaczenie –w tym brak nazwy podłoża lub serii lub terminu</w:t>
      </w:r>
    </w:p>
    <w:p w14:paraId="13BD85DD" w14:textId="0E0D8B46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ważności”?</w:t>
      </w:r>
    </w:p>
    <w:p w14:paraId="2241B0ED" w14:textId="77777777" w:rsidR="005B1746" w:rsidRPr="005B1746" w:rsidRDefault="005B1746" w:rsidP="005B1746">
      <w:pPr>
        <w:pStyle w:val="Bezodstpw"/>
        <w:rPr>
          <w:rFonts w:ascii="Times New Roman" w:hAnsi="Times New Roman" w:cs="Times New Roman"/>
        </w:rPr>
      </w:pPr>
      <w:r w:rsidRPr="005B1746">
        <w:rPr>
          <w:rFonts w:asciiTheme="majorBidi" w:hAnsiTheme="majorBidi" w:cstheme="majorBidi"/>
          <w:b/>
          <w:bCs/>
        </w:rPr>
        <w:t xml:space="preserve">Odpowiedź Zamawiającego: Zamawiający modyfikuje zapis </w:t>
      </w:r>
      <w:r w:rsidRPr="005B1746">
        <w:rPr>
          <w:rFonts w:ascii="Times New Roman" w:hAnsi="Times New Roman" w:cs="Times New Roman"/>
        </w:rPr>
        <w:t>§6 ust. 2 wzoru umowy:</w:t>
      </w:r>
    </w:p>
    <w:p w14:paraId="4D2D36C9" w14:textId="3886141D" w:rsidR="005B1746" w:rsidRPr="005B1746" w:rsidRDefault="005B1746" w:rsidP="005B17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>,,Wykonawca zapewni możliwość zgłaszania reklamacji towarów w okresie gwarancji lub</w:t>
      </w:r>
    </w:p>
    <w:p w14:paraId="5A9B89D2" w14:textId="77777777" w:rsidR="005B1746" w:rsidRPr="005B1746" w:rsidRDefault="005B1746" w:rsidP="005B17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 xml:space="preserve">rękojmi nie tylko pisemnie ale również drogą elektroniczną pod adresem ………… . </w:t>
      </w:r>
    </w:p>
    <w:p w14:paraId="1C031E19" w14:textId="77777777" w:rsidR="005B1746" w:rsidRPr="005B1746" w:rsidRDefault="005B1746" w:rsidP="005B17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>Zgłoszenie reklamacji po godz. 15:00 będzie traktowane jak</w:t>
      </w:r>
    </w:p>
    <w:p w14:paraId="3EA672A2" w14:textId="77777777" w:rsidR="005B1746" w:rsidRPr="005B1746" w:rsidRDefault="005B1746" w:rsidP="005B17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>zgłoszenie o godz. 08:00 następnego dnia roboczego. Reklamacji będą podlegać</w:t>
      </w:r>
    </w:p>
    <w:p w14:paraId="12888A9E" w14:textId="77777777" w:rsidR="005B1746" w:rsidRPr="005B1746" w:rsidRDefault="005B1746" w:rsidP="005B17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>stwierdzone wady przedmiotów umowy, w tym m.in. nienależyte jego zabezpieczenie,</w:t>
      </w:r>
    </w:p>
    <w:p w14:paraId="1B3A9A1B" w14:textId="77777777" w:rsidR="005B1746" w:rsidRPr="005B1746" w:rsidRDefault="005B1746" w:rsidP="005B17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>transport, nieprawidłowe oznaczenie –w tym brak nazwy podłoża lub serii lub terminu</w:t>
      </w:r>
    </w:p>
    <w:p w14:paraId="6329B352" w14:textId="3236B4F5" w:rsidR="00FA4D53" w:rsidRPr="005B1746" w:rsidRDefault="005B1746" w:rsidP="005B17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B1746">
        <w:rPr>
          <w:rFonts w:ascii="Times New Roman" w:hAnsi="Times New Roman" w:cs="Times New Roman"/>
          <w:b/>
          <w:bCs/>
          <w:kern w:val="0"/>
        </w:rPr>
        <w:t xml:space="preserve">ważności </w:t>
      </w:r>
      <w:r w:rsidRPr="005B1746">
        <w:rPr>
          <w:rStyle w:val="Domylnaczcionkaakapitu1"/>
          <w:rFonts w:ascii="Times New Roman" w:hAnsi="Times New Roman" w:cs="Times New Roman"/>
          <w:b/>
          <w:bCs/>
        </w:rPr>
        <w:t>lub brak potwierdzenia na etykietach towaru zgodności produktu z zawartą umową, w tym wymogami zawartymi w SWZ, w szczególności w zakresie informacji potwierdzających jakość, numer partii towaru i okres przydatności do użycia.”</w:t>
      </w:r>
    </w:p>
    <w:p w14:paraId="648079BB" w14:textId="77777777" w:rsidR="00997E00" w:rsidRDefault="00997E00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68C53D35" w14:textId="0F05994A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12. §6 ust. 4 - Czy Zamawiający wyraża zgodę na wykreślenie postanowienia umownego?</w:t>
      </w:r>
    </w:p>
    <w:p w14:paraId="71CA16DB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Uzasadnienie: Kwestia związana z wymianą reklamowanego towaru została uregulowana</w:t>
      </w:r>
    </w:p>
    <w:p w14:paraId="70DBD261" w14:textId="2FCAD5AC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w §3 ust. 6 Umowy.</w:t>
      </w:r>
    </w:p>
    <w:p w14:paraId="1374000D" w14:textId="59B34E4F" w:rsidR="00997E00" w:rsidRPr="00FA4D53" w:rsidRDefault="00997E00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kern w:val="0"/>
        </w:rPr>
      </w:pPr>
      <w:r w:rsidRPr="00FA4D53">
        <w:rPr>
          <w:rFonts w:asciiTheme="majorBidi" w:hAnsiTheme="majorBidi" w:cstheme="majorBidi"/>
          <w:b/>
          <w:bCs/>
        </w:rPr>
        <w:t xml:space="preserve">Odpowiedź Zamawiającego: </w:t>
      </w:r>
      <w:r w:rsidR="00FA4D53" w:rsidRPr="00FA4D53">
        <w:rPr>
          <w:rFonts w:asciiTheme="majorBidi" w:hAnsiTheme="majorBidi" w:cstheme="majorBidi"/>
          <w:b/>
          <w:bCs/>
        </w:rPr>
        <w:t xml:space="preserve">Zamawiający modyfikuje zapis </w:t>
      </w:r>
      <w:r w:rsidR="00FA4D53" w:rsidRPr="00FA4D53">
        <w:rPr>
          <w:rFonts w:asciiTheme="majorBidi" w:hAnsiTheme="majorBidi" w:cstheme="majorBidi"/>
          <w:b/>
          <w:bCs/>
          <w:kern w:val="0"/>
        </w:rPr>
        <w:t>§6 ust. 4</w:t>
      </w:r>
      <w:r w:rsidR="00FA4D53" w:rsidRPr="00FA4D53">
        <w:rPr>
          <w:rFonts w:asciiTheme="majorBidi" w:hAnsiTheme="majorBidi" w:cstheme="majorBidi"/>
          <w:b/>
          <w:bCs/>
          <w:kern w:val="0"/>
        </w:rPr>
        <w:t>:</w:t>
      </w:r>
    </w:p>
    <w:p w14:paraId="4ED0209D" w14:textId="6A4B0361" w:rsidR="00FA4D53" w:rsidRPr="00FA4D53" w:rsidRDefault="00FA4D53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</w:rPr>
      </w:pPr>
      <w:r w:rsidRPr="00FA4D53">
        <w:rPr>
          <w:rFonts w:asciiTheme="majorBidi" w:hAnsiTheme="majorBidi" w:cstheme="majorBidi"/>
          <w:b/>
          <w:bCs/>
        </w:rPr>
        <w:t xml:space="preserve">,, </w:t>
      </w:r>
      <w:r w:rsidRPr="00FA4D53">
        <w:rPr>
          <w:rFonts w:asciiTheme="majorBidi" w:hAnsiTheme="majorBidi" w:cstheme="majorBidi"/>
          <w:b/>
          <w:bCs/>
        </w:rPr>
        <w:t xml:space="preserve">Wykonawca dokona wymiany zakwestionowanego towaru nie </w:t>
      </w:r>
      <w:r w:rsidRPr="00FA4D53">
        <w:rPr>
          <w:rFonts w:asciiTheme="majorBidi" w:hAnsiTheme="majorBidi" w:cstheme="majorBidi"/>
          <w:b/>
          <w:bCs/>
          <w:shd w:val="clear" w:color="auto" w:fill="FFFFFF"/>
        </w:rPr>
        <w:t xml:space="preserve">później  niż w terminie </w:t>
      </w:r>
      <w:r w:rsidRPr="00FA4D53">
        <w:rPr>
          <w:rFonts w:asciiTheme="majorBidi" w:hAnsiTheme="majorBidi" w:cstheme="majorBidi"/>
          <w:b/>
          <w:bCs/>
          <w:shd w:val="clear" w:color="auto" w:fill="FFFFFF"/>
        </w:rPr>
        <w:t>48</w:t>
      </w:r>
      <w:r w:rsidRPr="00FA4D53">
        <w:rPr>
          <w:rFonts w:asciiTheme="majorBidi" w:hAnsiTheme="majorBidi" w:cstheme="majorBidi"/>
          <w:b/>
          <w:bCs/>
          <w:shd w:val="clear" w:color="auto" w:fill="FFFFFF"/>
        </w:rPr>
        <w:t xml:space="preserve"> godzin</w:t>
      </w:r>
      <w:r w:rsidRPr="00FA4D53">
        <w:rPr>
          <w:rFonts w:asciiTheme="majorBidi" w:hAnsiTheme="majorBidi" w:cstheme="majorBidi"/>
          <w:b/>
          <w:bCs/>
        </w:rPr>
        <w:t xml:space="preserve"> od zgłoszenia reklamacyjnego. </w:t>
      </w:r>
      <w:r w:rsidRPr="00FA4D53">
        <w:rPr>
          <w:rFonts w:asciiTheme="majorBidi" w:hAnsiTheme="majorBidi" w:cstheme="majorBidi"/>
          <w:b/>
          <w:bCs/>
          <w:shd w:val="clear" w:color="auto" w:fill="FFFFFF"/>
        </w:rPr>
        <w:t xml:space="preserve">(ust. 6 </w:t>
      </w:r>
      <w:r w:rsidRPr="00FA4D53">
        <w:rPr>
          <w:rStyle w:val="Domylnaczcionkaakapitu1"/>
          <w:rFonts w:asciiTheme="majorBidi" w:eastAsia="Times New Roman" w:hAnsiTheme="majorBidi" w:cstheme="majorBidi"/>
          <w:b/>
          <w:bCs/>
          <w:shd w:val="clear" w:color="auto" w:fill="FFFFFF"/>
        </w:rPr>
        <w:t>§ 3)</w:t>
      </w:r>
      <w:r>
        <w:rPr>
          <w:rStyle w:val="Domylnaczcionkaakapitu1"/>
          <w:rFonts w:asciiTheme="majorBidi" w:eastAsia="Times New Roman" w:hAnsiTheme="majorBidi" w:cstheme="majorBidi"/>
          <w:b/>
          <w:bCs/>
          <w:shd w:val="clear" w:color="auto" w:fill="FFFFFF"/>
        </w:rPr>
        <w:t>”.</w:t>
      </w:r>
    </w:p>
    <w:p w14:paraId="1BD1C6C7" w14:textId="77777777" w:rsidR="00997E00" w:rsidRDefault="00997E00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3C22D923" w14:textId="6FCD5F22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1</w:t>
      </w:r>
      <w:r w:rsidR="00997E00">
        <w:rPr>
          <w:rFonts w:ascii="CIDFont+F2" w:hAnsi="CIDFont+F2" w:cs="CIDFont+F2"/>
          <w:kern w:val="0"/>
        </w:rPr>
        <w:t>3</w:t>
      </w:r>
      <w:r>
        <w:rPr>
          <w:rFonts w:ascii="CIDFont+F2" w:hAnsi="CIDFont+F2" w:cs="CIDFont+F2"/>
          <w:kern w:val="0"/>
        </w:rPr>
        <w:t xml:space="preserve">. </w:t>
      </w:r>
      <w:bookmarkStart w:id="1" w:name="_Hlk164764068"/>
      <w:r>
        <w:rPr>
          <w:rFonts w:ascii="CIDFont+F2" w:hAnsi="CIDFont+F2" w:cs="CIDFont+F2"/>
          <w:kern w:val="0"/>
        </w:rPr>
        <w:t xml:space="preserve">§6 ust. 5 </w:t>
      </w:r>
      <w:bookmarkEnd w:id="1"/>
      <w:r>
        <w:rPr>
          <w:rFonts w:ascii="CIDFont+F2" w:hAnsi="CIDFont+F2" w:cs="CIDFont+F2"/>
          <w:kern w:val="0"/>
        </w:rPr>
        <w:t>- Czy Zamawiający wyraża zgodę na modyfikację postanowienia umownego</w:t>
      </w:r>
    </w:p>
    <w:p w14:paraId="1FF0DDF9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na:</w:t>
      </w:r>
    </w:p>
    <w:p w14:paraId="76804D28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,,W przypadku nie dokonania przez Wykonawcę wymiany przedmiotów umowy na wolne</w:t>
      </w:r>
    </w:p>
    <w:p w14:paraId="331CDE1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od wad w terminie określonym w §3 ust. 6, Zamawiający po uprzednim zawiadomieniu</w:t>
      </w:r>
    </w:p>
    <w:p w14:paraId="7581A545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Wykonawcy i wyznaczeniu mu dodatkowego terminu nie krótszego niż 3 dni robocze będzie</w:t>
      </w:r>
    </w:p>
    <w:p w14:paraId="09AE44C0" w14:textId="59C37B2F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uprawniony do dokonania zakupu zareklamowanej ilości towaru u innego kontrahenta.”?</w:t>
      </w:r>
    </w:p>
    <w:p w14:paraId="3B59B170" w14:textId="5B0A4BDD" w:rsidR="00997E00" w:rsidRPr="00A44F93" w:rsidRDefault="00997E00" w:rsidP="00B70A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44F93">
        <w:rPr>
          <w:rFonts w:ascii="Times New Roman" w:hAnsi="Times New Roman" w:cs="Times New Roman"/>
          <w:b/>
          <w:bCs/>
        </w:rPr>
        <w:t xml:space="preserve">Odpowiedź Zamawiającego: </w:t>
      </w:r>
      <w:r w:rsidR="00A44F93" w:rsidRPr="00A44F93">
        <w:rPr>
          <w:rFonts w:ascii="Times New Roman" w:hAnsi="Times New Roman" w:cs="Times New Roman"/>
          <w:b/>
          <w:bCs/>
        </w:rPr>
        <w:t>Zamawiający modyfikuje zapis :</w:t>
      </w:r>
    </w:p>
    <w:p w14:paraId="1992A11A" w14:textId="185AAEBA" w:rsidR="00A44F93" w:rsidRPr="00A44F93" w:rsidRDefault="00A44F93" w:rsidP="00A44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A44F93">
        <w:rPr>
          <w:rFonts w:ascii="Times New Roman" w:hAnsi="Times New Roman" w:cs="Times New Roman"/>
          <w:b/>
          <w:bCs/>
        </w:rPr>
        <w:t xml:space="preserve">,, </w:t>
      </w:r>
      <w:r w:rsidRPr="00A44F93">
        <w:rPr>
          <w:rFonts w:ascii="Times New Roman" w:hAnsi="Times New Roman" w:cs="Times New Roman"/>
          <w:b/>
          <w:bCs/>
          <w:kern w:val="0"/>
        </w:rPr>
        <w:t>W przypadku nie dokonania przez Wykonawcę wymiany przedmiotów umowy na wolne</w:t>
      </w:r>
    </w:p>
    <w:p w14:paraId="293B1ADE" w14:textId="77777777" w:rsidR="00A44F93" w:rsidRPr="00A44F93" w:rsidRDefault="00A44F93" w:rsidP="00A44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A44F93">
        <w:rPr>
          <w:rFonts w:ascii="Times New Roman" w:hAnsi="Times New Roman" w:cs="Times New Roman"/>
          <w:b/>
          <w:bCs/>
          <w:kern w:val="0"/>
        </w:rPr>
        <w:t>od wad w terminie określonym w §3 ust. 6, Zamawiający po uprzednim zawiadomieniu</w:t>
      </w:r>
    </w:p>
    <w:p w14:paraId="5B8287DF" w14:textId="635D767C" w:rsidR="00A44F93" w:rsidRPr="00A44F93" w:rsidRDefault="00A44F93" w:rsidP="00A44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A44F93">
        <w:rPr>
          <w:rFonts w:ascii="Times New Roman" w:hAnsi="Times New Roman" w:cs="Times New Roman"/>
          <w:b/>
          <w:bCs/>
          <w:kern w:val="0"/>
        </w:rPr>
        <w:t xml:space="preserve">Wykonawcy i wyznaczeniu mu dodatkowego terminu nie krótszego niż </w:t>
      </w:r>
      <w:r w:rsidRPr="00A44F93">
        <w:rPr>
          <w:rFonts w:ascii="Times New Roman" w:hAnsi="Times New Roman" w:cs="Times New Roman"/>
          <w:b/>
          <w:bCs/>
          <w:kern w:val="0"/>
        </w:rPr>
        <w:t>2</w:t>
      </w:r>
      <w:r w:rsidRPr="00A44F93">
        <w:rPr>
          <w:rFonts w:ascii="Times New Roman" w:hAnsi="Times New Roman" w:cs="Times New Roman"/>
          <w:b/>
          <w:bCs/>
          <w:kern w:val="0"/>
        </w:rPr>
        <w:t xml:space="preserve"> dni robocze będzie</w:t>
      </w:r>
    </w:p>
    <w:p w14:paraId="350D3B9F" w14:textId="39A34BF5" w:rsidR="00A44F93" w:rsidRPr="00A44F93" w:rsidRDefault="00A44F93" w:rsidP="00A44F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A44F93">
        <w:rPr>
          <w:rFonts w:ascii="Times New Roman" w:hAnsi="Times New Roman" w:cs="Times New Roman"/>
          <w:b/>
          <w:bCs/>
          <w:kern w:val="0"/>
        </w:rPr>
        <w:t>uprawniony do dokonania zakupu zareklamowanej ilości towaru u innego kontrahenta.”</w:t>
      </w:r>
    </w:p>
    <w:p w14:paraId="353C5475" w14:textId="77777777" w:rsidR="00997E00" w:rsidRDefault="00997E00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7D9036D0" w14:textId="019466E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1</w:t>
      </w:r>
      <w:r w:rsidR="00997E00">
        <w:rPr>
          <w:rFonts w:ascii="CIDFont+F2" w:hAnsi="CIDFont+F2" w:cs="CIDFont+F2"/>
          <w:kern w:val="0"/>
        </w:rPr>
        <w:t>4</w:t>
      </w:r>
      <w:r>
        <w:rPr>
          <w:rFonts w:ascii="CIDFont+F2" w:hAnsi="CIDFont+F2" w:cs="CIDFont+F2"/>
          <w:kern w:val="0"/>
        </w:rPr>
        <w:t>. §6 ust. 6 - Czy Zamawiający wyraża zgodę na modyfikację postanowienia umownego</w:t>
      </w:r>
    </w:p>
    <w:p w14:paraId="67D1E294" w14:textId="60E6D391" w:rsidR="00B70AD6" w:rsidRDefault="00B70AD6" w:rsidP="00B70AD6">
      <w:pPr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na:</w:t>
      </w:r>
    </w:p>
    <w:p w14:paraId="1335E249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,,W przypadku zwłoki w realizacji dostawy przedmiotów umowy wynoszącego co najmniej</w:t>
      </w:r>
    </w:p>
    <w:p w14:paraId="1536CE2F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3 dni robocze, Zamawiający będzie uprawniony do dokonania zakupu takiej ilości i rodzaju</w:t>
      </w:r>
    </w:p>
    <w:p w14:paraId="7290955F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asortymentu co do którego Wykonawca pozostaje w zwłoce u innego kontrahenta.”?</w:t>
      </w:r>
    </w:p>
    <w:p w14:paraId="75DBABA3" w14:textId="6A243469" w:rsidR="00997E00" w:rsidRPr="00A44F93" w:rsidRDefault="00997E00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kern w:val="0"/>
        </w:rPr>
      </w:pPr>
      <w:r w:rsidRPr="00A44F93">
        <w:rPr>
          <w:rFonts w:asciiTheme="majorBidi" w:hAnsiTheme="majorBidi" w:cstheme="majorBidi"/>
          <w:b/>
          <w:bCs/>
        </w:rPr>
        <w:t xml:space="preserve">Odpowiedź Zamawiającego: </w:t>
      </w:r>
      <w:r w:rsidR="00A44F93" w:rsidRPr="00A44F93">
        <w:rPr>
          <w:rFonts w:asciiTheme="majorBidi" w:hAnsiTheme="majorBidi" w:cstheme="majorBidi"/>
          <w:b/>
          <w:bCs/>
        </w:rPr>
        <w:t xml:space="preserve">Zamawiający modyfikuje zapis </w:t>
      </w:r>
      <w:r w:rsidR="00A44F93" w:rsidRPr="00A44F93">
        <w:rPr>
          <w:rFonts w:asciiTheme="majorBidi" w:hAnsiTheme="majorBidi" w:cstheme="majorBidi"/>
          <w:b/>
          <w:bCs/>
          <w:kern w:val="0"/>
        </w:rPr>
        <w:t>§6 ust. 6</w:t>
      </w:r>
      <w:r w:rsidR="00A44F93" w:rsidRPr="00A44F93">
        <w:rPr>
          <w:rFonts w:asciiTheme="majorBidi" w:hAnsiTheme="majorBidi" w:cstheme="majorBidi"/>
          <w:b/>
          <w:bCs/>
          <w:kern w:val="0"/>
        </w:rPr>
        <w:t xml:space="preserve"> :</w:t>
      </w:r>
    </w:p>
    <w:p w14:paraId="538046B5" w14:textId="77777777" w:rsidR="00A44F93" w:rsidRPr="00A44F93" w:rsidRDefault="00A44F93" w:rsidP="00A44F93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kern w:val="0"/>
        </w:rPr>
      </w:pPr>
      <w:r w:rsidRPr="00A44F93">
        <w:rPr>
          <w:rFonts w:asciiTheme="majorBidi" w:hAnsiTheme="majorBidi" w:cstheme="majorBidi"/>
          <w:b/>
          <w:bCs/>
          <w:kern w:val="0"/>
        </w:rPr>
        <w:lastRenderedPageBreak/>
        <w:t xml:space="preserve">,, </w:t>
      </w:r>
      <w:r w:rsidRPr="00A44F93">
        <w:rPr>
          <w:rFonts w:asciiTheme="majorBidi" w:hAnsiTheme="majorBidi" w:cstheme="majorBidi"/>
          <w:b/>
          <w:bCs/>
          <w:kern w:val="0"/>
        </w:rPr>
        <w:t>W przypadku zwłoki w realizacji dostawy przedmiotów umowy wynoszącego co najmniej</w:t>
      </w:r>
    </w:p>
    <w:p w14:paraId="7B257C32" w14:textId="462A3F4B" w:rsidR="00A44F93" w:rsidRPr="00A44F93" w:rsidRDefault="00A44F93" w:rsidP="00A44F93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kern w:val="0"/>
        </w:rPr>
      </w:pPr>
      <w:r w:rsidRPr="00A44F93">
        <w:rPr>
          <w:rFonts w:asciiTheme="majorBidi" w:hAnsiTheme="majorBidi" w:cstheme="majorBidi"/>
          <w:b/>
          <w:bCs/>
          <w:kern w:val="0"/>
        </w:rPr>
        <w:t>48 godz.</w:t>
      </w:r>
      <w:r w:rsidRPr="00A44F93">
        <w:rPr>
          <w:rFonts w:asciiTheme="majorBidi" w:hAnsiTheme="majorBidi" w:cstheme="majorBidi"/>
          <w:b/>
          <w:bCs/>
          <w:kern w:val="0"/>
        </w:rPr>
        <w:t>, Zamawiający będzie uprawniony do dokonania zakupu takiej ilości i rodzaju</w:t>
      </w:r>
    </w:p>
    <w:p w14:paraId="09FB87C6" w14:textId="430013B5" w:rsidR="00A44F93" w:rsidRPr="00A44F93" w:rsidRDefault="00A44F93" w:rsidP="00A44F93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kern w:val="0"/>
        </w:rPr>
      </w:pPr>
      <w:r w:rsidRPr="00A44F93">
        <w:rPr>
          <w:rFonts w:asciiTheme="majorBidi" w:hAnsiTheme="majorBidi" w:cstheme="majorBidi"/>
          <w:b/>
          <w:bCs/>
          <w:kern w:val="0"/>
        </w:rPr>
        <w:t>asortymentu co do którego Wykonawca pozostaje w zwłoce u innego kontrahenta</w:t>
      </w:r>
      <w:r w:rsidRPr="00A44F93">
        <w:rPr>
          <w:rFonts w:asciiTheme="majorBidi" w:hAnsiTheme="majorBidi" w:cstheme="majorBidi"/>
          <w:b/>
          <w:bCs/>
          <w:kern w:val="0"/>
        </w:rPr>
        <w:t>.”</w:t>
      </w:r>
    </w:p>
    <w:p w14:paraId="1F0D54FB" w14:textId="77777777" w:rsidR="00997E00" w:rsidRDefault="00997E00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2FBF5579" w14:textId="5D1DB725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1</w:t>
      </w:r>
      <w:r w:rsidR="00997E00">
        <w:rPr>
          <w:rFonts w:ascii="CIDFont+F2" w:hAnsi="CIDFont+F2" w:cs="CIDFont+F2"/>
          <w:kern w:val="0"/>
        </w:rPr>
        <w:t>5</w:t>
      </w:r>
      <w:r>
        <w:rPr>
          <w:rFonts w:ascii="CIDFont+F2" w:hAnsi="CIDFont+F2" w:cs="CIDFont+F2"/>
          <w:kern w:val="0"/>
        </w:rPr>
        <w:t>. §6 ust. 8 - Czy Zamawiający wyraża zgodę na modyfikację postanowienia umownego</w:t>
      </w:r>
    </w:p>
    <w:p w14:paraId="5A3ED574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na:</w:t>
      </w:r>
    </w:p>
    <w:p w14:paraId="378F9C75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,,W każdym przypadku, gdy Zamawiający skorzysta z uprawnienia dokonania zakupów u</w:t>
      </w:r>
    </w:p>
    <w:p w14:paraId="1B71FBC3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innego kontrahenta w związku z nieprawidłową realizacją kontraktu przez Wykonawcę (o</w:t>
      </w:r>
    </w:p>
    <w:p w14:paraId="7ED437B6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których mowa w ust. 5-6), Zamawiającemu będzie przysługiwać uprawnienie do żądania</w:t>
      </w:r>
    </w:p>
    <w:p w14:paraId="2E6A3316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zapłaty od Wykonawcy kary umownej w wysokości do 5 % wartości przedmiotów umowy</w:t>
      </w:r>
    </w:p>
    <w:p w14:paraId="3B36911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których dotyczyć będzie nieprawidłowa realizacja kontraktu przez Wykonawcę.”?</w:t>
      </w:r>
    </w:p>
    <w:p w14:paraId="64C8D359" w14:textId="72ED6646" w:rsidR="00997E00" w:rsidRPr="00A80AF0" w:rsidRDefault="00997E00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</w:rPr>
      </w:pPr>
      <w:r w:rsidRPr="00A80AF0">
        <w:rPr>
          <w:rFonts w:asciiTheme="majorBidi" w:hAnsiTheme="majorBidi" w:cstheme="majorBidi"/>
          <w:b/>
          <w:bCs/>
        </w:rPr>
        <w:t xml:space="preserve">Odpowiedź Zamawiającego: </w:t>
      </w:r>
      <w:r w:rsidR="00A80AF0" w:rsidRPr="00A80AF0">
        <w:rPr>
          <w:rFonts w:asciiTheme="majorBidi" w:hAnsiTheme="majorBidi" w:cstheme="majorBidi"/>
          <w:b/>
          <w:bCs/>
        </w:rPr>
        <w:t>Nie. Zamawiający podtrzymuje zapisy SWZ.</w:t>
      </w:r>
    </w:p>
    <w:p w14:paraId="69F398AB" w14:textId="77777777" w:rsidR="00997E00" w:rsidRDefault="00997E00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3769A8E7" w14:textId="4253A73E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1</w:t>
      </w:r>
      <w:r w:rsidR="00997E00">
        <w:rPr>
          <w:rFonts w:ascii="CIDFont+F2" w:hAnsi="CIDFont+F2" w:cs="CIDFont+F2"/>
          <w:kern w:val="0"/>
        </w:rPr>
        <w:t>6</w:t>
      </w:r>
      <w:r>
        <w:rPr>
          <w:rFonts w:ascii="CIDFont+F2" w:hAnsi="CIDFont+F2" w:cs="CIDFont+F2"/>
          <w:kern w:val="0"/>
        </w:rPr>
        <w:t>. §6 ust. 9 - Czy Zamawiający wyraża zgodę na wykreślenie postanowienia umownego?</w:t>
      </w:r>
    </w:p>
    <w:p w14:paraId="1E43CE04" w14:textId="1040D0C8" w:rsidR="00997E00" w:rsidRDefault="00EF4087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FF0000"/>
        </w:rPr>
      </w:pPr>
      <w:r w:rsidRPr="00A80AF0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71CA4CC4" w14:textId="77777777" w:rsidR="00997E00" w:rsidRDefault="00997E00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6B817590" w14:textId="2576459B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1</w:t>
      </w:r>
      <w:r w:rsidR="00997E00">
        <w:rPr>
          <w:rFonts w:ascii="CIDFont+F2" w:hAnsi="CIDFont+F2" w:cs="CIDFont+F2"/>
          <w:kern w:val="0"/>
        </w:rPr>
        <w:t>7</w:t>
      </w:r>
      <w:r>
        <w:rPr>
          <w:rFonts w:ascii="CIDFont+F2" w:hAnsi="CIDFont+F2" w:cs="CIDFont+F2"/>
          <w:kern w:val="0"/>
        </w:rPr>
        <w:t>. §15 ust. 2 pkt 2 - Czy Zamawiający wyraża zgodę na modyfikację postanowienia</w:t>
      </w:r>
    </w:p>
    <w:p w14:paraId="608818BC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umownego na:</w:t>
      </w:r>
    </w:p>
    <w:p w14:paraId="6029D536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,,Czas reakcji na zgłoszenie przez Dzierżawcę wady przedmiotu umowy wraz z czasem</w:t>
      </w:r>
    </w:p>
    <w:p w14:paraId="3FE56E8E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naprawy wynosi do 3 dni roboczych”?</w:t>
      </w:r>
    </w:p>
    <w:p w14:paraId="5FCF13AD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Uzasadnienie: Zgodnie z §12 ust. 2 Umowy czas naprawy wynosi 3 dni robocze. Prosimy</w:t>
      </w:r>
    </w:p>
    <w:p w14:paraId="2632C8BD" w14:textId="1A502F5F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o usunięcie sprzeczności.</w:t>
      </w:r>
    </w:p>
    <w:p w14:paraId="11361606" w14:textId="1CFD55D0" w:rsidR="00143965" w:rsidRPr="00EF4087" w:rsidRDefault="00143965" w:rsidP="00B70A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EF4087">
        <w:rPr>
          <w:rFonts w:ascii="Times New Roman" w:hAnsi="Times New Roman" w:cs="Times New Roman"/>
          <w:b/>
          <w:bCs/>
        </w:rPr>
        <w:t xml:space="preserve">Odpowiedź Zamawiającego: </w:t>
      </w:r>
      <w:r w:rsidR="00A80AF0" w:rsidRPr="00EF4087">
        <w:rPr>
          <w:rFonts w:ascii="Times New Roman" w:hAnsi="Times New Roman" w:cs="Times New Roman"/>
          <w:b/>
          <w:bCs/>
        </w:rPr>
        <w:t xml:space="preserve">Zamawiający modyfikuje zapis </w:t>
      </w:r>
      <w:r w:rsidR="00A80AF0" w:rsidRPr="00EF4087">
        <w:rPr>
          <w:rFonts w:ascii="Times New Roman" w:hAnsi="Times New Roman" w:cs="Times New Roman"/>
          <w:b/>
          <w:bCs/>
          <w:kern w:val="0"/>
        </w:rPr>
        <w:t>§15 ust. 2 pkt 2</w:t>
      </w:r>
      <w:r w:rsidR="00A80AF0" w:rsidRPr="00EF4087">
        <w:rPr>
          <w:rFonts w:ascii="Times New Roman" w:hAnsi="Times New Roman" w:cs="Times New Roman"/>
          <w:b/>
          <w:bCs/>
          <w:kern w:val="0"/>
        </w:rPr>
        <w:t>:</w:t>
      </w:r>
    </w:p>
    <w:p w14:paraId="3DD1D8D7" w14:textId="7EA86C5B" w:rsidR="00A80AF0" w:rsidRPr="00EF4087" w:rsidRDefault="00A80AF0" w:rsidP="00B70A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EF4087">
        <w:rPr>
          <w:rFonts w:ascii="Times New Roman" w:hAnsi="Times New Roman" w:cs="Times New Roman"/>
          <w:b/>
          <w:bCs/>
          <w:kern w:val="0"/>
        </w:rPr>
        <w:t>,,</w:t>
      </w:r>
      <w:r w:rsidR="00EF4087" w:rsidRPr="00EF4087">
        <w:rPr>
          <w:rFonts w:ascii="Times New Roman" w:hAnsi="Times New Roman" w:cs="Times New Roman"/>
          <w:b/>
          <w:bCs/>
        </w:rPr>
        <w:t xml:space="preserve"> </w:t>
      </w:r>
      <w:r w:rsidR="00EF4087" w:rsidRPr="00EF4087">
        <w:rPr>
          <w:rFonts w:ascii="Times New Roman" w:hAnsi="Times New Roman" w:cs="Times New Roman"/>
          <w:b/>
          <w:bCs/>
        </w:rPr>
        <w:t>Czas reakcji na zgłoszenie przez Dzierżawcę wady przedmiotu umowy  wynosi do</w:t>
      </w:r>
      <w:r w:rsidR="00EF4087" w:rsidRPr="00EF4087">
        <w:rPr>
          <w:rFonts w:ascii="Times New Roman" w:hAnsi="Times New Roman" w:cs="Times New Roman"/>
          <w:b/>
          <w:bCs/>
          <w:shd w:val="clear" w:color="auto" w:fill="FFFFFF"/>
        </w:rPr>
        <w:t xml:space="preserve"> 24 godzin</w:t>
      </w:r>
      <w:r w:rsidR="00EF4087" w:rsidRPr="00EF4087">
        <w:rPr>
          <w:rFonts w:ascii="Times New Roman" w:hAnsi="Times New Roman" w:cs="Times New Roman"/>
          <w:b/>
          <w:bCs/>
          <w:shd w:val="clear" w:color="auto" w:fill="FFFFFF"/>
        </w:rPr>
        <w:t>, a czas naprawy do 3 dni roboczych od zgłoszenia awarii aparatu.”</w:t>
      </w:r>
    </w:p>
    <w:p w14:paraId="10FAE78B" w14:textId="77777777" w:rsidR="00143965" w:rsidRDefault="00143965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054BBBED" w14:textId="125639FA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1</w:t>
      </w:r>
      <w:r w:rsidR="00143965">
        <w:rPr>
          <w:rFonts w:ascii="CIDFont+F2" w:hAnsi="CIDFont+F2" w:cs="CIDFont+F2"/>
          <w:kern w:val="0"/>
        </w:rPr>
        <w:t>8</w:t>
      </w:r>
      <w:r>
        <w:rPr>
          <w:rFonts w:ascii="CIDFont+F2" w:hAnsi="CIDFont+F2" w:cs="CIDFont+F2"/>
          <w:kern w:val="0"/>
        </w:rPr>
        <w:t>. §17 ust. 2 pkt 1 - Czy Zamawiający wyraża zgodę na modyfikację postanowienia</w:t>
      </w:r>
    </w:p>
    <w:p w14:paraId="45752E97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umownego na:</w:t>
      </w:r>
    </w:p>
    <w:p w14:paraId="3B89393D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,,nienależytego wykonywania umowy przez Wydzierżawiającego, w szczególności w</w:t>
      </w:r>
    </w:p>
    <w:p w14:paraId="1A659F98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zakresie nieterminowej naprawy. Uprawnienie do odstąpienia powstaje w razie zwłoki w</w:t>
      </w:r>
    </w:p>
    <w:p w14:paraId="47A85A2B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naprawie trwającej ponad 3 dni robocze gdy Wydzierżawiający nie dostarczy urządzenia</w:t>
      </w:r>
    </w:p>
    <w:p w14:paraId="2097F632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zastępczego o odpowiednich parametrach określonych umową. Uprawnienie do</w:t>
      </w:r>
    </w:p>
    <w:p w14:paraId="00CC9616" w14:textId="04916A0F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odstąpienia trwa przez kolejne 2 miesiące od chwili jego powstania.”?</w:t>
      </w:r>
    </w:p>
    <w:p w14:paraId="599E7B84" w14:textId="1B8ECF47" w:rsidR="00143965" w:rsidRPr="00EF4087" w:rsidRDefault="00143965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</w:rPr>
      </w:pPr>
      <w:r w:rsidRPr="00EF4087">
        <w:rPr>
          <w:rFonts w:asciiTheme="majorBidi" w:hAnsiTheme="majorBidi" w:cstheme="majorBidi"/>
          <w:b/>
          <w:bCs/>
        </w:rPr>
        <w:t>Odpowiedź Zamawiającego: Tak.</w:t>
      </w:r>
      <w:r w:rsidR="00EF4087" w:rsidRPr="00EF4087">
        <w:rPr>
          <w:rFonts w:asciiTheme="majorBidi" w:hAnsiTheme="majorBidi" w:cstheme="majorBidi"/>
          <w:b/>
          <w:bCs/>
        </w:rPr>
        <w:t xml:space="preserve"> </w:t>
      </w:r>
    </w:p>
    <w:p w14:paraId="7F313E12" w14:textId="77777777" w:rsidR="00143965" w:rsidRDefault="00143965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43A68D21" w14:textId="3C294042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1</w:t>
      </w:r>
      <w:r w:rsidR="00143965">
        <w:rPr>
          <w:rFonts w:ascii="CIDFont+F2" w:hAnsi="CIDFont+F2" w:cs="CIDFont+F2"/>
          <w:kern w:val="0"/>
        </w:rPr>
        <w:t>9</w:t>
      </w:r>
      <w:r>
        <w:rPr>
          <w:rFonts w:ascii="CIDFont+F2" w:hAnsi="CIDFont+F2" w:cs="CIDFont+F2"/>
          <w:kern w:val="0"/>
        </w:rPr>
        <w:t>. §23 ust. 1 lit. b – Czy Zamawiający wyraża zgodę na wykreślenie postanowienia</w:t>
      </w:r>
    </w:p>
    <w:p w14:paraId="6780FB3C" w14:textId="1A238652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FF0000"/>
        </w:rPr>
      </w:pPr>
      <w:r>
        <w:rPr>
          <w:rFonts w:ascii="CIDFont+F2" w:hAnsi="CIDFont+F2" w:cs="CIDFont+F2"/>
          <w:kern w:val="0"/>
        </w:rPr>
        <w:t>umownego?</w:t>
      </w:r>
      <w:r w:rsidR="00143965">
        <w:rPr>
          <w:rFonts w:ascii="CIDFont+F2" w:hAnsi="CIDFont+F2" w:cs="CIDFont+F2"/>
          <w:kern w:val="0"/>
        </w:rPr>
        <w:t xml:space="preserve"> </w:t>
      </w:r>
      <w:r w:rsidR="00EF4087" w:rsidRPr="00A80AF0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5D08459A" w14:textId="77777777" w:rsidR="00143965" w:rsidRDefault="00143965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5A3326B4" w14:textId="233AA2DB" w:rsidR="00B70AD6" w:rsidRDefault="00143965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20</w:t>
      </w:r>
      <w:r w:rsidR="00B70AD6">
        <w:rPr>
          <w:rFonts w:ascii="CIDFont+F2" w:hAnsi="CIDFont+F2" w:cs="CIDFont+F2"/>
          <w:kern w:val="0"/>
        </w:rPr>
        <w:t>. §23 ust. 1 lit. c – Czy Zamawiający wyraża zgodę na modyfikację postanowienia</w:t>
      </w:r>
    </w:p>
    <w:p w14:paraId="7760B588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umownego na:</w:t>
      </w:r>
    </w:p>
    <w:p w14:paraId="5421230F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,,Jeżeli zwłoka w dostawie towarów przekroczy 7 dni roboczych, Zamawiający będzie miał</w:t>
      </w:r>
    </w:p>
    <w:p w14:paraId="164ACBA5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prawo odstąpić od umowy w terminie miesiąca od powstania uprawnienie do odstąpienia,</w:t>
      </w:r>
    </w:p>
    <w:p w14:paraId="4E734093" w14:textId="77777777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a Wykonawca zobowiązany będzie zapłacić karę umowną w wysokości 5 %</w:t>
      </w:r>
    </w:p>
    <w:p w14:paraId="368113C1" w14:textId="1B8671EB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niezrealizowanej części umowy oraz kar umownych z tytułu zwłoki,”?</w:t>
      </w:r>
    </w:p>
    <w:p w14:paraId="0FCD0D5B" w14:textId="658D7EB7" w:rsidR="00143965" w:rsidRDefault="00EF4087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FF0000"/>
        </w:rPr>
      </w:pPr>
      <w:r w:rsidRPr="00A80AF0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6D388508" w14:textId="77777777" w:rsidR="00143965" w:rsidRDefault="00143965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10DFB07A" w14:textId="16DC29EC" w:rsidR="00B70AD6" w:rsidRDefault="00143965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21</w:t>
      </w:r>
      <w:r w:rsidR="00B70AD6">
        <w:rPr>
          <w:rFonts w:ascii="CIDFont+F2" w:hAnsi="CIDFont+F2" w:cs="CIDFont+F2"/>
          <w:kern w:val="0"/>
        </w:rPr>
        <w:t>. §23 ust. 1 lit. e – Czy Zamawiający wyraża zgodę na obniżenie wysokości kary umownej</w:t>
      </w:r>
    </w:p>
    <w:p w14:paraId="7081F83B" w14:textId="1740FC5B" w:rsidR="00B70AD6" w:rsidRDefault="00B70AD6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do 200 zł za każdy dzień zwłoki ?</w:t>
      </w:r>
    </w:p>
    <w:p w14:paraId="331DFCAF" w14:textId="2861AA45" w:rsidR="00143965" w:rsidRDefault="00EF4087" w:rsidP="00B70AD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FF0000"/>
        </w:rPr>
      </w:pPr>
      <w:r w:rsidRPr="00A80AF0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50B2070A" w14:textId="77777777" w:rsidR="00143965" w:rsidRDefault="00143965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</w:p>
    <w:p w14:paraId="451CED50" w14:textId="4E2AC7CE" w:rsidR="00B70AD6" w:rsidRDefault="00143965" w:rsidP="00B70A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22</w:t>
      </w:r>
      <w:r w:rsidR="00B70AD6">
        <w:rPr>
          <w:rFonts w:ascii="CIDFont+F2" w:hAnsi="CIDFont+F2" w:cs="CIDFont+F2"/>
          <w:kern w:val="0"/>
        </w:rPr>
        <w:t>. §23 ust. 1 lit. f – Czy Zamawiający wyraża zgodę na obniżenie wysokości kary umownej</w:t>
      </w:r>
    </w:p>
    <w:p w14:paraId="124F476E" w14:textId="5A401C06" w:rsidR="00B70AD6" w:rsidRDefault="00B70AD6" w:rsidP="00B70AD6">
      <w:pPr>
        <w:rPr>
          <w:rFonts w:ascii="CIDFont+F2" w:hAnsi="CIDFont+F2" w:cs="CIDFont+F2"/>
          <w:kern w:val="0"/>
        </w:rPr>
      </w:pPr>
      <w:r>
        <w:rPr>
          <w:rFonts w:ascii="CIDFont+F2" w:hAnsi="CIDFont+F2" w:cs="CIDFont+F2"/>
          <w:kern w:val="0"/>
        </w:rPr>
        <w:t>do 250 zł za każdy dzień zwłoki ?</w:t>
      </w:r>
    </w:p>
    <w:p w14:paraId="68800B7D" w14:textId="43BB58C2" w:rsidR="00143965" w:rsidRPr="00EF4087" w:rsidRDefault="00143965" w:rsidP="00B70AD6">
      <w:pPr>
        <w:rPr>
          <w:rFonts w:asciiTheme="majorBidi" w:hAnsiTheme="majorBidi" w:cstheme="majorBidi"/>
          <w:b/>
          <w:bCs/>
        </w:rPr>
      </w:pPr>
      <w:r w:rsidRPr="00EF4087">
        <w:rPr>
          <w:rFonts w:asciiTheme="majorBidi" w:hAnsiTheme="majorBidi" w:cstheme="majorBidi"/>
          <w:b/>
          <w:bCs/>
        </w:rPr>
        <w:lastRenderedPageBreak/>
        <w:t>Odpowiedź Zamawiającego: Tak.</w:t>
      </w:r>
    </w:p>
    <w:p w14:paraId="382A0F4A" w14:textId="3E70484A" w:rsidR="00143965" w:rsidRPr="00143965" w:rsidRDefault="00143965" w:rsidP="00143965">
      <w:pPr>
        <w:spacing w:after="200" w:line="276" w:lineRule="auto"/>
        <w:rPr>
          <w:rFonts w:ascii="Calibri" w:eastAsia="Calibri" w:hAnsi="Calibri" w:cs="Times New Roman"/>
          <w:kern w:val="0"/>
          <w:sz w:val="20"/>
          <w:szCs w:val="20"/>
          <w:u w:val="single"/>
          <w14:ligatures w14:val="none"/>
        </w:rPr>
      </w:pPr>
      <w:r w:rsidRPr="00143965">
        <w:rPr>
          <w:rFonts w:ascii="Calibri" w:eastAsia="Calibri" w:hAnsi="Calibri" w:cs="Times New Roman"/>
          <w:kern w:val="0"/>
          <w:sz w:val="20"/>
          <w:szCs w:val="20"/>
          <w:u w:val="single"/>
          <w14:ligatures w14:val="none"/>
        </w:rPr>
        <w:t>Pytania dotyczą opisu przedmiotu zamówienia w Pakiecie 3 :</w:t>
      </w:r>
    </w:p>
    <w:p w14:paraId="4099630C" w14:textId="091A8C46" w:rsidR="00143965" w:rsidRPr="00143965" w:rsidRDefault="00143965" w:rsidP="00143965">
      <w:pPr>
        <w:spacing w:after="200" w:line="276" w:lineRule="auto"/>
        <w:jc w:val="both"/>
        <w:rPr>
          <w:rFonts w:ascii="Calibri" w:eastAsia="Calibri" w:hAnsi="Calibri" w:cs="Times New Roman"/>
          <w:kern w:val="0"/>
          <w14:ligatures w14:val="none"/>
        </w:rPr>
      </w:pPr>
      <w:r>
        <w:rPr>
          <w:rFonts w:ascii="Calibri" w:eastAsia="Calibri" w:hAnsi="Calibri" w:cs="Times New Roman"/>
          <w:kern w:val="0"/>
          <w14:ligatures w14:val="none"/>
        </w:rPr>
        <w:t xml:space="preserve">23. </w:t>
      </w:r>
      <w:r w:rsidRPr="00143965">
        <w:rPr>
          <w:rFonts w:ascii="Calibri" w:eastAsia="Calibri" w:hAnsi="Calibri" w:cs="Times New Roman"/>
          <w:kern w:val="0"/>
          <w14:ligatures w14:val="none"/>
        </w:rPr>
        <w:t xml:space="preserve">Prosimy o wyłączenie pozycji  31, 32, 34 oraz 38 z pakietu 3 i utworzenie z niej odrębnego pakietu. Obecny opis przedmiotu zamówienia tworzy preferencje dla konkretnego wytwórcy, dysponującego pełnym asortymentem wymienionych w Zadaniu 3 uniemożliwiając składanie ofert pozostałym podmiotom posiadającym w swojej ofercie testy </w:t>
      </w:r>
      <w:proofErr w:type="spellStart"/>
      <w:r w:rsidRPr="00143965">
        <w:rPr>
          <w:rFonts w:ascii="Calibri" w:eastAsia="Calibri" w:hAnsi="Calibri" w:cs="Times New Roman"/>
          <w:kern w:val="0"/>
          <w14:ligatures w14:val="none"/>
        </w:rPr>
        <w:t>immunochromatograficzne</w:t>
      </w:r>
      <w:proofErr w:type="spellEnd"/>
      <w:r w:rsidRPr="00143965">
        <w:rPr>
          <w:rFonts w:ascii="Calibri" w:eastAsia="Calibri" w:hAnsi="Calibri" w:cs="Times New Roman"/>
          <w:kern w:val="0"/>
          <w14:ligatures w14:val="none"/>
        </w:rPr>
        <w:t xml:space="preserve">, lecz nie posiadającym pozostałej części asortymentu , co budzi podejrzenia o faworyzowanie konkretnego wytwórcy przez Zamawiającego z naruszeniem dyscypliny finansów publicznych (na podstawie przepisów zawartych art. 16 pkt. 1 ustawy z dnia 11 września 2019r. o odpowiedzialności za naruszanie dyscypliny finansów publicznych (wraz z </w:t>
      </w:r>
      <w:proofErr w:type="spellStart"/>
      <w:r w:rsidRPr="00143965">
        <w:rPr>
          <w:rFonts w:ascii="Calibri" w:eastAsia="Calibri" w:hAnsi="Calibri" w:cs="Times New Roman"/>
          <w:kern w:val="0"/>
          <w14:ligatures w14:val="none"/>
        </w:rPr>
        <w:t>późn</w:t>
      </w:r>
      <w:proofErr w:type="spellEnd"/>
      <w:r w:rsidRPr="00143965">
        <w:rPr>
          <w:rFonts w:ascii="Calibri" w:eastAsia="Calibri" w:hAnsi="Calibri" w:cs="Times New Roman"/>
          <w:kern w:val="0"/>
          <w14:ligatures w14:val="none"/>
        </w:rPr>
        <w:t xml:space="preserve">. zm.)). Poprzez sformułowanie przedmiotu zamówienia ograniczające faktyczny krąg podmiotów ubiegających się o udzielenie zamówienia, posiadających w swojej ofercie testy </w:t>
      </w:r>
      <w:proofErr w:type="spellStart"/>
      <w:r w:rsidRPr="00143965">
        <w:rPr>
          <w:rFonts w:ascii="Calibri" w:eastAsia="Calibri" w:hAnsi="Calibri" w:cs="Times New Roman"/>
          <w:kern w:val="0"/>
          <w14:ligatures w14:val="none"/>
        </w:rPr>
        <w:t>immunochromatograficzne</w:t>
      </w:r>
      <w:proofErr w:type="spellEnd"/>
      <w:r>
        <w:rPr>
          <w:rFonts w:ascii="Calibri" w:eastAsia="Calibri" w:hAnsi="Calibri" w:cs="Times New Roman"/>
          <w:kern w:val="0"/>
          <w14:ligatures w14:val="none"/>
        </w:rPr>
        <w:t xml:space="preserve">. </w:t>
      </w:r>
      <w:r w:rsidRPr="00143965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="00EF4087" w:rsidRPr="00A80AF0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0548E66B" w14:textId="5BE17127" w:rsidR="00143965" w:rsidRDefault="00143965" w:rsidP="00143965">
      <w:pPr>
        <w:rPr>
          <w:rFonts w:ascii="CIDFont+F2" w:hAnsi="CIDFont+F2" w:cs="CIDFont+F2"/>
          <w:kern w:val="0"/>
        </w:rPr>
      </w:pPr>
      <w:r>
        <w:rPr>
          <w:rFonts w:ascii="Calibri" w:eastAsia="Calibri" w:hAnsi="Calibri" w:cs="Times New Roman"/>
          <w:kern w:val="0"/>
          <w14:ligatures w14:val="none"/>
        </w:rPr>
        <w:t xml:space="preserve">24. </w:t>
      </w:r>
      <w:r w:rsidRPr="00143965">
        <w:rPr>
          <w:rFonts w:ascii="Calibri" w:eastAsia="Calibri" w:hAnsi="Calibri" w:cs="Times New Roman"/>
          <w:kern w:val="0"/>
          <w14:ligatures w14:val="none"/>
        </w:rPr>
        <w:t>Podział obecnego pakietu zwiększy ilość oferentów, co korzystnie wpłynie na uzyskaną cenę w konkretnych pakietach oraz na większy wybór oferentów. W podanym pakiecie może wystartować bardzo ograniczona ilość oferentów.</w:t>
      </w:r>
      <w:r w:rsidRPr="00143965">
        <w:rPr>
          <w:rFonts w:asciiTheme="majorBidi" w:hAnsiTheme="majorBidi" w:cstheme="majorBidi"/>
          <w:b/>
          <w:bCs/>
          <w:color w:val="FF0000"/>
        </w:rPr>
        <w:t xml:space="preserve"> </w:t>
      </w:r>
      <w:r w:rsidR="00D13E5A" w:rsidRPr="00A80AF0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35F366A3" w14:textId="3BED50AE" w:rsidR="00143965" w:rsidRPr="00143965" w:rsidRDefault="00143965" w:rsidP="0014396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P</w:t>
      </w:r>
      <w:r w:rsidRPr="00143965">
        <w:rPr>
          <w:rFonts w:asciiTheme="majorBidi" w:hAnsiTheme="majorBidi" w:cstheme="majorBidi"/>
          <w:sz w:val="24"/>
          <w:szCs w:val="24"/>
        </w:rPr>
        <w:t>akiet nr 1</w:t>
      </w:r>
    </w:p>
    <w:p w14:paraId="55B5514E" w14:textId="72FFB365" w:rsidR="00143965" w:rsidRPr="00143965" w:rsidRDefault="00143965" w:rsidP="00143965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25</w:t>
      </w:r>
      <w:r w:rsidRPr="00143965">
        <w:rPr>
          <w:rFonts w:asciiTheme="majorBidi" w:hAnsiTheme="majorBidi" w:cstheme="majorBidi"/>
          <w:sz w:val="24"/>
          <w:szCs w:val="24"/>
        </w:rPr>
        <w:t>. Jak często i na ilu poziomach będą wykonywane kontrole dla badań:</w:t>
      </w:r>
    </w:p>
    <w:p w14:paraId="27FD123A" w14:textId="660555F8" w:rsidR="00143965" w:rsidRPr="00143965" w:rsidRDefault="00143965" w:rsidP="00143965">
      <w:pPr>
        <w:rPr>
          <w:rFonts w:asciiTheme="majorBidi" w:hAnsiTheme="majorBidi" w:cstheme="majorBidi"/>
          <w:sz w:val="24"/>
          <w:szCs w:val="24"/>
        </w:rPr>
      </w:pPr>
      <w:r w:rsidRPr="00143965">
        <w:rPr>
          <w:rFonts w:asciiTheme="majorBidi" w:hAnsiTheme="majorBidi" w:cstheme="majorBidi"/>
          <w:sz w:val="24"/>
          <w:szCs w:val="24"/>
        </w:rPr>
        <w:t>- PT, APTT i Fibrynogen,</w:t>
      </w:r>
      <w:r w:rsidRPr="00143965">
        <w:rPr>
          <w:rFonts w:asciiTheme="majorBidi" w:hAnsiTheme="majorBidi" w:cstheme="majorBidi"/>
          <w:b/>
          <w:bCs/>
          <w:color w:val="FF0000"/>
        </w:rPr>
        <w:t xml:space="preserve"> </w:t>
      </w:r>
    </w:p>
    <w:p w14:paraId="5031D12B" w14:textId="77777777" w:rsidR="00D13E5A" w:rsidRDefault="00143965" w:rsidP="00143965">
      <w:pPr>
        <w:rPr>
          <w:rFonts w:asciiTheme="majorBidi" w:hAnsiTheme="majorBidi" w:cstheme="majorBidi"/>
          <w:b/>
          <w:bCs/>
          <w:color w:val="FF0000"/>
        </w:rPr>
      </w:pPr>
      <w:r w:rsidRPr="00143965">
        <w:rPr>
          <w:rFonts w:asciiTheme="majorBidi" w:hAnsiTheme="majorBidi" w:cstheme="majorBidi"/>
          <w:sz w:val="24"/>
          <w:szCs w:val="24"/>
        </w:rPr>
        <w:t>- D-Dimery?</w:t>
      </w:r>
      <w:r w:rsidRPr="00143965">
        <w:rPr>
          <w:rFonts w:asciiTheme="majorBidi" w:hAnsiTheme="majorBidi" w:cstheme="majorBidi"/>
          <w:b/>
          <w:bCs/>
          <w:color w:val="FF0000"/>
        </w:rPr>
        <w:t xml:space="preserve"> </w:t>
      </w:r>
    </w:p>
    <w:p w14:paraId="0C108B81" w14:textId="3E0490BF" w:rsidR="00B70AD6" w:rsidRPr="00D13E5A" w:rsidRDefault="00143965" w:rsidP="00143965">
      <w:pPr>
        <w:rPr>
          <w:rFonts w:asciiTheme="majorBidi" w:hAnsiTheme="majorBidi" w:cstheme="majorBidi"/>
          <w:b/>
          <w:bCs/>
        </w:rPr>
      </w:pPr>
      <w:r w:rsidRPr="00D13E5A">
        <w:rPr>
          <w:rFonts w:asciiTheme="majorBidi" w:hAnsiTheme="majorBidi" w:cstheme="majorBidi"/>
          <w:b/>
          <w:bCs/>
        </w:rPr>
        <w:t xml:space="preserve">Odpowiedź Zamawiającego: </w:t>
      </w:r>
      <w:r w:rsidR="00D13E5A" w:rsidRPr="00D13E5A">
        <w:rPr>
          <w:rFonts w:asciiTheme="majorBidi" w:hAnsiTheme="majorBidi" w:cstheme="majorBidi"/>
          <w:b/>
          <w:bCs/>
        </w:rPr>
        <w:t>Zamawiający wymaga materiałów kontrolnych w ilościach wystarczających na wykonanie oznaczeń na 3 poziomach 2 x w tygodniu.</w:t>
      </w:r>
    </w:p>
    <w:p w14:paraId="0938D937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  <w:r w:rsidRPr="00954087">
        <w:rPr>
          <w:rFonts w:ascii="Times New Roman" w:hAnsi="Times New Roman" w:cs="Times New Roman"/>
          <w:b/>
          <w:bCs/>
        </w:rPr>
        <w:t xml:space="preserve">PYTANIA DO PAKIETU NR 4 </w:t>
      </w:r>
    </w:p>
    <w:p w14:paraId="64F1C255" w14:textId="77777777" w:rsidR="00C70225" w:rsidRDefault="00C70225" w:rsidP="00C70225">
      <w:pPr>
        <w:pStyle w:val="Bezodstpw"/>
        <w:rPr>
          <w:rFonts w:ascii="Times New Roman" w:hAnsi="Times New Roman" w:cs="Times New Roman"/>
        </w:rPr>
      </w:pPr>
      <w:r w:rsidRPr="00954087">
        <w:rPr>
          <w:rFonts w:ascii="Times New Roman" w:hAnsi="Times New Roman" w:cs="Times New Roman"/>
        </w:rPr>
        <w:t xml:space="preserve">Dotyczy zał. 12 – instrukcja przechowywania i składowania produktów </w:t>
      </w:r>
    </w:p>
    <w:p w14:paraId="29B92F4A" w14:textId="77777777" w:rsidR="00C70225" w:rsidRPr="005B1746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26. </w:t>
      </w:r>
      <w:r w:rsidRPr="00954087">
        <w:rPr>
          <w:rFonts w:ascii="Times New Roman" w:hAnsi="Times New Roman" w:cs="Times New Roman"/>
        </w:rPr>
        <w:t xml:space="preserve">Czy zamawiający zaakceptuje </w:t>
      </w:r>
      <w:r w:rsidRPr="005B1746">
        <w:rPr>
          <w:rFonts w:ascii="Times New Roman" w:hAnsi="Times New Roman" w:cs="Times New Roman"/>
        </w:rPr>
        <w:t xml:space="preserve">samodzielne pobieranie ze strony www metodyk, w których znajduje się informacja o warunkach przechowywania. </w:t>
      </w:r>
    </w:p>
    <w:p w14:paraId="4057FFC0" w14:textId="31C00679" w:rsidR="00C70225" w:rsidRPr="005B1746" w:rsidRDefault="00C70225" w:rsidP="00C70225">
      <w:pPr>
        <w:pStyle w:val="Bezodstpw"/>
        <w:rPr>
          <w:rFonts w:ascii="Times New Roman" w:hAnsi="Times New Roman" w:cs="Times New Roman"/>
        </w:rPr>
      </w:pPr>
      <w:r w:rsidRPr="005B1746">
        <w:rPr>
          <w:rFonts w:asciiTheme="majorBidi" w:hAnsiTheme="majorBidi" w:cstheme="majorBidi"/>
          <w:b/>
          <w:bCs/>
        </w:rPr>
        <w:t xml:space="preserve">Odpowiedź Zamawiającego: </w:t>
      </w:r>
      <w:r w:rsidR="005B1746" w:rsidRPr="005B1746">
        <w:rPr>
          <w:rFonts w:asciiTheme="majorBidi" w:hAnsiTheme="majorBidi" w:cstheme="majorBidi"/>
          <w:b/>
          <w:bCs/>
        </w:rPr>
        <w:t>Tak</w:t>
      </w:r>
    </w:p>
    <w:p w14:paraId="0AFB48BD" w14:textId="77777777" w:rsidR="00C70225" w:rsidRPr="005B1746" w:rsidRDefault="00C70225" w:rsidP="00C70225">
      <w:pPr>
        <w:pStyle w:val="Bezodstpw"/>
        <w:rPr>
          <w:rFonts w:ascii="Times New Roman" w:hAnsi="Times New Roman" w:cs="Times New Roman"/>
        </w:rPr>
      </w:pPr>
    </w:p>
    <w:p w14:paraId="652221EC" w14:textId="77777777" w:rsidR="00C70225" w:rsidRPr="005B1746" w:rsidRDefault="00C70225" w:rsidP="00C70225">
      <w:pPr>
        <w:pStyle w:val="Bezodstpw"/>
        <w:rPr>
          <w:rFonts w:ascii="Times New Roman" w:hAnsi="Times New Roman" w:cs="Times New Roman"/>
        </w:rPr>
      </w:pPr>
      <w:r w:rsidRPr="005B1746">
        <w:rPr>
          <w:rFonts w:ascii="Times New Roman" w:hAnsi="Times New Roman" w:cs="Times New Roman"/>
        </w:rPr>
        <w:t xml:space="preserve">27. Dotyczy załącznika nr 12, pkt. 14 Wymagania ogólne związane z przedmiotem zamówienia – Biorąc pod uwagę, że oferowany sprzęt jest produkowany w kraju innym niż Polska, czy Zamawiający odstąpi od wymogu posiadania przez oferowany sprzęt etykiet handlowych w języku polskim? </w:t>
      </w:r>
    </w:p>
    <w:p w14:paraId="697C3B77" w14:textId="77777777" w:rsidR="00C70225" w:rsidRPr="005B1746" w:rsidRDefault="00C70225" w:rsidP="00C70225">
      <w:pPr>
        <w:pStyle w:val="Bezodstpw"/>
        <w:rPr>
          <w:rFonts w:ascii="Times New Roman" w:hAnsi="Times New Roman" w:cs="Times New Roman"/>
        </w:rPr>
      </w:pPr>
      <w:r w:rsidRPr="005B1746">
        <w:rPr>
          <w:rFonts w:ascii="Times New Roman" w:hAnsi="Times New Roman" w:cs="Times New Roman"/>
        </w:rPr>
        <w:t>Oznakowanie produktów zgodne jest z obecnie obowiązującą ustawą o wyrobach medycznych z dnia 7 kwietnia 2022 r. o wyrobach medycznych (Dz. U. 2022 r. poz. 974), w której widnieje zapis „</w:t>
      </w:r>
      <w:r w:rsidRPr="005B1746">
        <w:rPr>
          <w:rFonts w:ascii="Times New Roman" w:hAnsi="Times New Roman" w:cs="Times New Roman"/>
          <w:b/>
          <w:bCs/>
        </w:rPr>
        <w:t>Wyrób</w:t>
      </w:r>
      <w:r w:rsidRPr="005B1746">
        <w:rPr>
          <w:rFonts w:ascii="Times New Roman" w:hAnsi="Times New Roman" w:cs="Times New Roman"/>
        </w:rPr>
        <w:t xml:space="preserve">, system lub zestaw zabiegowy przeznaczony do stosowania przez użytkowników niebędących laikami oraz wyrób, system lub zestaw zabiegowy udostępniony w celu </w:t>
      </w:r>
      <w:r w:rsidRPr="005B1746">
        <w:rPr>
          <w:rFonts w:ascii="Times New Roman" w:hAnsi="Times New Roman" w:cs="Times New Roman"/>
          <w:b/>
          <w:bCs/>
        </w:rPr>
        <w:t xml:space="preserve">używania przez użytkowników niebędących laikami </w:t>
      </w:r>
      <w:r w:rsidRPr="005B1746">
        <w:rPr>
          <w:rFonts w:ascii="Times New Roman" w:hAnsi="Times New Roman" w:cs="Times New Roman"/>
        </w:rPr>
        <w:t xml:space="preserve">ma deklarację zgodności UE albo oświadczenia, o których mowa w art. 22 ust. 1 lub 3 rozporządzenia 2017/745, oraz </w:t>
      </w:r>
      <w:r w:rsidRPr="005B1746">
        <w:rPr>
          <w:rFonts w:ascii="Times New Roman" w:hAnsi="Times New Roman" w:cs="Times New Roman"/>
          <w:b/>
          <w:bCs/>
        </w:rPr>
        <w:t>etykiety i instrukcje używania w języku polskim lub języku angielskim, z wyjątkiem informacji przeznaczonych dla pacjenta, które podaje się w języku polskim lub wyraża za pomocą zharmonizowanych symboli lub rozpoznawalnych kodów</w:t>
      </w:r>
      <w:r w:rsidRPr="005B1746">
        <w:rPr>
          <w:rFonts w:ascii="Times New Roman" w:hAnsi="Times New Roman" w:cs="Times New Roman"/>
        </w:rPr>
        <w:t xml:space="preserve">”. </w:t>
      </w:r>
    </w:p>
    <w:p w14:paraId="5E02312D" w14:textId="040EF8B3" w:rsidR="00C70225" w:rsidRPr="005B1746" w:rsidRDefault="00C70225" w:rsidP="00C70225">
      <w:pPr>
        <w:pStyle w:val="Bezodstpw"/>
        <w:rPr>
          <w:rFonts w:ascii="Times New Roman" w:hAnsi="Times New Roman" w:cs="Times New Roman"/>
        </w:rPr>
      </w:pPr>
      <w:r w:rsidRPr="005B1746">
        <w:rPr>
          <w:rFonts w:ascii="Times New Roman" w:hAnsi="Times New Roman" w:cs="Times New Roman"/>
        </w:rPr>
        <w:t>Oferowane wyroby medyczne posiadają oznaczenia wyrażone w języku angielskim oraz za pomocą zharmonizowanych znaków.</w:t>
      </w:r>
      <w:r w:rsidRPr="005B1746">
        <w:rPr>
          <w:rFonts w:asciiTheme="majorBidi" w:hAnsiTheme="majorBidi" w:cstheme="majorBidi"/>
          <w:b/>
          <w:bCs/>
        </w:rPr>
        <w:t xml:space="preserve"> Odpowiedź Zamawiającego: </w:t>
      </w:r>
      <w:r w:rsidR="005B1746" w:rsidRPr="005B1746">
        <w:rPr>
          <w:rFonts w:asciiTheme="majorBidi" w:hAnsiTheme="majorBidi" w:cstheme="majorBidi"/>
          <w:b/>
          <w:bCs/>
        </w:rPr>
        <w:t>Tak</w:t>
      </w:r>
    </w:p>
    <w:p w14:paraId="1525693C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</w:p>
    <w:p w14:paraId="5742ED20" w14:textId="1F70B1D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28</w:t>
      </w:r>
      <w:r w:rsidRPr="00954087">
        <w:rPr>
          <w:rFonts w:ascii="Times New Roman" w:hAnsi="Times New Roman" w:cs="Times New Roman"/>
        </w:rPr>
        <w:t xml:space="preserve">. Certyfikaty jakości oraz instrukcja przechowywania w języku polskim – zał. 2 – Prosimy o akceptacje certyfikatów kontroli jakości w języku angielskim. </w:t>
      </w:r>
      <w:r w:rsidRPr="00C47723">
        <w:rPr>
          <w:rFonts w:asciiTheme="majorBidi" w:hAnsiTheme="majorBidi" w:cstheme="majorBidi"/>
          <w:b/>
          <w:bCs/>
        </w:rPr>
        <w:t xml:space="preserve">Odpowiedź Zamawiającego: </w:t>
      </w:r>
      <w:r w:rsidR="00190EFA" w:rsidRPr="00C47723">
        <w:rPr>
          <w:rFonts w:asciiTheme="majorBidi" w:hAnsiTheme="majorBidi" w:cstheme="majorBidi"/>
          <w:b/>
          <w:bCs/>
        </w:rPr>
        <w:t>Tak</w:t>
      </w:r>
    </w:p>
    <w:p w14:paraId="3D8FC5A8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</w:p>
    <w:p w14:paraId="4F9EA07D" w14:textId="2269225A" w:rsidR="00C70225" w:rsidRPr="00D13E5A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29</w:t>
      </w:r>
      <w:r w:rsidRPr="00954087">
        <w:rPr>
          <w:rFonts w:ascii="Times New Roman" w:hAnsi="Times New Roman" w:cs="Times New Roman"/>
        </w:rPr>
        <w:t>. Dotyczy §3 ust. 6 oraz §6 ust. 4 wzoru umowy dla pakietu nr 4. Zwracamy się z prośbą o wydłużenie terminu dostawy poprawnego asortymentu do 3 dni roboczych</w:t>
      </w:r>
      <w:r w:rsidRPr="00D13E5A">
        <w:rPr>
          <w:rFonts w:ascii="Times New Roman" w:hAnsi="Times New Roman" w:cs="Times New Roman"/>
        </w:rPr>
        <w:t xml:space="preserve">. </w:t>
      </w:r>
      <w:r w:rsidRPr="00D13E5A">
        <w:rPr>
          <w:rFonts w:asciiTheme="majorBidi" w:hAnsiTheme="majorBidi" w:cstheme="majorBidi"/>
          <w:b/>
          <w:bCs/>
        </w:rPr>
        <w:t xml:space="preserve">Odpowiedź Zamawiającego: Zamawiający </w:t>
      </w:r>
      <w:r w:rsidR="00D13E5A" w:rsidRPr="00D13E5A">
        <w:rPr>
          <w:rFonts w:asciiTheme="majorBidi" w:hAnsiTheme="majorBidi" w:cstheme="majorBidi"/>
          <w:b/>
          <w:bCs/>
        </w:rPr>
        <w:t>wydłuża termin do 48 godz</w:t>
      </w:r>
      <w:r w:rsidRPr="00D13E5A">
        <w:rPr>
          <w:rFonts w:asciiTheme="majorBidi" w:hAnsiTheme="majorBidi" w:cstheme="majorBidi"/>
          <w:b/>
          <w:bCs/>
        </w:rPr>
        <w:t>.</w:t>
      </w:r>
    </w:p>
    <w:p w14:paraId="137FA8D0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</w:p>
    <w:p w14:paraId="237BFF64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</w:t>
      </w:r>
      <w:r w:rsidRPr="00954087">
        <w:rPr>
          <w:rFonts w:ascii="Times New Roman" w:hAnsi="Times New Roman" w:cs="Times New Roman"/>
        </w:rPr>
        <w:t xml:space="preserve">. §4 ust. 3 wzoru umowy. umowy i środka transportu. „Towary w transporcie powinny być w sposób należyty zabezpieczone, w szczególności od zabrudzenia i uszkodzeń mechanicznych. Transport powinien odbywać w stosownej temperaturze. Wykonawca każdorazowo umożliwi Zamawiającemu kontrolę zachowania prawidłowych warunków dostawy także w zakresie odpowiedniej temperatury przechowywania i przewożenia towaru.” </w:t>
      </w:r>
    </w:p>
    <w:p w14:paraId="67017246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  <w:r w:rsidRPr="00954087">
        <w:rPr>
          <w:rFonts w:ascii="Times New Roman" w:hAnsi="Times New Roman" w:cs="Times New Roman"/>
        </w:rPr>
        <w:t xml:space="preserve">Wnosimy o odstąpienie od zapisu dotyczącego kontroli prawidłowych warunków dostawy także w zakresie odpowiedniej temperatury przechowywania i przewożenia towaru. </w:t>
      </w:r>
    </w:p>
    <w:p w14:paraId="3D89C431" w14:textId="77777777" w:rsidR="00C70225" w:rsidRPr="00D13E5A" w:rsidRDefault="00C70225" w:rsidP="00C70225">
      <w:pPr>
        <w:pStyle w:val="Bezodstpw"/>
        <w:rPr>
          <w:rFonts w:ascii="Times New Roman" w:hAnsi="Times New Roman" w:cs="Times New Roman"/>
        </w:rPr>
      </w:pPr>
      <w:r w:rsidRPr="00954087">
        <w:rPr>
          <w:rFonts w:ascii="Times New Roman" w:hAnsi="Times New Roman" w:cs="Times New Roman"/>
        </w:rPr>
        <w:t xml:space="preserve">Kontrola produktów leczniczych oraz warunków, w jakich odbywał się transport, wynika z Rozporządzenia Ministra Zdrowia z dnia 27 października 2022 r. w sprawie podstawowych warunków prowadzenia apteki i odnosi się do Prawa Farmaceutycznego, które dotyczy produktów leczniczych, natomiast w Pakiecie 4 przedmiotem są wyroby do diagnostyki in vitro. Jednocześnie pragnę zauważyć, że Rozporządzenie Parlamentu Europejskiego i Rady (UE) 2017/746 w sprawie wyrobów medycznych do diagnostyki in vitro oraz uchylenia dyrektywy 98/79/WE i decyzji Komisji 2010/227/UE, mówi, że: „Dystrybutorzy zapewniają, aby w czasie, gdy są odpowiedzialni za wyrób, warunki przechowywania lub transportu były zgodne z warunkami określonymi przez producenta.” </w:t>
      </w:r>
      <w:r w:rsidRPr="00D13E5A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693860B1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</w:p>
    <w:p w14:paraId="32E25EC9" w14:textId="41787133" w:rsidR="00C70225" w:rsidRPr="005B1746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31</w:t>
      </w:r>
      <w:r w:rsidRPr="00954087">
        <w:rPr>
          <w:rFonts w:ascii="Times New Roman" w:hAnsi="Times New Roman" w:cs="Times New Roman"/>
        </w:rPr>
        <w:t xml:space="preserve">. Dotyczy §6 ust. 2 wzoru umowy. Zwracamy się z prośbą o wykreślenie „lub brak folderu z instrukcją postępowania” oraz dopuszczenie przekazania folderu z instrukcją postępowania za pośrednictwem maila po pierwszej dostawie, udostępnienie strony www do samodzielnego pobierania, bądź przesłania instrukcji w wersji papierowej po pierwszym zamówieniu. </w:t>
      </w:r>
      <w:bookmarkStart w:id="2" w:name="_Hlk164770036"/>
      <w:r w:rsidRPr="005B1746">
        <w:rPr>
          <w:rFonts w:asciiTheme="majorBidi" w:hAnsiTheme="majorBidi" w:cstheme="majorBidi"/>
          <w:b/>
          <w:bCs/>
        </w:rPr>
        <w:t xml:space="preserve">Odpowiedź Zamawiającego: </w:t>
      </w:r>
      <w:r w:rsidR="00F058C7" w:rsidRPr="005B1746">
        <w:rPr>
          <w:rFonts w:asciiTheme="majorBidi" w:hAnsiTheme="majorBidi" w:cstheme="majorBidi"/>
          <w:b/>
          <w:bCs/>
        </w:rPr>
        <w:t xml:space="preserve">Zamawiający modyfikuje zapis </w:t>
      </w:r>
      <w:r w:rsidR="00F058C7" w:rsidRPr="005B1746">
        <w:rPr>
          <w:rFonts w:ascii="Times New Roman" w:hAnsi="Times New Roman" w:cs="Times New Roman"/>
        </w:rPr>
        <w:t>§6 ust. 2 wzoru umowy</w:t>
      </w:r>
      <w:r w:rsidR="00F058C7" w:rsidRPr="005B1746">
        <w:rPr>
          <w:rFonts w:ascii="Times New Roman" w:hAnsi="Times New Roman" w:cs="Times New Roman"/>
        </w:rPr>
        <w:t>:</w:t>
      </w:r>
    </w:p>
    <w:p w14:paraId="05F5801D" w14:textId="41C4EADF" w:rsidR="00F058C7" w:rsidRPr="005B1746" w:rsidRDefault="00F058C7" w:rsidP="00F05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</w:rPr>
        <w:t>,,</w:t>
      </w:r>
      <w:r w:rsidRPr="005B1746">
        <w:rPr>
          <w:rFonts w:ascii="Times New Roman" w:hAnsi="Times New Roman" w:cs="Times New Roman"/>
          <w:b/>
          <w:bCs/>
          <w:kern w:val="0"/>
        </w:rPr>
        <w:t xml:space="preserve"> </w:t>
      </w:r>
      <w:r w:rsidRPr="005B1746">
        <w:rPr>
          <w:rFonts w:ascii="Times New Roman" w:hAnsi="Times New Roman" w:cs="Times New Roman"/>
          <w:b/>
          <w:bCs/>
          <w:kern w:val="0"/>
        </w:rPr>
        <w:t>,,Wykonawca zapewni możliwość zgłaszania reklamacji towarów w okresie gwarancji lub</w:t>
      </w:r>
    </w:p>
    <w:p w14:paraId="36408F15" w14:textId="77777777" w:rsidR="00F058C7" w:rsidRPr="005B1746" w:rsidRDefault="00F058C7" w:rsidP="00F05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 xml:space="preserve">rękojmi nie tylko pisemnie ale również drogą elektroniczną pod adresem ………… . </w:t>
      </w:r>
    </w:p>
    <w:p w14:paraId="65BDFB75" w14:textId="77777777" w:rsidR="00F058C7" w:rsidRPr="005B1746" w:rsidRDefault="00F058C7" w:rsidP="00F05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>Zgłoszenie reklamacji po godz. 15:00 będzie traktowane jak</w:t>
      </w:r>
    </w:p>
    <w:p w14:paraId="4464A7BF" w14:textId="77777777" w:rsidR="00F058C7" w:rsidRPr="005B1746" w:rsidRDefault="00F058C7" w:rsidP="00F05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>zgłoszenie o godz. 08:00 następnego dnia roboczego. Reklamacji będą podlegać</w:t>
      </w:r>
    </w:p>
    <w:p w14:paraId="648427F8" w14:textId="77777777" w:rsidR="00F058C7" w:rsidRPr="005B1746" w:rsidRDefault="00F058C7" w:rsidP="00F05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>stwierdzone wady przedmiotów umowy, w tym m.in. nienależyte jego zabezpieczenie,</w:t>
      </w:r>
    </w:p>
    <w:p w14:paraId="3CFE5047" w14:textId="77777777" w:rsidR="00F058C7" w:rsidRPr="005B1746" w:rsidRDefault="00F058C7" w:rsidP="00F05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B1746">
        <w:rPr>
          <w:rFonts w:ascii="Times New Roman" w:hAnsi="Times New Roman" w:cs="Times New Roman"/>
          <w:b/>
          <w:bCs/>
          <w:kern w:val="0"/>
        </w:rPr>
        <w:t>transport, nieprawidłowe oznaczenie –w tym brak nazwy podłoża lub serii lub terminu</w:t>
      </w:r>
    </w:p>
    <w:p w14:paraId="449B934F" w14:textId="04083EBE" w:rsidR="00F058C7" w:rsidRPr="005B1746" w:rsidRDefault="00F058C7" w:rsidP="00F058C7">
      <w:pPr>
        <w:pStyle w:val="Bezodstpw"/>
        <w:rPr>
          <w:rFonts w:asciiTheme="majorBidi" w:hAnsiTheme="majorBidi" w:cstheme="majorBidi"/>
          <w:b/>
          <w:bCs/>
        </w:rPr>
      </w:pPr>
      <w:r w:rsidRPr="005B1746">
        <w:rPr>
          <w:rFonts w:ascii="Times New Roman" w:hAnsi="Times New Roman" w:cs="Times New Roman"/>
          <w:b/>
          <w:bCs/>
          <w:kern w:val="0"/>
        </w:rPr>
        <w:t xml:space="preserve">ważności </w:t>
      </w:r>
      <w:r w:rsidRPr="005B1746">
        <w:rPr>
          <w:rStyle w:val="Domylnaczcionkaakapitu1"/>
          <w:rFonts w:ascii="Times New Roman" w:hAnsi="Times New Roman" w:cs="Times New Roman"/>
          <w:b/>
          <w:bCs/>
        </w:rPr>
        <w:t>lub brak potwierdzenia na etykietach towaru zgodności produktu z zawartą umową, w tym wymogami zawartymi w SWZ, w szczególności w zakresie informacji potwierdzających jakość, numer partii towaru i okres przydatności do użycia.”</w:t>
      </w:r>
      <w:bookmarkEnd w:id="2"/>
    </w:p>
    <w:p w14:paraId="315B21DB" w14:textId="77777777" w:rsidR="00C70225" w:rsidRPr="00F058C7" w:rsidRDefault="00C70225" w:rsidP="00C70225">
      <w:pPr>
        <w:pStyle w:val="Bezodstpw"/>
        <w:rPr>
          <w:rFonts w:ascii="Times New Roman" w:hAnsi="Times New Roman" w:cs="Times New Roman"/>
          <w:color w:val="FF0000"/>
        </w:rPr>
      </w:pPr>
    </w:p>
    <w:p w14:paraId="102EAA6D" w14:textId="77777777" w:rsidR="00C70225" w:rsidRPr="00B32A8B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32</w:t>
      </w:r>
      <w:r w:rsidRPr="00954087">
        <w:rPr>
          <w:rFonts w:ascii="Times New Roman" w:hAnsi="Times New Roman" w:cs="Times New Roman"/>
        </w:rPr>
        <w:t xml:space="preserve">. Dotyczy §6 ust. 8 wzoru umowy. Zwracamy się z prośbą o wykreślenie zapisu dotyczącego kary umownej za skorzystanie z zakupu zastępczego. Wykonawca zostanie ukarany karami za opóźnienie w dostawie, utraci również korzyści z zamówienia, którego nie wykonał samodzielnie, dodatkowo jest zobowiązany do pokrycia różnicy w cenie zakupu a cenie z oferty przetargowej, zastosowanie dodatkowej kary będzie de facto kolejną karą za to samo przewinienie. </w:t>
      </w:r>
      <w:r w:rsidRPr="00B32A8B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694CBF3C" w14:textId="77777777" w:rsidR="00C70225" w:rsidRDefault="00C70225" w:rsidP="00C70225">
      <w:pPr>
        <w:pStyle w:val="Bezodstpw"/>
        <w:rPr>
          <w:rFonts w:ascii="Times New Roman" w:hAnsi="Times New Roman" w:cs="Times New Roman"/>
        </w:rPr>
      </w:pPr>
    </w:p>
    <w:p w14:paraId="40513E02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33</w:t>
      </w:r>
      <w:r w:rsidRPr="00954087">
        <w:rPr>
          <w:rFonts w:ascii="Times New Roman" w:hAnsi="Times New Roman" w:cs="Times New Roman"/>
        </w:rPr>
        <w:t xml:space="preserve">. Dotyczy §6 ust, 9 wzoru umowy. Zwracamy się z prośbą o zmodyfikowanie zapisu umownego na „w przypadku gdy zachowania wykonawcy opisane w ust. 5 i 6 </w:t>
      </w:r>
    </w:p>
    <w:p w14:paraId="07C4AB12" w14:textId="4D6799EF" w:rsidR="00C70225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  <w:r w:rsidRPr="00954087">
        <w:rPr>
          <w:rFonts w:ascii="Times New Roman" w:hAnsi="Times New Roman" w:cs="Times New Roman"/>
          <w:color w:val="000000"/>
          <w:kern w:val="0"/>
        </w:rPr>
        <w:t>Powtórzyły się co najmniej 2</w:t>
      </w:r>
      <w:r w:rsidR="005B1746">
        <w:rPr>
          <w:rFonts w:ascii="Times New Roman" w:hAnsi="Times New Roman" w:cs="Times New Roman"/>
          <w:color w:val="000000"/>
          <w:kern w:val="0"/>
        </w:rPr>
        <w:t xml:space="preserve"> </w:t>
      </w:r>
      <w:r w:rsidRPr="00954087">
        <w:rPr>
          <w:rFonts w:ascii="Times New Roman" w:hAnsi="Times New Roman" w:cs="Times New Roman"/>
          <w:color w:val="000000"/>
          <w:kern w:val="0"/>
        </w:rPr>
        <w:t>razy w ciągu miesiąca….”</w:t>
      </w:r>
    </w:p>
    <w:p w14:paraId="1EE38AF0" w14:textId="07495D17" w:rsidR="00C70225" w:rsidRPr="00B32A8B" w:rsidRDefault="00C70225" w:rsidP="00C70225">
      <w:pPr>
        <w:pStyle w:val="Bezodstpw"/>
        <w:rPr>
          <w:rFonts w:ascii="Times New Roman" w:hAnsi="Times New Roman" w:cs="Times New Roman"/>
          <w:b/>
          <w:bCs/>
        </w:rPr>
      </w:pPr>
      <w:r w:rsidRPr="00B32A8B">
        <w:rPr>
          <w:rFonts w:asciiTheme="majorBidi" w:hAnsiTheme="majorBidi" w:cstheme="majorBidi"/>
          <w:b/>
          <w:bCs/>
        </w:rPr>
        <w:t xml:space="preserve">Odpowiedź Zamawiającego: </w:t>
      </w:r>
      <w:r w:rsidR="00B32A8B" w:rsidRPr="00B32A8B">
        <w:rPr>
          <w:rFonts w:asciiTheme="majorBidi" w:hAnsiTheme="majorBidi" w:cstheme="majorBidi"/>
          <w:b/>
          <w:bCs/>
        </w:rPr>
        <w:t xml:space="preserve">Tak. Zamawiający modyfikuje zapis </w:t>
      </w:r>
      <w:r w:rsidR="00B32A8B" w:rsidRPr="00B32A8B">
        <w:rPr>
          <w:rFonts w:ascii="Times New Roman" w:hAnsi="Times New Roman" w:cs="Times New Roman"/>
          <w:b/>
          <w:bCs/>
        </w:rPr>
        <w:t>§6 ust, 9</w:t>
      </w:r>
      <w:r w:rsidR="00B32A8B" w:rsidRPr="00B32A8B">
        <w:rPr>
          <w:rFonts w:ascii="Times New Roman" w:hAnsi="Times New Roman" w:cs="Times New Roman"/>
          <w:b/>
          <w:bCs/>
        </w:rPr>
        <w:t>:</w:t>
      </w:r>
    </w:p>
    <w:p w14:paraId="4046D970" w14:textId="347F84BF" w:rsidR="00B32A8B" w:rsidRPr="00B32A8B" w:rsidRDefault="00B32A8B" w:rsidP="00B32A8B">
      <w:pPr>
        <w:jc w:val="both"/>
        <w:rPr>
          <w:rFonts w:ascii="Times New Roman" w:eastAsia="Times New Roman" w:hAnsi="Times New Roman" w:cs="Times New Roman"/>
          <w:b/>
          <w:bCs/>
          <w:kern w:val="1"/>
          <w:shd w:val="clear" w:color="auto" w:fill="FFFFFF"/>
          <w14:ligatures w14:val="none"/>
        </w:rPr>
      </w:pPr>
      <w:r w:rsidRPr="00B32A8B">
        <w:rPr>
          <w:rFonts w:ascii="Times New Roman" w:hAnsi="Times New Roman" w:cs="Times New Roman"/>
          <w:b/>
          <w:bCs/>
        </w:rPr>
        <w:t>,,</w:t>
      </w:r>
      <w:r w:rsidRPr="00B32A8B">
        <w:rPr>
          <w:rFonts w:ascii="Times New Roman" w:eastAsia="Lucida Sans Unicode" w:hAnsi="Times New Roman" w:cs="Times New Roman"/>
          <w:b/>
          <w:bCs/>
          <w:kern w:val="1"/>
          <w14:ligatures w14:val="none"/>
        </w:rPr>
        <w:t xml:space="preserve"> </w:t>
      </w:r>
      <w:r w:rsidRPr="00B32A8B">
        <w:rPr>
          <w:rFonts w:ascii="Times New Roman" w:eastAsia="Lucida Sans Unicode" w:hAnsi="Times New Roman" w:cs="Times New Roman"/>
          <w:b/>
          <w:bCs/>
          <w:kern w:val="1"/>
          <w14:ligatures w14:val="none"/>
        </w:rPr>
        <w:t xml:space="preserve">W wypadku gdyby zachowania Wykonawcy opisane w ust. 5 lub ust. 6 </w:t>
      </w:r>
      <w:r w:rsidRPr="00B32A8B">
        <w:rPr>
          <w:rFonts w:ascii="Times New Roman" w:eastAsia="Times New Roman" w:hAnsi="Times New Roman" w:cs="Times New Roman"/>
          <w:b/>
          <w:bCs/>
          <w:kern w:val="1"/>
          <w14:ligatures w14:val="none"/>
        </w:rPr>
        <w:t xml:space="preserve">umowy, </w:t>
      </w:r>
      <w:r w:rsidRPr="00B32A8B">
        <w:rPr>
          <w:rFonts w:ascii="Times New Roman" w:eastAsia="Lucida Sans Unicode" w:hAnsi="Times New Roman" w:cs="Times New Roman"/>
          <w:b/>
          <w:bCs/>
          <w:kern w:val="1"/>
          <w14:ligatures w14:val="none"/>
        </w:rPr>
        <w:t>powtórzyły się co najmniej 2 razy</w:t>
      </w:r>
      <w:r w:rsidRPr="00B32A8B">
        <w:rPr>
          <w:rFonts w:ascii="Times New Roman" w:eastAsia="Lucida Sans Unicode" w:hAnsi="Times New Roman" w:cs="Times New Roman"/>
          <w:b/>
          <w:bCs/>
          <w:kern w:val="1"/>
          <w14:ligatures w14:val="none"/>
        </w:rPr>
        <w:t xml:space="preserve"> w ciągu miesiąca</w:t>
      </w:r>
      <w:r w:rsidRPr="00B32A8B">
        <w:rPr>
          <w:rFonts w:ascii="Times New Roman" w:eastAsia="Lucida Sans Unicode" w:hAnsi="Times New Roman" w:cs="Times New Roman"/>
          <w:b/>
          <w:bCs/>
          <w:kern w:val="1"/>
          <w14:ligatures w14:val="none"/>
        </w:rPr>
        <w:t>, po stronie Zamawiającego powstanie uprawnienie do odstąpienia od umowy z winy Wykonawcy. Uprawnienie to będzie trwało 1 miesiąc od daty  jego  powstania.</w:t>
      </w:r>
      <w:r w:rsidRPr="00B32A8B">
        <w:rPr>
          <w:rFonts w:ascii="Times New Roman" w:eastAsia="Lucida Sans Unicode" w:hAnsi="Times New Roman" w:cs="Times New Roman"/>
          <w:b/>
          <w:bCs/>
          <w:kern w:val="1"/>
          <w14:ligatures w14:val="none"/>
        </w:rPr>
        <w:br/>
      </w:r>
      <w:r w:rsidRPr="00B32A8B">
        <w:rPr>
          <w:rFonts w:ascii="Times New Roman" w:eastAsia="Lucida Sans Unicode" w:hAnsi="Times New Roman" w:cs="Times New Roman"/>
          <w:b/>
          <w:bCs/>
          <w:kern w:val="1"/>
          <w:shd w:val="clear" w:color="auto" w:fill="FFFFFF"/>
          <w14:ligatures w14:val="none"/>
        </w:rPr>
        <w:t xml:space="preserve">W razie nie skorzystania przez Zamawiającego z ww. uprawnienia do odstąpienia od umowy </w:t>
      </w:r>
      <w:r w:rsidRPr="00B32A8B">
        <w:rPr>
          <w:rFonts w:ascii="Times New Roman" w:eastAsia="Lucida Sans Unicode" w:hAnsi="Times New Roman" w:cs="Times New Roman"/>
          <w:b/>
          <w:bCs/>
          <w:kern w:val="1"/>
          <w:shd w:val="clear" w:color="auto" w:fill="FFFFFF"/>
          <w14:ligatures w14:val="none"/>
        </w:rPr>
        <w:lastRenderedPageBreak/>
        <w:t xml:space="preserve">powstaje ono na nowo w razie każdorazowego powtórzenia się nagannego zachowania Wykonawcy opisanego w ust 5- 6 </w:t>
      </w:r>
      <w:r w:rsidRPr="00B32A8B">
        <w:rPr>
          <w:rFonts w:ascii="Times New Roman" w:eastAsia="Times New Roman" w:hAnsi="Times New Roman" w:cs="Times New Roman"/>
          <w:b/>
          <w:bCs/>
          <w:kern w:val="1"/>
          <w:shd w:val="clear" w:color="auto" w:fill="FFFFFF"/>
          <w14:ligatures w14:val="none"/>
        </w:rPr>
        <w:t>umowy. Prawo Zamawiającego do odstąpienia od umowy w takim wypadku trwa dwa  miesiące od chwili jego powstania.</w:t>
      </w:r>
    </w:p>
    <w:p w14:paraId="2484E64B" w14:textId="79107EB7" w:rsidR="00B32A8B" w:rsidRPr="00B32A8B" w:rsidRDefault="00B32A8B" w:rsidP="00B32A8B">
      <w:pPr>
        <w:pStyle w:val="Bezodstpw"/>
        <w:rPr>
          <w:rFonts w:asciiTheme="majorBidi" w:hAnsiTheme="majorBidi" w:cstheme="majorBidi"/>
          <w:b/>
          <w:bCs/>
        </w:rPr>
      </w:pPr>
      <w:r w:rsidRPr="00B32A8B">
        <w:rPr>
          <w:rFonts w:ascii="Times New Roman" w:eastAsia="Lucida Sans Unicode" w:hAnsi="Times New Roman" w:cs="Times New Roman"/>
          <w:b/>
          <w:bCs/>
          <w:kern w:val="1"/>
          <w14:ligatures w14:val="none"/>
        </w:rPr>
        <w:t>Z tytułu odstąpienia od umowy z winy Wykonawcy przysługuje Zamawiającemu kara umowna w wysokości do 15 % wartości nie zrealizowanego przedmiotu umowy.</w:t>
      </w:r>
    </w:p>
    <w:p w14:paraId="1A55D1E9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</w:p>
    <w:p w14:paraId="69629E60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34</w:t>
      </w:r>
      <w:r w:rsidRPr="00954087">
        <w:rPr>
          <w:rFonts w:ascii="Times New Roman" w:hAnsi="Times New Roman" w:cs="Times New Roman"/>
          <w:color w:val="000000"/>
          <w:kern w:val="0"/>
        </w:rPr>
        <w:t>.Dotyczy §8 ust.3 wzoru umowy</w:t>
      </w:r>
    </w:p>
    <w:p w14:paraId="0762B4B3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  <w:r w:rsidRPr="00954087">
        <w:rPr>
          <w:rFonts w:ascii="Times New Roman" w:hAnsi="Times New Roman" w:cs="Times New Roman"/>
          <w:color w:val="000000"/>
          <w:kern w:val="0"/>
        </w:rPr>
        <w:t xml:space="preserve">a)  Zwracamy się z prośbą o odstąpienie od wymogu ISO 9001/9002 w zamian za </w:t>
      </w:r>
      <w:bookmarkStart w:id="3" w:name="_Hlk164766844"/>
      <w:r w:rsidRPr="00954087">
        <w:rPr>
          <w:rFonts w:ascii="Times New Roman" w:hAnsi="Times New Roman" w:cs="Times New Roman"/>
          <w:color w:val="000000"/>
          <w:kern w:val="0"/>
        </w:rPr>
        <w:t>ISO 13485</w:t>
      </w:r>
      <w:bookmarkEnd w:id="3"/>
      <w:r w:rsidRPr="00954087">
        <w:rPr>
          <w:rFonts w:ascii="Times New Roman" w:hAnsi="Times New Roman" w:cs="Times New Roman"/>
          <w:color w:val="000000"/>
          <w:kern w:val="0"/>
        </w:rPr>
        <w:t>?</w:t>
      </w:r>
    </w:p>
    <w:p w14:paraId="70BAF91D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</w:p>
    <w:p w14:paraId="4FF3AF51" w14:textId="33D3B7D6" w:rsidR="00C70225" w:rsidRPr="00A256D4" w:rsidRDefault="00C70225" w:rsidP="00C70225">
      <w:pPr>
        <w:pStyle w:val="Bezodstpw"/>
        <w:rPr>
          <w:rFonts w:ascii="Times New Roman" w:hAnsi="Times New Roman" w:cs="Times New Roman"/>
          <w:kern w:val="0"/>
        </w:rPr>
      </w:pPr>
      <w:r w:rsidRPr="00954087">
        <w:rPr>
          <w:rFonts w:ascii="Times New Roman" w:hAnsi="Times New Roman" w:cs="Times New Roman"/>
          <w:i/>
          <w:iCs/>
          <w:color w:val="000000"/>
          <w:kern w:val="0"/>
        </w:rPr>
        <w:t xml:space="preserve">Uzasadnienie: </w:t>
      </w:r>
      <w:r w:rsidRPr="00954087">
        <w:rPr>
          <w:rFonts w:ascii="Times New Roman" w:hAnsi="Times New Roman" w:cs="Times New Roman"/>
          <w:color w:val="000000"/>
          <w:kern w:val="0"/>
        </w:rPr>
        <w:t xml:space="preserve">ISO 13485 jest Systemem Zarządzania Jakością dla Wyrobów Medycznych ,opracowany w zgodzie z wymaganiami systemu </w:t>
      </w:r>
      <w:r w:rsidRPr="00954087">
        <w:rPr>
          <w:rFonts w:ascii="Times New Roman" w:hAnsi="Times New Roman" w:cs="Times New Roman"/>
          <w:color w:val="000000"/>
          <w:kern w:val="0"/>
          <w:u w:val="single"/>
        </w:rPr>
        <w:t>ISO 9001</w:t>
      </w:r>
      <w:r w:rsidRPr="00954087">
        <w:rPr>
          <w:rFonts w:ascii="Times New Roman" w:hAnsi="Times New Roman" w:cs="Times New Roman"/>
          <w:color w:val="000000"/>
          <w:kern w:val="0"/>
        </w:rPr>
        <w:t xml:space="preserve">. ISO 13485 zawiera wszystkie standardy ISO 9001 oraz dodatkowe dedykowane jedynie dla Wyrobów Medycznych –tak więc jest certyfikatem bardziej odpowiadającym potrzebom Zamawiającego. </w:t>
      </w:r>
      <w:r w:rsidRPr="00A256D4">
        <w:rPr>
          <w:rFonts w:asciiTheme="majorBidi" w:hAnsiTheme="majorBidi" w:cstheme="majorBidi"/>
          <w:b/>
          <w:bCs/>
        </w:rPr>
        <w:t xml:space="preserve">Odpowiedź Zamawiającego: </w:t>
      </w:r>
      <w:r w:rsidR="00B32A8B" w:rsidRPr="00A256D4">
        <w:rPr>
          <w:rFonts w:asciiTheme="majorBidi" w:hAnsiTheme="majorBidi" w:cstheme="majorBidi"/>
          <w:b/>
          <w:bCs/>
        </w:rPr>
        <w:t>Tak</w:t>
      </w:r>
    </w:p>
    <w:p w14:paraId="529991EA" w14:textId="77777777" w:rsidR="00C70225" w:rsidRPr="00A256D4" w:rsidRDefault="00C70225" w:rsidP="00C70225">
      <w:pPr>
        <w:pStyle w:val="Bezodstpw"/>
        <w:rPr>
          <w:rFonts w:ascii="Times New Roman" w:hAnsi="Times New Roman" w:cs="Times New Roman"/>
          <w:kern w:val="0"/>
        </w:rPr>
      </w:pPr>
      <w:r w:rsidRPr="00A256D4">
        <w:rPr>
          <w:rFonts w:ascii="Times New Roman" w:hAnsi="Times New Roman" w:cs="Times New Roman"/>
          <w:kern w:val="0"/>
        </w:rPr>
        <w:t xml:space="preserve">b. Zwracamy się z prośbą o modyfikację zapisu na „wykonawca oświadcza ,że aparat będący przedmiotem umowy spełnia wymagania określone w SWZ w tym w szczególności dyrektywny IVD/98/79/EC </w:t>
      </w:r>
      <w:bookmarkStart w:id="4" w:name="_Hlk164766969"/>
      <w:r w:rsidRPr="00A256D4">
        <w:rPr>
          <w:rFonts w:ascii="Times New Roman" w:hAnsi="Times New Roman" w:cs="Times New Roman"/>
          <w:b/>
          <w:bCs/>
          <w:kern w:val="0"/>
        </w:rPr>
        <w:t>bądź Rozporządzenie Parlamentu Europejskiego i Rady (UE) 2017/746 w sprawie wyrobów medycznych do diagnostyki in vitro</w:t>
      </w:r>
      <w:bookmarkEnd w:id="4"/>
      <w:r w:rsidRPr="00A256D4">
        <w:rPr>
          <w:rFonts w:ascii="Times New Roman" w:hAnsi="Times New Roman" w:cs="Times New Roman"/>
          <w:kern w:val="0"/>
        </w:rPr>
        <w:t>…..”</w:t>
      </w:r>
    </w:p>
    <w:p w14:paraId="687F8F87" w14:textId="55CF9E3B" w:rsidR="00C70225" w:rsidRPr="00A256D4" w:rsidRDefault="00C70225" w:rsidP="00C70225">
      <w:pPr>
        <w:pStyle w:val="Bezodstpw"/>
        <w:rPr>
          <w:rFonts w:ascii="Times New Roman" w:hAnsi="Times New Roman" w:cs="Times New Roman"/>
          <w:kern w:val="0"/>
        </w:rPr>
      </w:pPr>
      <w:r w:rsidRPr="00A256D4">
        <w:rPr>
          <w:rFonts w:ascii="Times New Roman" w:hAnsi="Times New Roman" w:cs="Times New Roman"/>
          <w:i/>
          <w:iCs/>
          <w:kern w:val="0"/>
        </w:rPr>
        <w:t xml:space="preserve">Uzasadnienie : </w:t>
      </w:r>
      <w:r w:rsidRPr="00A256D4">
        <w:rPr>
          <w:rFonts w:ascii="Times New Roman" w:hAnsi="Times New Roman" w:cs="Times New Roman"/>
          <w:kern w:val="0"/>
        </w:rPr>
        <w:t xml:space="preserve">Rozporządzenie Parlamentu Europejskiego i Rady (UE) 2017/746 w sprawie wyrobów medycznych do diagnostyki in vitro jest rozporządzeniem zastępującym wspominaną w umowie dyrektywę. Obecnie obowiązują przepisy przejściowe. </w:t>
      </w:r>
      <w:r w:rsidRPr="00A256D4">
        <w:rPr>
          <w:rFonts w:asciiTheme="majorBidi" w:hAnsiTheme="majorBidi" w:cstheme="majorBidi"/>
          <w:b/>
          <w:bCs/>
        </w:rPr>
        <w:t xml:space="preserve">Odpowiedź Zamawiającego: </w:t>
      </w:r>
      <w:r w:rsidR="00A256D4" w:rsidRPr="00A256D4">
        <w:rPr>
          <w:rFonts w:asciiTheme="majorBidi" w:hAnsiTheme="majorBidi" w:cstheme="majorBidi"/>
          <w:b/>
          <w:bCs/>
        </w:rPr>
        <w:t>Tak</w:t>
      </w:r>
    </w:p>
    <w:p w14:paraId="00B21FDD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</w:p>
    <w:p w14:paraId="4C7D1164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35</w:t>
      </w:r>
      <w:r w:rsidRPr="00954087">
        <w:rPr>
          <w:rFonts w:ascii="Times New Roman" w:hAnsi="Times New Roman" w:cs="Times New Roman"/>
          <w:color w:val="000000"/>
          <w:kern w:val="0"/>
        </w:rPr>
        <w:t>.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Pr="00954087">
        <w:rPr>
          <w:rFonts w:ascii="Times New Roman" w:hAnsi="Times New Roman" w:cs="Times New Roman"/>
          <w:color w:val="000000"/>
          <w:kern w:val="0"/>
        </w:rPr>
        <w:t xml:space="preserve">Dotyczy §15 ust.2 pkt.7 wzoru umowy. </w:t>
      </w:r>
    </w:p>
    <w:p w14:paraId="7510F454" w14:textId="77777777" w:rsidR="00C70225" w:rsidRPr="00A256D4" w:rsidRDefault="00C70225" w:rsidP="00C70225">
      <w:pPr>
        <w:pStyle w:val="Bezodstpw"/>
        <w:rPr>
          <w:rFonts w:ascii="Times New Roman" w:hAnsi="Times New Roman" w:cs="Times New Roman"/>
          <w:kern w:val="0"/>
        </w:rPr>
      </w:pPr>
      <w:r w:rsidRPr="00954087">
        <w:rPr>
          <w:rFonts w:ascii="Times New Roman" w:hAnsi="Times New Roman" w:cs="Times New Roman"/>
          <w:color w:val="000000"/>
          <w:kern w:val="0"/>
        </w:rPr>
        <w:t>Zwracamy się z prośbą o modyfikację zapisu na „Konieczność dokonania w okresie gwarancji trzeciej naprawy danego podzespołu wchodzącego w skład przedmiotowego urządzenia jest równoznaczna z prawem po stronie Zamawiającego do żądania dostarczenia nowego elementu wolnego od wad.”</w:t>
      </w:r>
      <w:r w:rsidRPr="00BA5361">
        <w:rPr>
          <w:rFonts w:asciiTheme="majorBidi" w:hAnsiTheme="majorBidi" w:cstheme="majorBidi"/>
          <w:b/>
          <w:bCs/>
          <w:color w:val="FF0000"/>
        </w:rPr>
        <w:t xml:space="preserve"> </w:t>
      </w:r>
      <w:r w:rsidRPr="00A256D4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267A3F5E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</w:p>
    <w:p w14:paraId="3ADDAE93" w14:textId="77777777" w:rsidR="00C70225" w:rsidRPr="00A256D4" w:rsidRDefault="00C70225" w:rsidP="00C70225">
      <w:pPr>
        <w:pStyle w:val="Bezodstpw"/>
        <w:rPr>
          <w:rFonts w:asciiTheme="majorBidi" w:hAnsiTheme="majorBidi" w:cstheme="majorBidi"/>
          <w:b/>
          <w:bCs/>
        </w:rPr>
      </w:pPr>
      <w:r>
        <w:rPr>
          <w:rFonts w:ascii="Times New Roman" w:hAnsi="Times New Roman" w:cs="Times New Roman"/>
          <w:color w:val="000000"/>
          <w:kern w:val="0"/>
        </w:rPr>
        <w:t>36</w:t>
      </w:r>
      <w:r w:rsidRPr="00954087">
        <w:rPr>
          <w:rFonts w:ascii="Times New Roman" w:hAnsi="Times New Roman" w:cs="Times New Roman"/>
          <w:color w:val="000000"/>
          <w:kern w:val="0"/>
        </w:rPr>
        <w:t>.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Pr="00954087">
        <w:rPr>
          <w:rFonts w:ascii="Times New Roman" w:hAnsi="Times New Roman" w:cs="Times New Roman"/>
          <w:color w:val="000000"/>
          <w:kern w:val="0"/>
        </w:rPr>
        <w:t xml:space="preserve">Dotyczy §23ust.1pkt D wzoru umowy. Zwracamy się z prośbą o zmniejszenie kary umownej do </w:t>
      </w:r>
      <w:r w:rsidRPr="00A256D4">
        <w:rPr>
          <w:rFonts w:ascii="Times New Roman" w:hAnsi="Times New Roman" w:cs="Times New Roman"/>
          <w:kern w:val="0"/>
        </w:rPr>
        <w:t>25zł.</w:t>
      </w:r>
      <w:r w:rsidRPr="00A256D4">
        <w:rPr>
          <w:rFonts w:asciiTheme="majorBidi" w:hAnsiTheme="majorBidi" w:cstheme="majorBidi"/>
          <w:b/>
          <w:bCs/>
        </w:rPr>
        <w:t xml:space="preserve"> Odpowiedź Zamawiającego: Nie. Zamawiający podtrzymuje zapisy SWZ.</w:t>
      </w:r>
    </w:p>
    <w:p w14:paraId="657F046F" w14:textId="77777777" w:rsidR="00C70225" w:rsidRPr="00A256D4" w:rsidRDefault="00C70225" w:rsidP="00C70225">
      <w:pPr>
        <w:pStyle w:val="Bezodstpw"/>
        <w:rPr>
          <w:rFonts w:ascii="Times New Roman" w:hAnsi="Times New Roman" w:cs="Times New Roman"/>
          <w:kern w:val="0"/>
        </w:rPr>
      </w:pPr>
    </w:p>
    <w:p w14:paraId="54D9F7A8" w14:textId="77777777" w:rsidR="00C70225" w:rsidRPr="00A256D4" w:rsidRDefault="00C70225" w:rsidP="00C70225">
      <w:pPr>
        <w:pStyle w:val="Bezodstpw"/>
        <w:rPr>
          <w:rFonts w:asciiTheme="majorBidi" w:hAnsiTheme="majorBidi" w:cstheme="majorBidi"/>
          <w:b/>
          <w:bCs/>
        </w:rPr>
      </w:pPr>
      <w:r w:rsidRPr="00A256D4">
        <w:rPr>
          <w:rFonts w:ascii="Times New Roman" w:hAnsi="Times New Roman" w:cs="Times New Roman"/>
          <w:kern w:val="0"/>
        </w:rPr>
        <w:t>37. Dotyczy §23 ust. 1 pkt E i F wzoru umowy. Zwracamy się z prośbą o zmniejszenie kary umownej do 50zł.</w:t>
      </w:r>
      <w:r w:rsidRPr="00A256D4">
        <w:rPr>
          <w:rFonts w:asciiTheme="majorBidi" w:hAnsiTheme="majorBidi" w:cstheme="majorBidi"/>
          <w:b/>
          <w:bCs/>
        </w:rPr>
        <w:t xml:space="preserve"> Odpowiedź Zamawiającego: Nie. Zamawiający podtrzymuje zapisy SWZ.</w:t>
      </w:r>
    </w:p>
    <w:p w14:paraId="48FEBFFF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</w:p>
    <w:p w14:paraId="70187CEA" w14:textId="44BDAC83" w:rsidR="00C70225" w:rsidRDefault="00C70225" w:rsidP="00C70225">
      <w:pPr>
        <w:pStyle w:val="Bezodstpw"/>
        <w:rPr>
          <w:rFonts w:asciiTheme="majorBidi" w:hAnsiTheme="majorBidi" w:cstheme="majorBidi"/>
          <w:b/>
          <w:bCs/>
          <w:color w:val="FF0000"/>
        </w:rPr>
      </w:pPr>
      <w:r>
        <w:rPr>
          <w:rFonts w:ascii="Times New Roman" w:hAnsi="Times New Roman" w:cs="Times New Roman"/>
          <w:color w:val="000000"/>
          <w:kern w:val="0"/>
        </w:rPr>
        <w:t>38</w:t>
      </w:r>
      <w:r w:rsidRPr="00954087">
        <w:rPr>
          <w:rFonts w:ascii="Times New Roman" w:hAnsi="Times New Roman" w:cs="Times New Roman"/>
          <w:color w:val="000000"/>
          <w:kern w:val="0"/>
        </w:rPr>
        <w:t>.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Pr="00954087">
        <w:rPr>
          <w:rFonts w:ascii="Times New Roman" w:hAnsi="Times New Roman" w:cs="Times New Roman"/>
          <w:color w:val="000000"/>
          <w:kern w:val="0"/>
        </w:rPr>
        <w:t>Zał. Nr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Pr="00954087">
        <w:rPr>
          <w:rFonts w:ascii="Times New Roman" w:hAnsi="Times New Roman" w:cs="Times New Roman"/>
          <w:color w:val="000000"/>
          <w:kern w:val="0"/>
        </w:rPr>
        <w:t>8 – punkt b –W związku z faktem, że dokumentami dopuszczającymi do obrotu jest Deklaracja Zgodności wraz z certyfikatem jednostki notyfikowanej jeśli jest ono wymagane prosimy o wykreślenie punktu b z oświadczenia tzn.  „wpis do rejestru wyrobów medycznych z kraju pierwszego wprowadzenia do obrotu na terenie UE”</w:t>
      </w:r>
      <w:r>
        <w:rPr>
          <w:rFonts w:ascii="Times New Roman" w:hAnsi="Times New Roman" w:cs="Times New Roman"/>
          <w:color w:val="000000"/>
          <w:kern w:val="0"/>
        </w:rPr>
        <w:t xml:space="preserve">. </w:t>
      </w:r>
      <w:r w:rsidRPr="00A256D4">
        <w:rPr>
          <w:rFonts w:asciiTheme="majorBidi" w:hAnsiTheme="majorBidi" w:cstheme="majorBidi"/>
          <w:b/>
          <w:bCs/>
        </w:rPr>
        <w:t xml:space="preserve">Odpowiedź Zamawiającego: </w:t>
      </w:r>
      <w:r w:rsidR="00A256D4" w:rsidRPr="00A256D4">
        <w:rPr>
          <w:rFonts w:asciiTheme="majorBidi" w:hAnsiTheme="majorBidi" w:cstheme="majorBidi"/>
          <w:b/>
          <w:bCs/>
        </w:rPr>
        <w:t>Tak.</w:t>
      </w:r>
    </w:p>
    <w:p w14:paraId="767D10B2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</w:p>
    <w:p w14:paraId="36F667E3" w14:textId="7C30BD35" w:rsidR="00C70225" w:rsidRPr="00954087" w:rsidRDefault="00C70225" w:rsidP="00C70225">
      <w:pPr>
        <w:pStyle w:val="Bezodstpw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39</w:t>
      </w:r>
      <w:r w:rsidRPr="00954087">
        <w:rPr>
          <w:rFonts w:ascii="Times New Roman" w:hAnsi="Times New Roman" w:cs="Times New Roman"/>
          <w:color w:val="000000"/>
          <w:kern w:val="0"/>
        </w:rPr>
        <w:t>.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Pr="00954087">
        <w:rPr>
          <w:rFonts w:ascii="Times New Roman" w:hAnsi="Times New Roman" w:cs="Times New Roman"/>
          <w:color w:val="000000"/>
          <w:kern w:val="0"/>
        </w:rPr>
        <w:t xml:space="preserve">Czy Zamawiający wymaga systemu wyposażonego w funkcje pomiaru objętości krwi pobranej do podłoża (możliwość analizy wyników retrospektywnie lub w chwili wstawienia butelek do aparatu), co umożliwia wyeliminowanie błędów przed laboratoryjnych związanych ze zbyt małą lub zbyt dużą ilością pobranego materiału do butelek, co wpływa na prawidłowy odzysk drobnoustrojów i jakość wydawanych wyników badań. </w:t>
      </w:r>
      <w:r w:rsidRPr="0030385D">
        <w:rPr>
          <w:rFonts w:asciiTheme="majorBidi" w:hAnsiTheme="majorBidi" w:cstheme="majorBidi"/>
          <w:b/>
          <w:bCs/>
        </w:rPr>
        <w:t xml:space="preserve">Odpowiedź Zamawiającego: Nie. Zamawiający </w:t>
      </w:r>
      <w:r w:rsidR="0030385D" w:rsidRPr="0030385D">
        <w:rPr>
          <w:rFonts w:asciiTheme="majorBidi" w:hAnsiTheme="majorBidi" w:cstheme="majorBidi"/>
          <w:b/>
          <w:bCs/>
        </w:rPr>
        <w:t>dopuszcza.</w:t>
      </w:r>
    </w:p>
    <w:p w14:paraId="25FC469C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</w:p>
    <w:p w14:paraId="5A2D8BAA" w14:textId="29737D32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</w:t>
      </w:r>
      <w:r w:rsidRPr="00954087">
        <w:rPr>
          <w:rFonts w:ascii="Times New Roman" w:hAnsi="Times New Roman" w:cs="Times New Roman"/>
        </w:rPr>
        <w:t xml:space="preserve">. Parametry wymagane punkt 23 – Czy Zamawiający, w celu zachowania pełnej kompatybilności między igłą a butelką wymaga, aby zaoferowane igły motylkowe do pobierania krwi pochodziły od tego samego producenta co butelki na posiew? </w:t>
      </w:r>
      <w:r w:rsidR="0030385D" w:rsidRPr="0030385D">
        <w:rPr>
          <w:rFonts w:asciiTheme="majorBidi" w:hAnsiTheme="majorBidi" w:cstheme="majorBidi"/>
          <w:b/>
          <w:bCs/>
        </w:rPr>
        <w:t>Odpowiedź Zamawiającego: Nie. Zamawiający dopuszcza.</w:t>
      </w:r>
    </w:p>
    <w:p w14:paraId="2053CD0E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</w:p>
    <w:p w14:paraId="49EE52D3" w14:textId="4F2AB9FC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41</w:t>
      </w:r>
      <w:r w:rsidRPr="00954087">
        <w:rPr>
          <w:rFonts w:ascii="Times New Roman" w:hAnsi="Times New Roman" w:cs="Times New Roman"/>
        </w:rPr>
        <w:t xml:space="preserve">. Parametry wymagane punkt 23 - Czy Zamawiający wymaga aby kompatybilność między zaoferowanymi butelkami i igłami </w:t>
      </w:r>
      <w:r w:rsidRPr="0030385D">
        <w:rPr>
          <w:rFonts w:ascii="Times New Roman" w:hAnsi="Times New Roman" w:cs="Times New Roman"/>
        </w:rPr>
        <w:t>motylkowymi do pobierania krwi na posiew była potwierdzona w dokumentach producenta, np. katalogu?</w:t>
      </w:r>
      <w:r w:rsidRPr="0030385D">
        <w:rPr>
          <w:rFonts w:asciiTheme="majorBidi" w:hAnsiTheme="majorBidi" w:cstheme="majorBidi"/>
          <w:b/>
          <w:bCs/>
        </w:rPr>
        <w:t xml:space="preserve"> Odpowiedź Zamawiającego: </w:t>
      </w:r>
      <w:r w:rsidR="0030385D" w:rsidRPr="0030385D">
        <w:rPr>
          <w:rFonts w:asciiTheme="majorBidi" w:hAnsiTheme="majorBidi" w:cstheme="majorBidi"/>
          <w:b/>
          <w:bCs/>
        </w:rPr>
        <w:t>Tak</w:t>
      </w:r>
      <w:r w:rsidRPr="0030385D">
        <w:rPr>
          <w:rFonts w:asciiTheme="majorBidi" w:hAnsiTheme="majorBidi" w:cstheme="majorBidi"/>
          <w:b/>
          <w:bCs/>
        </w:rPr>
        <w:t>.</w:t>
      </w:r>
    </w:p>
    <w:p w14:paraId="56EC4018" w14:textId="77777777" w:rsidR="00C70225" w:rsidRPr="00954087" w:rsidRDefault="00C70225" w:rsidP="00C70225">
      <w:pPr>
        <w:pStyle w:val="Bezodstpw"/>
        <w:rPr>
          <w:rFonts w:ascii="Times New Roman" w:hAnsi="Times New Roman" w:cs="Times New Roman"/>
        </w:rPr>
      </w:pPr>
      <w:r w:rsidRPr="00954087">
        <w:rPr>
          <w:rFonts w:ascii="Times New Roman" w:hAnsi="Times New Roman" w:cs="Times New Roman"/>
        </w:rPr>
        <w:t xml:space="preserve"> </w:t>
      </w:r>
    </w:p>
    <w:p w14:paraId="4063B196" w14:textId="77777777" w:rsidR="00C70225" w:rsidRPr="0030385D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42</w:t>
      </w:r>
      <w:r w:rsidRPr="00954087">
        <w:rPr>
          <w:rFonts w:ascii="Times New Roman" w:hAnsi="Times New Roman" w:cs="Times New Roman"/>
        </w:rPr>
        <w:t xml:space="preserve">. Parametry oceniane punkt 1 - Czy Zamawiający uzna za spełniony parametr oceniany punkt 1 w przypadku, kiedy Wykonawca zaoferuje aparat o budowie modułowej z możliwością rozbudowy o moduł satelitarny, zlokalizowany poza laboratorium mikrobiologicznym, co umożliwi niezwłoczne rozpoczęcie badania tuż po pobraniu posiewu krwi od pacjenta, co jest zgodne z rekomendacjami CLSI (punkt 3.6) – gdzie rekomenduje się rozpoczęcie badania posiewu krwi nie później niż 2 godziny po pobraniu. </w:t>
      </w:r>
      <w:r w:rsidRPr="0030385D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4BA08B4D" w14:textId="77777777" w:rsidR="00C70225" w:rsidRPr="0030385D" w:rsidRDefault="00C70225" w:rsidP="00C70225">
      <w:pPr>
        <w:pStyle w:val="Bezodstpw"/>
        <w:rPr>
          <w:rFonts w:ascii="Times New Roman" w:hAnsi="Times New Roman" w:cs="Times New Roman"/>
        </w:rPr>
      </w:pPr>
    </w:p>
    <w:p w14:paraId="690CF192" w14:textId="77777777" w:rsidR="00C70225" w:rsidRPr="0030385D" w:rsidRDefault="00C70225" w:rsidP="00C70225">
      <w:pPr>
        <w:pStyle w:val="Bezodstpw"/>
        <w:rPr>
          <w:rFonts w:ascii="Times New Roman" w:hAnsi="Times New Roman" w:cs="Times New Roman"/>
        </w:rPr>
      </w:pPr>
      <w:r w:rsidRPr="0030385D">
        <w:rPr>
          <w:rFonts w:ascii="Times New Roman" w:hAnsi="Times New Roman" w:cs="Times New Roman"/>
        </w:rPr>
        <w:t xml:space="preserve">43. Parametry oceniane punkt 2 - Czy Zamawiający będzie punktował rozwiązanie w przypadku zintegrowania oferowanego aparatu do posiewów krwi z posiadanym przez Zamawiającego systemem BD Phoenix firmy </w:t>
      </w:r>
      <w:proofErr w:type="spellStart"/>
      <w:r w:rsidRPr="0030385D">
        <w:rPr>
          <w:rFonts w:ascii="Times New Roman" w:hAnsi="Times New Roman" w:cs="Times New Roman"/>
        </w:rPr>
        <w:t>Becton</w:t>
      </w:r>
      <w:proofErr w:type="spellEnd"/>
      <w:r w:rsidRPr="0030385D">
        <w:rPr>
          <w:rFonts w:ascii="Times New Roman" w:hAnsi="Times New Roman" w:cs="Times New Roman"/>
        </w:rPr>
        <w:t xml:space="preserve"> Dickinson zakupionym przez WOŚP? </w:t>
      </w:r>
      <w:r w:rsidRPr="0030385D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309C5DC2" w14:textId="77777777" w:rsidR="00C70225" w:rsidRDefault="00C70225" w:rsidP="00C70225">
      <w:pPr>
        <w:pStyle w:val="Bezodstpw"/>
        <w:rPr>
          <w:rFonts w:ascii="Times New Roman" w:hAnsi="Times New Roman" w:cs="Times New Roman"/>
        </w:rPr>
      </w:pPr>
    </w:p>
    <w:p w14:paraId="79C5AEA5" w14:textId="77777777" w:rsidR="00C70225" w:rsidRDefault="00C70225" w:rsidP="00C7022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44</w:t>
      </w:r>
      <w:r w:rsidRPr="00954087">
        <w:rPr>
          <w:rFonts w:ascii="Times New Roman" w:hAnsi="Times New Roman" w:cs="Times New Roman"/>
        </w:rPr>
        <w:t>. §4 ust. 1 umowy. „. Terminy ważności muszą być wskazane na etykietach nie tylko w zakresie terminu przydatności do użycia ale także w zakresie terminu przydatności do użycia po otwarciu.” - Czy Zamawiający odstąpi od wymogu wskazania na etykiecie produktów terminu przydatności do użycia po otwarciu, ze względu na fakt, że oferowane butelki do aparatu nie wymają otwarcia w celu wykorzystania ich do diagnostyki, a nakładki do bezpiecznego przesiewania oraz igły do pobierania materiału pakowane są pojedynczo w sterylnych opakowaniach, i są używane od razu po otwarciu blistra – w związku z tym nie ma konieczności zawarcia informacji o terminie przydatności po otwarciu w przypadku w/w asortymentu.</w:t>
      </w:r>
    </w:p>
    <w:p w14:paraId="15E83B55" w14:textId="38774273" w:rsidR="00C70225" w:rsidRDefault="00C70225" w:rsidP="0030385D">
      <w:pPr>
        <w:pStyle w:val="Bezodstpw"/>
        <w:rPr>
          <w:rFonts w:asciiTheme="majorBidi" w:hAnsiTheme="majorBidi" w:cstheme="majorBidi"/>
          <w:b/>
          <w:bCs/>
        </w:rPr>
      </w:pPr>
      <w:r w:rsidRPr="00860CCB">
        <w:rPr>
          <w:rFonts w:asciiTheme="majorBidi" w:hAnsiTheme="majorBidi" w:cstheme="majorBidi"/>
          <w:b/>
          <w:bCs/>
        </w:rPr>
        <w:t xml:space="preserve">Odpowiedź Zamawiającego: </w:t>
      </w:r>
      <w:r w:rsidR="00860CCB" w:rsidRPr="00860CCB">
        <w:rPr>
          <w:rFonts w:asciiTheme="majorBidi" w:hAnsiTheme="majorBidi" w:cstheme="majorBidi"/>
          <w:b/>
          <w:bCs/>
        </w:rPr>
        <w:t>Tak. Zamawiający modyfikuje zapisy wzoru umowy w tym zakresie.</w:t>
      </w:r>
    </w:p>
    <w:p w14:paraId="523D0DD1" w14:textId="77777777" w:rsidR="0030385D" w:rsidRPr="0030385D" w:rsidRDefault="0030385D" w:rsidP="0030385D">
      <w:pPr>
        <w:pStyle w:val="Bezodstpw"/>
        <w:rPr>
          <w:rFonts w:ascii="Times New Roman" w:hAnsi="Times New Roman" w:cs="Times New Roman"/>
          <w:kern w:val="0"/>
        </w:rPr>
      </w:pPr>
    </w:p>
    <w:p w14:paraId="72AF2718" w14:textId="59EE4EA9" w:rsidR="00C70225" w:rsidRPr="0030385D" w:rsidRDefault="00C70225" w:rsidP="00C70225">
      <w:pPr>
        <w:pStyle w:val="Bezodstpw"/>
        <w:rPr>
          <w:rFonts w:ascii="Times New Roman" w:hAnsi="Times New Roman" w:cs="Times New Roman"/>
          <w:kern w:val="0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45. </w:t>
      </w:r>
      <w:r w:rsidRPr="00532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Zwracamy się z prośbą o podanie objętości podłoża wymaganego w pozycji nr 4. Czy ma to być podłoże o objętości 5 ml czy 15 ml? </w:t>
      </w:r>
      <w:r w:rsidRPr="0030385D">
        <w:rPr>
          <w:rFonts w:asciiTheme="majorBidi" w:hAnsiTheme="majorBidi" w:cstheme="majorBidi"/>
          <w:b/>
          <w:bCs/>
        </w:rPr>
        <w:t xml:space="preserve">Odpowiedź Zamawiającego: </w:t>
      </w:r>
      <w:r w:rsidR="0030385D" w:rsidRPr="0030385D">
        <w:rPr>
          <w:rFonts w:asciiTheme="majorBidi" w:hAnsiTheme="majorBidi" w:cstheme="majorBidi"/>
          <w:b/>
          <w:bCs/>
        </w:rPr>
        <w:t>Podłoże o objętości 15 ml</w:t>
      </w:r>
      <w:r w:rsidRPr="0030385D">
        <w:rPr>
          <w:rFonts w:asciiTheme="majorBidi" w:hAnsiTheme="majorBidi" w:cstheme="majorBidi"/>
          <w:b/>
          <w:bCs/>
        </w:rPr>
        <w:t>.</w:t>
      </w:r>
    </w:p>
    <w:p w14:paraId="133A2EEF" w14:textId="77777777" w:rsidR="00C70225" w:rsidRDefault="00C70225" w:rsidP="00C7022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B0C86FF" w14:textId="2DD27986" w:rsidR="00C70225" w:rsidRPr="0030385D" w:rsidRDefault="00C70225" w:rsidP="00C70225">
      <w:pPr>
        <w:pStyle w:val="Bezodstpw"/>
        <w:rPr>
          <w:rFonts w:ascii="Times New Roman" w:hAnsi="Times New Roman" w:cs="Times New Roman"/>
          <w:kern w:val="0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46.</w:t>
      </w:r>
      <w:r w:rsidRPr="00532E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Czy Zamawiający wyrazi zgodę na zaoferowanie w </w:t>
      </w:r>
      <w:r w:rsidRPr="0030385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pozycjach nr 5-8 podłoży w probówkach zawierających po 3 ml podłoża? </w:t>
      </w:r>
      <w:r w:rsidRPr="0030385D">
        <w:rPr>
          <w:rFonts w:asciiTheme="majorBidi" w:hAnsiTheme="majorBidi" w:cstheme="majorBidi"/>
          <w:b/>
          <w:bCs/>
        </w:rPr>
        <w:t xml:space="preserve">Odpowiedź Zamawiającego: </w:t>
      </w:r>
      <w:r w:rsidR="0030385D" w:rsidRPr="0030385D">
        <w:rPr>
          <w:rFonts w:asciiTheme="majorBidi" w:hAnsiTheme="majorBidi" w:cstheme="majorBidi"/>
          <w:b/>
          <w:bCs/>
        </w:rPr>
        <w:t>Tak</w:t>
      </w:r>
    </w:p>
    <w:p w14:paraId="0CAF9C43" w14:textId="77777777" w:rsidR="00C70225" w:rsidRPr="0030385D" w:rsidRDefault="00C70225" w:rsidP="00C7022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A41984A" w14:textId="57C01C3A" w:rsidR="00C70225" w:rsidRPr="0030385D" w:rsidRDefault="00C70225" w:rsidP="00C70225">
      <w:pPr>
        <w:pStyle w:val="Bezodstpw"/>
        <w:rPr>
          <w:rFonts w:asciiTheme="majorBidi" w:hAnsiTheme="majorBidi" w:cstheme="majorBidi"/>
          <w:b/>
          <w:bCs/>
        </w:rPr>
      </w:pPr>
      <w:r w:rsidRPr="0030385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47.</w:t>
      </w:r>
      <w:r w:rsidRPr="0030385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Czy Zamawiający wyrazi zgodę na zaoferowanie dla pozycji nr 9-10 testu o specyfikacji zgodnej z załączoną metodyką (załącznik nr 1 do pytań)?</w:t>
      </w:r>
      <w:r w:rsidRPr="0030385D">
        <w:rPr>
          <w:rFonts w:asciiTheme="majorBidi" w:hAnsiTheme="majorBidi" w:cstheme="majorBidi"/>
          <w:b/>
          <w:bCs/>
        </w:rPr>
        <w:t xml:space="preserve"> </w:t>
      </w:r>
      <w:r w:rsidRPr="0030385D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0007BB42" w14:textId="43A792D1" w:rsidR="00F058C7" w:rsidRDefault="00F058C7" w:rsidP="00C70225">
      <w:pPr>
        <w:pStyle w:val="Bezodstpw"/>
        <w:rPr>
          <w:rFonts w:asciiTheme="majorBidi" w:hAnsiTheme="majorBidi" w:cstheme="majorBidi"/>
          <w:b/>
          <w:bCs/>
          <w:color w:val="FF0000"/>
        </w:rPr>
      </w:pPr>
    </w:p>
    <w:p w14:paraId="4128264D" w14:textId="77777777" w:rsidR="00F058C7" w:rsidRDefault="00F058C7" w:rsidP="00F058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72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Dotyczy Pakietu nr 5 poz. 5-8 </w:t>
      </w:r>
    </w:p>
    <w:p w14:paraId="3C52224D" w14:textId="77777777" w:rsidR="00F058C7" w:rsidRDefault="00F058C7" w:rsidP="00F058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EB82C7A" w14:textId="6478A2A9" w:rsidR="00F058C7" w:rsidRPr="00954087" w:rsidRDefault="00F058C7" w:rsidP="00F058C7">
      <w:pPr>
        <w:pStyle w:val="Bezodstpw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48. </w:t>
      </w:r>
      <w:r w:rsidRPr="000D72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Zamawiający w Pakiecie nr 5 poz. 5-8 wymaga podłoży o pojemności min. 3 ml?</w:t>
      </w:r>
    </w:p>
    <w:p w14:paraId="731BBDC2" w14:textId="38E4DADD" w:rsidR="00C70225" w:rsidRPr="00C47723" w:rsidRDefault="00F058C7" w:rsidP="00C70225">
      <w:pPr>
        <w:rPr>
          <w:rFonts w:asciiTheme="majorBidi" w:hAnsiTheme="majorBidi" w:cstheme="majorBidi"/>
          <w:sz w:val="24"/>
          <w:szCs w:val="24"/>
        </w:rPr>
      </w:pPr>
      <w:r w:rsidRPr="00C47723">
        <w:rPr>
          <w:rFonts w:asciiTheme="majorBidi" w:hAnsiTheme="majorBidi" w:cstheme="majorBidi"/>
          <w:b/>
          <w:bCs/>
        </w:rPr>
        <w:t xml:space="preserve">Odpowiedź Zamawiającego: </w:t>
      </w:r>
      <w:r w:rsidR="00C47723" w:rsidRPr="00C47723">
        <w:rPr>
          <w:rFonts w:asciiTheme="majorBidi" w:hAnsiTheme="majorBidi" w:cstheme="majorBidi"/>
          <w:b/>
          <w:bCs/>
        </w:rPr>
        <w:t>Tak</w:t>
      </w:r>
    </w:p>
    <w:p w14:paraId="2618550C" w14:textId="77777777" w:rsidR="00B70AD6" w:rsidRPr="00C47723" w:rsidRDefault="00B70AD6" w:rsidP="00834A6B">
      <w:pPr>
        <w:rPr>
          <w:rFonts w:asciiTheme="majorBidi" w:hAnsiTheme="majorBidi" w:cstheme="majorBidi"/>
          <w:sz w:val="24"/>
          <w:szCs w:val="24"/>
        </w:rPr>
      </w:pPr>
    </w:p>
    <w:p w14:paraId="72047280" w14:textId="3EAD11C6" w:rsidR="00834A6B" w:rsidRPr="00C47723" w:rsidRDefault="00834A6B" w:rsidP="00C47723">
      <w:pPr>
        <w:rPr>
          <w:rFonts w:asciiTheme="majorBidi" w:hAnsiTheme="majorBidi" w:cstheme="majorBidi"/>
          <w:sz w:val="24"/>
          <w:szCs w:val="24"/>
        </w:rPr>
      </w:pPr>
      <w:r w:rsidRPr="00C47723">
        <w:rPr>
          <w:rFonts w:asciiTheme="majorBidi" w:hAnsiTheme="majorBidi" w:cstheme="majorBidi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C47723">
        <w:rPr>
          <w:rFonts w:asciiTheme="majorBidi" w:hAnsiTheme="majorBidi" w:cstheme="majorBidi"/>
          <w:sz w:val="24"/>
          <w:szCs w:val="24"/>
        </w:rPr>
        <w:t>uPzp</w:t>
      </w:r>
      <w:proofErr w:type="spellEnd"/>
      <w:r w:rsidRPr="00C47723">
        <w:rPr>
          <w:rFonts w:asciiTheme="majorBidi" w:hAnsiTheme="majorBidi" w:cstheme="majorBidi"/>
          <w:sz w:val="24"/>
          <w:szCs w:val="24"/>
        </w:rPr>
        <w:t>.</w:t>
      </w:r>
    </w:p>
    <w:p w14:paraId="18906059" w14:textId="60F63C53" w:rsidR="00834A6B" w:rsidRPr="00834A6B" w:rsidRDefault="00834A6B" w:rsidP="00C47723">
      <w:pPr>
        <w:rPr>
          <w:rFonts w:asciiTheme="majorBidi" w:hAnsiTheme="majorBidi" w:cstheme="majorBidi"/>
          <w:sz w:val="24"/>
          <w:szCs w:val="24"/>
        </w:rPr>
      </w:pPr>
      <w:r w:rsidRPr="00C47723">
        <w:rPr>
          <w:rFonts w:asciiTheme="majorBidi" w:hAnsiTheme="majorBidi" w:cstheme="majorBidi"/>
          <w:sz w:val="24"/>
          <w:szCs w:val="24"/>
        </w:rPr>
        <w:t>Kolbuszowa 23.04.2024r.</w:t>
      </w:r>
    </w:p>
    <w:p w14:paraId="75CD05E7" w14:textId="77777777" w:rsidR="00834A6B" w:rsidRPr="00834A6B" w:rsidRDefault="00834A6B" w:rsidP="00834A6B">
      <w:pPr>
        <w:jc w:val="right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DYREKTOR SP ZOZ KOLBUSZOWA</w:t>
      </w:r>
    </w:p>
    <w:p w14:paraId="55686B5F" w14:textId="77777777" w:rsidR="00834A6B" w:rsidRPr="00834A6B" w:rsidRDefault="00834A6B" w:rsidP="00834A6B">
      <w:pPr>
        <w:jc w:val="right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ZBIGNIEW STRZELCZYK</w:t>
      </w:r>
    </w:p>
    <w:p w14:paraId="21EC107A" w14:textId="77777777" w:rsidR="00834A6B" w:rsidRPr="00834A6B" w:rsidRDefault="00834A6B" w:rsidP="00834A6B">
      <w:pPr>
        <w:jc w:val="right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…………………………………………..</w:t>
      </w:r>
    </w:p>
    <w:p w14:paraId="529E1A74" w14:textId="725FD188" w:rsidR="00BC20D3" w:rsidRPr="00C47723" w:rsidRDefault="00834A6B" w:rsidP="00C47723">
      <w:pPr>
        <w:jc w:val="right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/Podpis osoby uprawnionej/</w:t>
      </w:r>
    </w:p>
    <w:sectPr w:rsidR="00BC20D3" w:rsidRPr="00C47723" w:rsidSect="006C046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4228F4"/>
    <w:multiLevelType w:val="hybridMultilevel"/>
    <w:tmpl w:val="C12AD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334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A6B"/>
    <w:rsid w:val="000E33A5"/>
    <w:rsid w:val="00143965"/>
    <w:rsid w:val="00190EFA"/>
    <w:rsid w:val="0030385D"/>
    <w:rsid w:val="0031201C"/>
    <w:rsid w:val="005B1746"/>
    <w:rsid w:val="00834A6B"/>
    <w:rsid w:val="00860CCB"/>
    <w:rsid w:val="008C74FB"/>
    <w:rsid w:val="00997E00"/>
    <w:rsid w:val="00A256D4"/>
    <w:rsid w:val="00A44F93"/>
    <w:rsid w:val="00A80AF0"/>
    <w:rsid w:val="00B32A8B"/>
    <w:rsid w:val="00B70AD6"/>
    <w:rsid w:val="00BC20D3"/>
    <w:rsid w:val="00C12E36"/>
    <w:rsid w:val="00C47723"/>
    <w:rsid w:val="00C70225"/>
    <w:rsid w:val="00D13E5A"/>
    <w:rsid w:val="00DA3A9F"/>
    <w:rsid w:val="00EF4087"/>
    <w:rsid w:val="00F058C7"/>
    <w:rsid w:val="00FA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31D6F"/>
  <w15:chartTrackingRefBased/>
  <w15:docId w15:val="{91D615F3-5835-4AC6-86A1-1B1A688C5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4A6B"/>
    <w:pPr>
      <w:ind w:left="720"/>
      <w:contextualSpacing/>
    </w:pPr>
  </w:style>
  <w:style w:type="paragraph" w:styleId="Bezodstpw">
    <w:name w:val="No Spacing"/>
    <w:uiPriority w:val="1"/>
    <w:qFormat/>
    <w:rsid w:val="00C70225"/>
    <w:pPr>
      <w:spacing w:after="0" w:line="240" w:lineRule="auto"/>
    </w:pPr>
  </w:style>
  <w:style w:type="character" w:customStyle="1" w:styleId="Domylnaczcionkaakapitu1">
    <w:name w:val="Domyślna czcionka akapitu1"/>
    <w:rsid w:val="00FA4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8</Pages>
  <Words>3516</Words>
  <Characters>21101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cp:lastPrinted>2024-04-23T11:39:00Z</cp:lastPrinted>
  <dcterms:created xsi:type="dcterms:W3CDTF">2024-04-19T10:19:00Z</dcterms:created>
  <dcterms:modified xsi:type="dcterms:W3CDTF">2024-04-23T11:39:00Z</dcterms:modified>
</cp:coreProperties>
</file>