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257419" w14:textId="77777777" w:rsidR="00CF7835" w:rsidRPr="009432A1" w:rsidRDefault="009E2651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Hlk167697438"/>
      <w:r w:rsidRPr="009E2651">
        <w:rPr>
          <w:rFonts w:ascii="Arial" w:hAnsi="Arial" w:cs="Arial"/>
          <w:sz w:val="24"/>
          <w:szCs w:val="24"/>
        </w:rPr>
        <w:t>Kolbuszowa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9E2651">
        <w:rPr>
          <w:rFonts w:ascii="Arial" w:hAnsi="Arial" w:cs="Arial"/>
          <w:sz w:val="24"/>
          <w:szCs w:val="24"/>
        </w:rPr>
        <w:t>2024-05-27</w:t>
      </w:r>
    </w:p>
    <w:p w14:paraId="31E3B5E1" w14:textId="77777777" w:rsidR="00CF7835" w:rsidRPr="009432A1" w:rsidRDefault="009E2651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9E2651">
        <w:rPr>
          <w:rFonts w:ascii="Arial" w:hAnsi="Arial" w:cs="Arial"/>
          <w:b/>
          <w:bCs/>
          <w:sz w:val="24"/>
          <w:szCs w:val="24"/>
        </w:rPr>
        <w:t>Samodzielny Publiczny Zespół Opieki Zdrowotnej w Kolbuszowej</w:t>
      </w:r>
    </w:p>
    <w:p w14:paraId="07C54791" w14:textId="77777777" w:rsidR="00CF7835" w:rsidRPr="009432A1" w:rsidRDefault="009E2651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9E2651">
        <w:rPr>
          <w:rFonts w:ascii="Arial" w:hAnsi="Arial" w:cs="Arial"/>
          <w:sz w:val="24"/>
          <w:szCs w:val="24"/>
        </w:rPr>
        <w:t>Grunwaldzka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E2651">
        <w:rPr>
          <w:rFonts w:ascii="Arial" w:hAnsi="Arial" w:cs="Arial"/>
          <w:sz w:val="24"/>
          <w:szCs w:val="24"/>
        </w:rPr>
        <w:t>4</w:t>
      </w:r>
    </w:p>
    <w:p w14:paraId="36573C73" w14:textId="77777777" w:rsidR="00CF7835" w:rsidRPr="009432A1" w:rsidRDefault="009E2651" w:rsidP="00CF7835">
      <w:pPr>
        <w:rPr>
          <w:rFonts w:ascii="Arial" w:hAnsi="Arial" w:cs="Arial"/>
          <w:sz w:val="24"/>
          <w:szCs w:val="24"/>
        </w:rPr>
      </w:pPr>
      <w:r w:rsidRPr="009E2651">
        <w:rPr>
          <w:rFonts w:ascii="Arial" w:hAnsi="Arial" w:cs="Arial"/>
          <w:sz w:val="24"/>
          <w:szCs w:val="24"/>
        </w:rPr>
        <w:t>36-100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9E2651">
        <w:rPr>
          <w:rFonts w:ascii="Arial" w:hAnsi="Arial" w:cs="Arial"/>
          <w:sz w:val="24"/>
          <w:szCs w:val="24"/>
        </w:rPr>
        <w:t>Kolbuszowa</w:t>
      </w:r>
    </w:p>
    <w:p w14:paraId="4BB6D926" w14:textId="77777777"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40B56AAF" w14:textId="77777777"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14:paraId="198DACC7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CA9A4A" w14:textId="77777777"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14:paraId="6B2A01FE" w14:textId="77777777"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14:paraId="459B53DA" w14:textId="77777777"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14:paraId="199EF388" w14:textId="77777777" w:rsidTr="000C1C6D">
        <w:tc>
          <w:tcPr>
            <w:tcW w:w="2269" w:type="dxa"/>
            <w:shd w:val="clear" w:color="auto" w:fill="auto"/>
          </w:tcPr>
          <w:p w14:paraId="72EC9F4B" w14:textId="77777777"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7AA7FCEC" w14:textId="77777777" w:rsidR="00CF7835" w:rsidRPr="004E4B64" w:rsidRDefault="009E2651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2651">
              <w:rPr>
                <w:rFonts w:ascii="Arial" w:hAnsi="Arial" w:cs="Arial"/>
                <w:bCs/>
                <w:sz w:val="24"/>
                <w:szCs w:val="24"/>
              </w:rPr>
              <w:t>Dostawa koncentratów do dializy pozaustrojowej typu F (A+B)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9E2651" w:rsidRPr="004E4B64" w14:paraId="2249D123" w14:textId="77777777" w:rsidTr="00DD6FB6">
        <w:tc>
          <w:tcPr>
            <w:tcW w:w="2269" w:type="dxa"/>
            <w:shd w:val="clear" w:color="auto" w:fill="auto"/>
          </w:tcPr>
          <w:p w14:paraId="01F15D62" w14:textId="77777777" w:rsidR="009E2651" w:rsidRPr="004E4B64" w:rsidRDefault="009E2651" w:rsidP="00DD6FB6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23983C30" w14:textId="77777777" w:rsidR="009E2651" w:rsidRPr="004E4B64" w:rsidRDefault="009E2651" w:rsidP="00DD6FB6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9E2651">
              <w:rPr>
                <w:rFonts w:ascii="Arial" w:hAnsi="Arial" w:cs="Arial"/>
                <w:bCs/>
                <w:sz w:val="24"/>
                <w:szCs w:val="24"/>
              </w:rPr>
              <w:t>Eap-2412/11/24/M</w:t>
            </w:r>
          </w:p>
        </w:tc>
      </w:tr>
    </w:tbl>
    <w:p w14:paraId="04E8F214" w14:textId="77777777"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355C9D">
        <w:rPr>
          <w:rFonts w:ascii="Arial" w:hAnsi="Arial" w:cs="Arial"/>
          <w:sz w:val="24"/>
          <w:szCs w:val="24"/>
        </w:rPr>
        <w:t>2</w:t>
      </w:r>
      <w:r w:rsidRPr="00355C9D">
        <w:rPr>
          <w:rFonts w:ascii="Arial" w:hAnsi="Arial" w:cs="Arial"/>
          <w:sz w:val="24"/>
          <w:szCs w:val="24"/>
        </w:rPr>
        <w:t xml:space="preserve"> ust. 5 </w:t>
      </w:r>
      <w:r w:rsidRPr="00355C9D">
        <w:rPr>
          <w:rFonts w:ascii="Arial" w:hAnsi="Arial" w:cs="Arial"/>
          <w:bCs/>
          <w:sz w:val="24"/>
          <w:szCs w:val="24"/>
        </w:rPr>
        <w:t>ustawy z dnia 11 września 2019r. Prawo zamówień publicznych</w:t>
      </w:r>
      <w:r w:rsidRPr="00355C9D">
        <w:rPr>
          <w:rFonts w:ascii="Arial" w:hAnsi="Arial" w:cs="Arial"/>
          <w:sz w:val="24"/>
          <w:szCs w:val="24"/>
        </w:rPr>
        <w:t xml:space="preserve"> </w:t>
      </w:r>
      <w:r w:rsidR="009E2651" w:rsidRPr="009E2651">
        <w:rPr>
          <w:rFonts w:ascii="Arial" w:hAnsi="Arial" w:cs="Arial"/>
          <w:sz w:val="24"/>
          <w:szCs w:val="24"/>
        </w:rPr>
        <w:t>(</w:t>
      </w:r>
      <w:proofErr w:type="spellStart"/>
      <w:r w:rsidR="009E2651" w:rsidRPr="009E2651">
        <w:rPr>
          <w:rFonts w:ascii="Arial" w:hAnsi="Arial" w:cs="Arial"/>
          <w:sz w:val="24"/>
          <w:szCs w:val="24"/>
        </w:rPr>
        <w:t>t.j</w:t>
      </w:r>
      <w:proofErr w:type="spellEnd"/>
      <w:r w:rsidR="009E2651" w:rsidRPr="009E2651">
        <w:rPr>
          <w:rFonts w:ascii="Arial" w:hAnsi="Arial" w:cs="Arial"/>
          <w:sz w:val="24"/>
          <w:szCs w:val="24"/>
        </w:rPr>
        <w:t>. Dz. U. z 2023r. poz. 1605)</w:t>
      </w:r>
      <w:r w:rsidR="00490DC0" w:rsidRPr="00355C9D">
        <w:rPr>
          <w:rFonts w:ascii="Arial" w:hAnsi="Arial" w:cs="Arial"/>
          <w:sz w:val="24"/>
          <w:szCs w:val="24"/>
        </w:rPr>
        <w:t xml:space="preserve"> </w:t>
      </w:r>
      <w:r w:rsidRPr="00355C9D">
        <w:rPr>
          <w:rFonts w:ascii="Arial" w:hAnsi="Arial" w:cs="Arial"/>
          <w:sz w:val="24"/>
          <w:szCs w:val="24"/>
        </w:rPr>
        <w:t>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14:paraId="779B8BE1" w14:textId="77777777"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9E2651" w:rsidRPr="009E2651">
        <w:rPr>
          <w:rFonts w:ascii="Arial" w:hAnsi="Arial" w:cs="Arial"/>
          <w:sz w:val="24"/>
          <w:szCs w:val="24"/>
        </w:rPr>
        <w:t>27/05/2024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9E2651" w:rsidRPr="009E2651">
        <w:rPr>
          <w:rFonts w:ascii="Arial" w:hAnsi="Arial" w:cs="Arial"/>
          <w:sz w:val="24"/>
          <w:szCs w:val="24"/>
        </w:rPr>
        <w:t>09:30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14:paraId="4418D7AF" w14:textId="77777777" w:rsidTr="000C1C6D">
        <w:tc>
          <w:tcPr>
            <w:tcW w:w="1276" w:type="dxa"/>
            <w:shd w:val="clear" w:color="auto" w:fill="F2F2F2"/>
            <w:vAlign w:val="center"/>
          </w:tcPr>
          <w:p w14:paraId="255233CC" w14:textId="77777777"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5D99D2BA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71361D8E" w14:textId="77777777"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9E2651" w:rsidRPr="00355C9D" w14:paraId="5EF746FA" w14:textId="77777777" w:rsidTr="00DD6FB6">
        <w:tc>
          <w:tcPr>
            <w:tcW w:w="1276" w:type="dxa"/>
            <w:shd w:val="clear" w:color="auto" w:fill="auto"/>
            <w:vAlign w:val="center"/>
          </w:tcPr>
          <w:p w14:paraId="08171B3C" w14:textId="77777777" w:rsidR="009E2651" w:rsidRPr="00CF7835" w:rsidRDefault="009E2651" w:rsidP="00DD6F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2651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797C8B49" w14:textId="77777777" w:rsidR="009E2651" w:rsidRPr="00CF7835" w:rsidRDefault="009E2651" w:rsidP="00DD6FB6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9E2651">
              <w:rPr>
                <w:rFonts w:ascii="Arial" w:hAnsi="Arial" w:cs="Arial"/>
                <w:sz w:val="24"/>
                <w:szCs w:val="24"/>
              </w:rPr>
              <w:t>Aesculap</w:t>
            </w:r>
            <w:proofErr w:type="spellEnd"/>
            <w:r w:rsidRPr="009E2651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9E2651">
              <w:rPr>
                <w:rFonts w:ascii="Arial" w:hAnsi="Arial" w:cs="Arial"/>
                <w:sz w:val="24"/>
                <w:szCs w:val="24"/>
              </w:rPr>
              <w:t>Chifa</w:t>
            </w:r>
            <w:proofErr w:type="spellEnd"/>
            <w:r w:rsidRPr="009E2651">
              <w:rPr>
                <w:rFonts w:ascii="Arial" w:hAnsi="Arial" w:cs="Arial"/>
                <w:sz w:val="24"/>
                <w:szCs w:val="24"/>
              </w:rPr>
              <w:t xml:space="preserve"> Spółka z ograniczoną odpowiedzialnością</w:t>
            </w:r>
          </w:p>
          <w:p w14:paraId="39F85C17" w14:textId="77777777" w:rsidR="009E2651" w:rsidRPr="00CF7835" w:rsidRDefault="009E2651" w:rsidP="00DD6FB6">
            <w:pPr>
              <w:rPr>
                <w:rFonts w:ascii="Arial" w:hAnsi="Arial" w:cs="Arial"/>
                <w:sz w:val="24"/>
                <w:szCs w:val="24"/>
              </w:rPr>
            </w:pPr>
            <w:r w:rsidRPr="009E2651">
              <w:rPr>
                <w:rFonts w:ascii="Arial" w:hAnsi="Arial" w:cs="Arial"/>
                <w:sz w:val="24"/>
                <w:szCs w:val="24"/>
              </w:rPr>
              <w:t>Tysiąclecia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651">
              <w:rPr>
                <w:rFonts w:ascii="Arial" w:hAnsi="Arial" w:cs="Arial"/>
                <w:sz w:val="24"/>
                <w:szCs w:val="24"/>
              </w:rPr>
              <w:t>14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14:paraId="07F1BFD7" w14:textId="77777777" w:rsidR="009E2651" w:rsidRPr="00CF7835" w:rsidRDefault="009E2651" w:rsidP="00DD6FB6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E2651">
              <w:rPr>
                <w:rFonts w:ascii="Arial" w:hAnsi="Arial" w:cs="Arial"/>
                <w:sz w:val="24"/>
                <w:szCs w:val="24"/>
              </w:rPr>
              <w:t>64-300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E2651">
              <w:rPr>
                <w:rFonts w:ascii="Arial" w:hAnsi="Arial" w:cs="Arial"/>
                <w:sz w:val="24"/>
                <w:szCs w:val="24"/>
              </w:rPr>
              <w:t>Nowy Tomyśl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0595AA5" w14:textId="77777777" w:rsidR="009E2651" w:rsidRPr="00CF7835" w:rsidRDefault="009E2651" w:rsidP="00DD6FB6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E2651">
              <w:rPr>
                <w:rFonts w:ascii="Arial" w:hAnsi="Arial" w:cs="Arial"/>
                <w:sz w:val="24"/>
                <w:szCs w:val="24"/>
              </w:rPr>
              <w:t>536 976.00 zł</w:t>
            </w:r>
          </w:p>
        </w:tc>
      </w:tr>
    </w:tbl>
    <w:p w14:paraId="4F6AD942" w14:textId="77777777"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511D9D28" w14:textId="77777777"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14:paraId="7822DBBF" w14:textId="77777777"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p w14:paraId="6C5534E1" w14:textId="200DB3F1" w:rsidR="00C236D3" w:rsidRDefault="009E2651" w:rsidP="00173B20">
      <w:pPr>
        <w:jc w:val="right"/>
        <w:rPr>
          <w:rFonts w:ascii="Arial" w:hAnsi="Arial" w:cs="Arial"/>
          <w:sz w:val="24"/>
          <w:szCs w:val="24"/>
        </w:rPr>
      </w:pPr>
      <w:r w:rsidRPr="009E2651">
        <w:rPr>
          <w:rFonts w:ascii="Arial" w:hAnsi="Arial" w:cs="Arial"/>
          <w:sz w:val="24"/>
          <w:szCs w:val="24"/>
        </w:rPr>
        <w:t xml:space="preserve">  </w:t>
      </w:r>
      <w:r w:rsidR="00341D9B">
        <w:rPr>
          <w:rFonts w:ascii="Arial" w:hAnsi="Arial" w:cs="Arial"/>
          <w:sz w:val="24"/>
          <w:szCs w:val="24"/>
        </w:rPr>
        <w:t>Dyrektor SP ZOZ Kolbuszowa</w:t>
      </w:r>
    </w:p>
    <w:p w14:paraId="48BCF2A0" w14:textId="12073E63" w:rsidR="00341D9B" w:rsidRDefault="00341D9B" w:rsidP="00173B20">
      <w:pPr>
        <w:jc w:val="right"/>
      </w:pPr>
      <w:r>
        <w:rPr>
          <w:rFonts w:ascii="Arial" w:hAnsi="Arial" w:cs="Arial"/>
          <w:sz w:val="24"/>
          <w:szCs w:val="24"/>
        </w:rPr>
        <w:t>Zbigniew Strzelczyk</w:t>
      </w:r>
      <w:bookmarkEnd w:id="0"/>
    </w:p>
    <w:sectPr w:rsidR="00341D9B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7888A6" w14:textId="77777777" w:rsidR="00DE06CD" w:rsidRDefault="00DE06CD">
      <w:r>
        <w:separator/>
      </w:r>
    </w:p>
  </w:endnote>
  <w:endnote w:type="continuationSeparator" w:id="0">
    <w:p w14:paraId="47671DF9" w14:textId="77777777" w:rsidR="00DE06CD" w:rsidRDefault="00DE06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D4028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72E206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9B4D6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4995056F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72EB3E92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3CAB7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C8B0A63" w14:textId="77777777" w:rsidR="009F189D" w:rsidRDefault="009F189D">
    <w:pPr>
      <w:pStyle w:val="Stopka"/>
      <w:tabs>
        <w:tab w:val="clear" w:pos="4536"/>
      </w:tabs>
      <w:jc w:val="center"/>
    </w:pPr>
  </w:p>
  <w:p w14:paraId="0D1A521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2BE875" w14:textId="77777777" w:rsidR="00DE06CD" w:rsidRDefault="00DE06CD">
      <w:r>
        <w:separator/>
      </w:r>
    </w:p>
  </w:footnote>
  <w:footnote w:type="continuationSeparator" w:id="0">
    <w:p w14:paraId="7FF118E8" w14:textId="77777777" w:rsidR="00DE06CD" w:rsidRDefault="00DE06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906BEE" w14:textId="77777777" w:rsidR="009E2651" w:rsidRDefault="009E26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9F338D" w14:textId="77777777" w:rsidR="009E2651" w:rsidRDefault="009E26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1224C2" w14:textId="77777777" w:rsidR="009E2651" w:rsidRDefault="009E26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06CD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41D9B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E2651"/>
    <w:rsid w:val="009F189D"/>
    <w:rsid w:val="00A80738"/>
    <w:rsid w:val="00C236D3"/>
    <w:rsid w:val="00C659E2"/>
    <w:rsid w:val="00CB0802"/>
    <w:rsid w:val="00CF7835"/>
    <w:rsid w:val="00D665F5"/>
    <w:rsid w:val="00D7128F"/>
    <w:rsid w:val="00DE06CD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C6A0457"/>
  <w15:chartTrackingRefBased/>
  <w15:docId w15:val="{93B86E78-479B-4D3E-B08D-540E05EAFB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ALENT~1.PL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116</Words>
  <Characters>782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2</cp:revision>
  <cp:lastPrinted>2024-05-27T08:16:00Z</cp:lastPrinted>
  <dcterms:created xsi:type="dcterms:W3CDTF">2024-05-27T08:17:00Z</dcterms:created>
  <dcterms:modified xsi:type="dcterms:W3CDTF">2024-05-27T08:17:00Z</dcterms:modified>
</cp:coreProperties>
</file>