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0F184A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605F68" w:rsidRDefault="00605F68" w:rsidP="00C16F5D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Pr="00605F68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A538A8">
        <w:rPr>
          <w:rFonts w:ascii="Times New Roman" w:hAnsi="Times New Roman"/>
          <w:sz w:val="24"/>
          <w:szCs w:val="24"/>
        </w:rPr>
        <w:t>4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420AC2" w:rsidRPr="00420AC2" w:rsidRDefault="00420AC2" w:rsidP="00420AC2">
      <w:pPr>
        <w:jc w:val="both"/>
        <w:rPr>
          <w:b/>
          <w:sz w:val="24"/>
          <w:szCs w:val="24"/>
          <w:u w:val="single"/>
        </w:rPr>
      </w:pPr>
      <w:r w:rsidRPr="00420AC2">
        <w:rPr>
          <w:b/>
          <w:sz w:val="24"/>
          <w:szCs w:val="24"/>
          <w:u w:val="single"/>
        </w:rPr>
        <w:t>Pakiet 2</w:t>
      </w:r>
    </w:p>
    <w:p w:rsidR="00420AC2" w:rsidRPr="00420AC2" w:rsidRDefault="00420AC2" w:rsidP="00420AC2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420AC2">
        <w:rPr>
          <w:sz w:val="24"/>
          <w:szCs w:val="24"/>
        </w:rPr>
        <w:t>Czy Zamawiający dopuści skalpele bezpieczne dostępne w rozmiarach: 11P, 15, 20, 21, 22?</w:t>
      </w:r>
    </w:p>
    <w:p w:rsidR="00420AC2" w:rsidRPr="00420AC2" w:rsidRDefault="00420AC2" w:rsidP="00420AC2">
      <w:pPr>
        <w:jc w:val="both"/>
        <w:rPr>
          <w:b/>
          <w:sz w:val="24"/>
          <w:szCs w:val="24"/>
        </w:rPr>
      </w:pPr>
      <w:r w:rsidRPr="00420AC2">
        <w:rPr>
          <w:b/>
          <w:sz w:val="24"/>
          <w:szCs w:val="24"/>
        </w:rPr>
        <w:t>Odp.:</w:t>
      </w:r>
    </w:p>
    <w:p w:rsidR="00420AC2" w:rsidRPr="00420AC2" w:rsidRDefault="00451ACC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skalpeli o zaoferowanych rozmiarach. 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</w:p>
    <w:p w:rsidR="00420AC2" w:rsidRPr="00420AC2" w:rsidRDefault="00420AC2" w:rsidP="00420AC2">
      <w:pPr>
        <w:jc w:val="both"/>
        <w:rPr>
          <w:b/>
          <w:sz w:val="24"/>
          <w:szCs w:val="24"/>
          <w:u w:val="single"/>
        </w:rPr>
      </w:pPr>
      <w:r w:rsidRPr="00420AC2">
        <w:rPr>
          <w:b/>
          <w:sz w:val="24"/>
          <w:szCs w:val="24"/>
          <w:u w:val="single"/>
        </w:rPr>
        <w:t>Pakiet 23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 xml:space="preserve">2. Czy Zamawiający dopuści strzykawki </w:t>
      </w:r>
      <w:proofErr w:type="spellStart"/>
      <w:r w:rsidRPr="00420AC2">
        <w:rPr>
          <w:sz w:val="24"/>
          <w:szCs w:val="24"/>
        </w:rPr>
        <w:t>insulinówki</w:t>
      </w:r>
      <w:proofErr w:type="spellEnd"/>
      <w:r w:rsidRPr="00420AC2">
        <w:rPr>
          <w:sz w:val="24"/>
          <w:szCs w:val="24"/>
        </w:rPr>
        <w:t xml:space="preserve"> 1ml z igłą niewtopioną 0,4x13mm?</w:t>
      </w:r>
    </w:p>
    <w:p w:rsidR="00420AC2" w:rsidRPr="00420AC2" w:rsidRDefault="00420AC2" w:rsidP="00420AC2">
      <w:pPr>
        <w:jc w:val="both"/>
        <w:rPr>
          <w:b/>
          <w:sz w:val="24"/>
          <w:szCs w:val="24"/>
        </w:rPr>
      </w:pPr>
      <w:r w:rsidRPr="00420AC2">
        <w:rPr>
          <w:b/>
          <w:sz w:val="24"/>
          <w:szCs w:val="24"/>
        </w:rPr>
        <w:t>Odp.:</w:t>
      </w:r>
    </w:p>
    <w:p w:rsidR="00420AC2" w:rsidRDefault="00451ACC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</w:t>
      </w:r>
      <w:r w:rsidRPr="00420AC2">
        <w:rPr>
          <w:sz w:val="24"/>
          <w:szCs w:val="24"/>
        </w:rPr>
        <w:t>strzykaw</w:t>
      </w:r>
      <w:r>
        <w:rPr>
          <w:sz w:val="24"/>
          <w:szCs w:val="24"/>
        </w:rPr>
        <w:t>e</w:t>
      </w:r>
      <w:r w:rsidRPr="00420AC2">
        <w:rPr>
          <w:sz w:val="24"/>
          <w:szCs w:val="24"/>
        </w:rPr>
        <w:t xml:space="preserve">k </w:t>
      </w:r>
      <w:proofErr w:type="spellStart"/>
      <w:r w:rsidRPr="00420AC2">
        <w:rPr>
          <w:sz w:val="24"/>
          <w:szCs w:val="24"/>
        </w:rPr>
        <w:t>insulinów</w:t>
      </w:r>
      <w:r>
        <w:rPr>
          <w:sz w:val="24"/>
          <w:szCs w:val="24"/>
        </w:rPr>
        <w:t>ek</w:t>
      </w:r>
      <w:proofErr w:type="spellEnd"/>
      <w:r w:rsidRPr="00420AC2">
        <w:rPr>
          <w:sz w:val="24"/>
          <w:szCs w:val="24"/>
        </w:rPr>
        <w:t xml:space="preserve"> 1ml z igłą niewtopioną 0,4x13</w:t>
      </w:r>
      <w:r w:rsidR="000F184A">
        <w:rPr>
          <w:sz w:val="24"/>
          <w:szCs w:val="24"/>
        </w:rPr>
        <w:t xml:space="preserve"> </w:t>
      </w:r>
      <w:proofErr w:type="spellStart"/>
      <w:r w:rsidRPr="00420AC2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</w:p>
    <w:p w:rsidR="00420AC2" w:rsidRPr="00420AC2" w:rsidRDefault="00420AC2" w:rsidP="00420AC2">
      <w:pPr>
        <w:jc w:val="both"/>
        <w:rPr>
          <w:b/>
          <w:sz w:val="24"/>
          <w:szCs w:val="24"/>
          <w:u w:val="single"/>
        </w:rPr>
      </w:pPr>
      <w:r w:rsidRPr="00420AC2">
        <w:rPr>
          <w:b/>
          <w:sz w:val="24"/>
          <w:szCs w:val="24"/>
          <w:u w:val="single"/>
        </w:rPr>
        <w:t>Pakiet 24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3. Czy Zamawiający dopuści zgłębnik żołądkowy w rozmiarze CH24 zamiast CH25?</w:t>
      </w:r>
    </w:p>
    <w:p w:rsidR="00420AC2" w:rsidRPr="00420AC2" w:rsidRDefault="00420AC2" w:rsidP="00420AC2">
      <w:pPr>
        <w:jc w:val="both"/>
        <w:rPr>
          <w:b/>
          <w:sz w:val="24"/>
          <w:szCs w:val="24"/>
        </w:rPr>
      </w:pPr>
      <w:r w:rsidRPr="00420AC2">
        <w:rPr>
          <w:b/>
          <w:sz w:val="24"/>
          <w:szCs w:val="24"/>
        </w:rPr>
        <w:t>Odp.:</w:t>
      </w:r>
    </w:p>
    <w:p w:rsidR="00420AC2" w:rsidRDefault="000A1AB2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24 </w:t>
      </w:r>
      <w:r w:rsidRPr="00420AC2">
        <w:rPr>
          <w:sz w:val="24"/>
          <w:szCs w:val="24"/>
        </w:rPr>
        <w:t>zgłębnik żołądkowy w rozmiarze CH24</w:t>
      </w:r>
      <w:r>
        <w:rPr>
          <w:sz w:val="24"/>
          <w:szCs w:val="24"/>
        </w:rPr>
        <w:t>.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</w:p>
    <w:p w:rsidR="00420AC2" w:rsidRPr="00420AC2" w:rsidRDefault="00420AC2" w:rsidP="00420AC2">
      <w:pPr>
        <w:jc w:val="both"/>
        <w:rPr>
          <w:b/>
          <w:sz w:val="24"/>
          <w:szCs w:val="24"/>
          <w:u w:val="single"/>
        </w:rPr>
      </w:pPr>
      <w:r w:rsidRPr="00420AC2">
        <w:rPr>
          <w:b/>
          <w:sz w:val="24"/>
          <w:szCs w:val="24"/>
          <w:u w:val="single"/>
        </w:rPr>
        <w:t>Pakiet 24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4. Czy Zamawiający dopuści zgłębnik żołądkowy bez prowadnicy?</w:t>
      </w:r>
    </w:p>
    <w:p w:rsidR="00420AC2" w:rsidRPr="00420AC2" w:rsidRDefault="00420AC2" w:rsidP="00420AC2">
      <w:pPr>
        <w:jc w:val="both"/>
        <w:rPr>
          <w:b/>
          <w:sz w:val="24"/>
          <w:szCs w:val="24"/>
        </w:rPr>
      </w:pPr>
      <w:r w:rsidRPr="00420AC2">
        <w:rPr>
          <w:b/>
          <w:sz w:val="24"/>
          <w:szCs w:val="24"/>
        </w:rPr>
        <w:t>Odp.:</w:t>
      </w:r>
    </w:p>
    <w:p w:rsidR="00420AC2" w:rsidRDefault="000A1AB2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</w:t>
      </w:r>
      <w:r w:rsidRPr="000A1AB2">
        <w:rPr>
          <w:sz w:val="24"/>
          <w:szCs w:val="24"/>
        </w:rPr>
        <w:t xml:space="preserve"> </w:t>
      </w:r>
      <w:r w:rsidRPr="00420AC2">
        <w:rPr>
          <w:sz w:val="24"/>
          <w:szCs w:val="24"/>
        </w:rPr>
        <w:t>zgłębnik</w:t>
      </w:r>
      <w:r>
        <w:rPr>
          <w:sz w:val="24"/>
          <w:szCs w:val="24"/>
        </w:rPr>
        <w:t>a</w:t>
      </w:r>
      <w:r w:rsidRPr="00420AC2">
        <w:rPr>
          <w:sz w:val="24"/>
          <w:szCs w:val="24"/>
        </w:rPr>
        <w:t xml:space="preserve"> żołądkow</w:t>
      </w:r>
      <w:r>
        <w:rPr>
          <w:sz w:val="24"/>
          <w:szCs w:val="24"/>
        </w:rPr>
        <w:t>ego</w:t>
      </w:r>
      <w:r w:rsidRPr="00420AC2">
        <w:rPr>
          <w:sz w:val="24"/>
          <w:szCs w:val="24"/>
        </w:rPr>
        <w:t xml:space="preserve"> bez prowadnicy</w:t>
      </w:r>
      <w:r>
        <w:rPr>
          <w:sz w:val="24"/>
          <w:szCs w:val="24"/>
        </w:rPr>
        <w:t>.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</w:p>
    <w:p w:rsidR="00420AC2" w:rsidRPr="00420AC2" w:rsidRDefault="00420AC2" w:rsidP="00420AC2">
      <w:pPr>
        <w:jc w:val="both"/>
        <w:rPr>
          <w:b/>
          <w:sz w:val="24"/>
          <w:szCs w:val="24"/>
          <w:u w:val="single"/>
        </w:rPr>
      </w:pPr>
      <w:r w:rsidRPr="00420AC2">
        <w:rPr>
          <w:b/>
          <w:sz w:val="24"/>
          <w:szCs w:val="24"/>
          <w:u w:val="single"/>
        </w:rPr>
        <w:t>Pakiet 25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 xml:space="preserve">5. Czy Zamawiający dopuści wymiennik ciepła i wilgoci (sztuczny nos) z dwoma filtrami </w:t>
      </w:r>
      <w:r w:rsidR="000A1AB2">
        <w:rPr>
          <w:sz w:val="24"/>
          <w:szCs w:val="24"/>
        </w:rPr>
        <w:t xml:space="preserve">                </w:t>
      </w:r>
      <w:r w:rsidRPr="00420AC2">
        <w:rPr>
          <w:sz w:val="24"/>
          <w:szCs w:val="24"/>
        </w:rPr>
        <w:t>z możliwością podłączenia tlenu o następujących parametrach: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 xml:space="preserve">- Ma standardowe wyjście 15F pasujące do złącza z rurką </w:t>
      </w:r>
      <w:proofErr w:type="spellStart"/>
      <w:r w:rsidRPr="00420AC2">
        <w:rPr>
          <w:sz w:val="24"/>
          <w:szCs w:val="24"/>
        </w:rPr>
        <w:t>tracheostomijną</w:t>
      </w:r>
      <w:proofErr w:type="spellEnd"/>
      <w:r w:rsidRPr="00420AC2">
        <w:rPr>
          <w:sz w:val="24"/>
          <w:szCs w:val="24"/>
        </w:rPr>
        <w:t xml:space="preserve"> pacjenta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Dwie piankowy części filtrujące HME znajdują się w miejscu zapewniającym integrację podczas kaszlu pacjenta.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lastRenderedPageBreak/>
        <w:t xml:space="preserve">- Pomiędzy piankowymi elementami jest wolna przestrzeń (przezroczysta obudowa), która pozwala na łatwą identyfikację każdej </w:t>
      </w:r>
      <w:proofErr w:type="spellStart"/>
      <w:r w:rsidRPr="00420AC2">
        <w:rPr>
          <w:sz w:val="24"/>
          <w:szCs w:val="24"/>
        </w:rPr>
        <w:t>ponadmiarowej</w:t>
      </w:r>
      <w:proofErr w:type="spellEnd"/>
      <w:r w:rsidRPr="00420AC2">
        <w:rPr>
          <w:sz w:val="24"/>
          <w:szCs w:val="24"/>
        </w:rPr>
        <w:t xml:space="preserve"> wydzieliny.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Waga 4,7 g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Przestrzeń martwa 16 ml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 xml:space="preserve">- Wyjście do odsysania jako standard - z klapką zakrywającą, która może być otwarta bez konieczności odłączania filtra od rurki </w:t>
      </w:r>
      <w:proofErr w:type="spellStart"/>
      <w:r w:rsidRPr="00420AC2">
        <w:rPr>
          <w:sz w:val="24"/>
          <w:szCs w:val="24"/>
        </w:rPr>
        <w:t>tracheostomijnej</w:t>
      </w:r>
      <w:proofErr w:type="spellEnd"/>
      <w:r w:rsidRPr="00420AC2">
        <w:rPr>
          <w:sz w:val="24"/>
          <w:szCs w:val="24"/>
        </w:rPr>
        <w:t>, co zapobiega ewentualnym zranieniom pacjenta.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O</w:t>
      </w:r>
      <w:r w:rsidR="000A1AB2">
        <w:rPr>
          <w:sz w:val="24"/>
          <w:szCs w:val="24"/>
        </w:rPr>
        <w:t>bjętość wydechowa powyżej 250ml</w:t>
      </w:r>
      <w:r w:rsidRPr="00420AC2">
        <w:rPr>
          <w:sz w:val="24"/>
          <w:szCs w:val="24"/>
        </w:rPr>
        <w:t>?</w:t>
      </w:r>
    </w:p>
    <w:p w:rsidR="00420AC2" w:rsidRPr="00420AC2" w:rsidRDefault="00420AC2" w:rsidP="00420AC2">
      <w:pPr>
        <w:jc w:val="both"/>
        <w:rPr>
          <w:b/>
          <w:sz w:val="24"/>
          <w:szCs w:val="24"/>
        </w:rPr>
      </w:pPr>
      <w:r w:rsidRPr="00420AC2">
        <w:rPr>
          <w:b/>
          <w:sz w:val="24"/>
          <w:szCs w:val="24"/>
        </w:rPr>
        <w:t>Odp.:</w:t>
      </w:r>
    </w:p>
    <w:p w:rsidR="00420AC2" w:rsidRDefault="000A1AB2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25 </w:t>
      </w:r>
      <w:r w:rsidR="00BB2FAB" w:rsidRPr="00420AC2">
        <w:rPr>
          <w:sz w:val="24"/>
          <w:szCs w:val="24"/>
        </w:rPr>
        <w:t>wymiennik ciepła i wilgoci</w:t>
      </w:r>
      <w:r w:rsidR="00BB2FAB">
        <w:rPr>
          <w:sz w:val="24"/>
          <w:szCs w:val="24"/>
        </w:rPr>
        <w:t xml:space="preserve"> o w/wym. parametrach.</w:t>
      </w:r>
    </w:p>
    <w:p w:rsidR="00420AC2" w:rsidRDefault="00420AC2" w:rsidP="00420AC2">
      <w:pPr>
        <w:jc w:val="both"/>
        <w:rPr>
          <w:sz w:val="24"/>
          <w:szCs w:val="24"/>
        </w:rPr>
      </w:pPr>
    </w:p>
    <w:p w:rsidR="00BB2FAB" w:rsidRPr="00BB2FAB" w:rsidRDefault="00BB2FAB" w:rsidP="00BB2FAB">
      <w:pPr>
        <w:jc w:val="both"/>
        <w:rPr>
          <w:sz w:val="16"/>
          <w:szCs w:val="16"/>
        </w:rPr>
      </w:pPr>
    </w:p>
    <w:p w:rsidR="00420AC2" w:rsidRPr="00420AC2" w:rsidRDefault="00420AC2" w:rsidP="00420AC2">
      <w:pPr>
        <w:jc w:val="both"/>
        <w:rPr>
          <w:b/>
          <w:sz w:val="24"/>
          <w:szCs w:val="24"/>
          <w:u w:val="single"/>
        </w:rPr>
      </w:pPr>
      <w:r w:rsidRPr="00420AC2">
        <w:rPr>
          <w:b/>
          <w:sz w:val="24"/>
          <w:szCs w:val="24"/>
          <w:u w:val="single"/>
        </w:rPr>
        <w:t>Pakiet 26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 xml:space="preserve">6. Czy Zamawiający dopuści rurki </w:t>
      </w:r>
      <w:proofErr w:type="spellStart"/>
      <w:r w:rsidRPr="00420AC2">
        <w:rPr>
          <w:sz w:val="24"/>
          <w:szCs w:val="24"/>
        </w:rPr>
        <w:t>tracheostomijne</w:t>
      </w:r>
      <w:proofErr w:type="spellEnd"/>
      <w:r w:rsidRPr="00420AC2">
        <w:rPr>
          <w:sz w:val="24"/>
          <w:szCs w:val="24"/>
        </w:rPr>
        <w:t xml:space="preserve"> o następujących parametrach: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Wykonana z medycznego, elastycznego PCV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Obrotowy łącznik o średnicy 15mm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Elastyczne skrzydełka mocujące z możliwością montażu tasiemek stabilizujących rurkę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Miękki, niskociśnieniowy, cienkościenny mankiet</w:t>
      </w:r>
    </w:p>
    <w:p w:rsidR="00420AC2" w:rsidRPr="00420AC2" w:rsidRDefault="00420AC2" w:rsidP="00420AC2">
      <w:pPr>
        <w:tabs>
          <w:tab w:val="left" w:pos="142"/>
        </w:tabs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20AC2">
        <w:rPr>
          <w:sz w:val="24"/>
          <w:szCs w:val="24"/>
        </w:rPr>
        <w:t xml:space="preserve">Balonik kontrolny w kontrastującym kolorze wyraźnie wskazujący stan napełnienia </w:t>
      </w:r>
      <w:r>
        <w:rPr>
          <w:sz w:val="24"/>
          <w:szCs w:val="24"/>
        </w:rPr>
        <w:t xml:space="preserve"> </w:t>
      </w:r>
      <w:r w:rsidRPr="00420AC2">
        <w:rPr>
          <w:sz w:val="24"/>
          <w:szCs w:val="24"/>
        </w:rPr>
        <w:t>mankietu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- 2 tasiemki mocujące zabezpieczone fabrycznie folią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Wyraźne oznaczenie rozmiaru na skrzydełkach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- Kaniula atraumatyczna, miękko wyoblona, wygięta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20AC2">
        <w:rPr>
          <w:sz w:val="24"/>
          <w:szCs w:val="24"/>
        </w:rPr>
        <w:t>Widoczna w promieniowaniu RTG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420AC2">
        <w:rPr>
          <w:sz w:val="24"/>
          <w:szCs w:val="24"/>
        </w:rPr>
        <w:t xml:space="preserve"> Wyposażona w obturator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420AC2">
        <w:rPr>
          <w:sz w:val="24"/>
          <w:szCs w:val="24"/>
        </w:rPr>
        <w:t xml:space="preserve"> Jednorazowego użytku</w:t>
      </w:r>
    </w:p>
    <w:p w:rsidR="00420AC2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 xml:space="preserve">- Pakowana pojedynczo </w:t>
      </w:r>
      <w:r w:rsidR="00451ACC">
        <w:rPr>
          <w:sz w:val="24"/>
          <w:szCs w:val="24"/>
        </w:rPr>
        <w:t xml:space="preserve">w sztywne opakowania typu </w:t>
      </w:r>
      <w:proofErr w:type="spellStart"/>
      <w:r w:rsidR="00451ACC">
        <w:rPr>
          <w:sz w:val="24"/>
          <w:szCs w:val="24"/>
        </w:rPr>
        <w:t>tyvec</w:t>
      </w:r>
      <w:proofErr w:type="spellEnd"/>
      <w:r w:rsidRPr="00420AC2">
        <w:rPr>
          <w:sz w:val="24"/>
          <w:szCs w:val="24"/>
        </w:rPr>
        <w:t>?</w:t>
      </w:r>
    </w:p>
    <w:p w:rsidR="00420AC2" w:rsidRPr="00420AC2" w:rsidRDefault="00420AC2" w:rsidP="00420AC2">
      <w:pPr>
        <w:jc w:val="both"/>
        <w:rPr>
          <w:b/>
          <w:sz w:val="24"/>
          <w:szCs w:val="24"/>
        </w:rPr>
      </w:pPr>
      <w:r w:rsidRPr="00420AC2">
        <w:rPr>
          <w:b/>
          <w:sz w:val="24"/>
          <w:szCs w:val="24"/>
        </w:rPr>
        <w:t>Odp.:</w:t>
      </w:r>
    </w:p>
    <w:p w:rsidR="00420AC2" w:rsidRDefault="00BB2FAB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26</w:t>
      </w:r>
      <w:r w:rsidRPr="00BB2FAB">
        <w:rPr>
          <w:sz w:val="24"/>
          <w:szCs w:val="24"/>
        </w:rPr>
        <w:t xml:space="preserve"> </w:t>
      </w:r>
      <w:r w:rsidRPr="00420AC2">
        <w:rPr>
          <w:sz w:val="24"/>
          <w:szCs w:val="24"/>
        </w:rPr>
        <w:t xml:space="preserve">rurki </w:t>
      </w:r>
      <w:proofErr w:type="spellStart"/>
      <w:r w:rsidRPr="00420AC2">
        <w:rPr>
          <w:sz w:val="24"/>
          <w:szCs w:val="24"/>
        </w:rPr>
        <w:t>tracheostomijne</w:t>
      </w:r>
      <w:proofErr w:type="spellEnd"/>
      <w:r w:rsidRPr="00420AC2">
        <w:rPr>
          <w:sz w:val="24"/>
          <w:szCs w:val="24"/>
        </w:rPr>
        <w:t xml:space="preserve"> o </w:t>
      </w:r>
      <w:r>
        <w:rPr>
          <w:sz w:val="24"/>
          <w:szCs w:val="24"/>
        </w:rPr>
        <w:t>w/wym.</w:t>
      </w:r>
      <w:r w:rsidRPr="00420AC2">
        <w:rPr>
          <w:sz w:val="24"/>
          <w:szCs w:val="24"/>
        </w:rPr>
        <w:t xml:space="preserve"> parametrach</w:t>
      </w:r>
      <w:r>
        <w:rPr>
          <w:sz w:val="24"/>
          <w:szCs w:val="24"/>
        </w:rPr>
        <w:t>.</w:t>
      </w:r>
    </w:p>
    <w:p w:rsidR="00420AC2" w:rsidRPr="006A1A86" w:rsidRDefault="00420AC2" w:rsidP="00420AC2">
      <w:pPr>
        <w:jc w:val="both"/>
        <w:rPr>
          <w:sz w:val="18"/>
          <w:szCs w:val="18"/>
        </w:rPr>
      </w:pPr>
    </w:p>
    <w:p w:rsidR="00420AC2" w:rsidRPr="00420AC2" w:rsidRDefault="00420AC2" w:rsidP="00420AC2">
      <w:pPr>
        <w:jc w:val="both"/>
        <w:rPr>
          <w:sz w:val="24"/>
          <w:szCs w:val="24"/>
        </w:rPr>
      </w:pPr>
    </w:p>
    <w:p w:rsidR="00420AC2" w:rsidRPr="00420AC2" w:rsidRDefault="00420AC2" w:rsidP="00420AC2">
      <w:pPr>
        <w:jc w:val="both"/>
        <w:rPr>
          <w:b/>
          <w:sz w:val="24"/>
          <w:szCs w:val="24"/>
          <w:u w:val="single"/>
        </w:rPr>
      </w:pPr>
      <w:r w:rsidRPr="00420AC2">
        <w:rPr>
          <w:b/>
          <w:sz w:val="24"/>
          <w:szCs w:val="24"/>
          <w:u w:val="single"/>
        </w:rPr>
        <w:t>Pakiet 35</w:t>
      </w:r>
    </w:p>
    <w:p w:rsidR="00A538A8" w:rsidRPr="00420AC2" w:rsidRDefault="00420AC2" w:rsidP="00420AC2">
      <w:pPr>
        <w:jc w:val="both"/>
        <w:rPr>
          <w:sz w:val="24"/>
          <w:szCs w:val="24"/>
        </w:rPr>
      </w:pPr>
      <w:r w:rsidRPr="00420AC2">
        <w:rPr>
          <w:sz w:val="24"/>
          <w:szCs w:val="24"/>
        </w:rPr>
        <w:t>7. Czy Zamawiający dopuści kompres oczny włókninowo - celulozowy, jałowy w rozmiarze 5,5cm x 7,5cm?</w:t>
      </w:r>
    </w:p>
    <w:p w:rsidR="00420AC2" w:rsidRPr="00420AC2" w:rsidRDefault="00420AC2" w:rsidP="00420AC2">
      <w:pPr>
        <w:jc w:val="both"/>
        <w:rPr>
          <w:b/>
          <w:sz w:val="24"/>
          <w:szCs w:val="24"/>
        </w:rPr>
      </w:pPr>
      <w:r w:rsidRPr="00420AC2">
        <w:rPr>
          <w:b/>
          <w:sz w:val="24"/>
          <w:szCs w:val="24"/>
        </w:rPr>
        <w:t>Odp.:</w:t>
      </w:r>
    </w:p>
    <w:p w:rsidR="00A538A8" w:rsidRPr="00420AC2" w:rsidRDefault="006A1A86" w:rsidP="00420AC2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35</w:t>
      </w:r>
      <w:r w:rsidRPr="006A1A86">
        <w:rPr>
          <w:sz w:val="24"/>
          <w:szCs w:val="24"/>
        </w:rPr>
        <w:t xml:space="preserve"> </w:t>
      </w:r>
      <w:r w:rsidRPr="00420AC2">
        <w:rPr>
          <w:sz w:val="24"/>
          <w:szCs w:val="24"/>
        </w:rPr>
        <w:t>kompres oczny włókninowo - celulozowy, jałowy w rozmiarze 5,5</w:t>
      </w:r>
      <w:r>
        <w:rPr>
          <w:sz w:val="24"/>
          <w:szCs w:val="24"/>
        </w:rPr>
        <w:t xml:space="preserve"> </w:t>
      </w:r>
      <w:r w:rsidRPr="00420AC2">
        <w:rPr>
          <w:sz w:val="24"/>
          <w:szCs w:val="24"/>
        </w:rPr>
        <w:t>cm x 7,5</w:t>
      </w:r>
      <w:r>
        <w:rPr>
          <w:sz w:val="24"/>
          <w:szCs w:val="24"/>
        </w:rPr>
        <w:t xml:space="preserve"> </w:t>
      </w:r>
      <w:proofErr w:type="spellStart"/>
      <w:r w:rsidRPr="00420AC2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A538A8" w:rsidRPr="00420AC2" w:rsidRDefault="00A538A8" w:rsidP="00420AC2">
      <w:pPr>
        <w:jc w:val="both"/>
        <w:rPr>
          <w:sz w:val="24"/>
          <w:szCs w:val="24"/>
        </w:rPr>
      </w:pPr>
    </w:p>
    <w:p w:rsidR="00A538A8" w:rsidRPr="00420AC2" w:rsidRDefault="00A538A8" w:rsidP="00CA6E43">
      <w:pPr>
        <w:jc w:val="both"/>
        <w:rPr>
          <w:sz w:val="24"/>
          <w:szCs w:val="24"/>
        </w:rPr>
      </w:pPr>
    </w:p>
    <w:p w:rsidR="00A538A8" w:rsidRPr="00420AC2" w:rsidRDefault="00A538A8" w:rsidP="00CA6E43">
      <w:pPr>
        <w:jc w:val="both"/>
        <w:rPr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0A1AB2">
      <w:footerReference w:type="even" r:id="rId7"/>
      <w:footerReference w:type="default" r:id="rId8"/>
      <w:footerReference w:type="first" r:id="rId9"/>
      <w:pgSz w:w="11906" w:h="16838" w:code="9"/>
      <w:pgMar w:top="567" w:right="1418" w:bottom="993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747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747B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747BB" w:rsidRPr="00B862CC">
      <w:rPr>
        <w:rFonts w:ascii="Arial" w:hAnsi="Arial"/>
        <w:sz w:val="18"/>
        <w:szCs w:val="24"/>
      </w:rPr>
      <w:fldChar w:fldCharType="separate"/>
    </w:r>
    <w:r w:rsidR="00617881">
      <w:rPr>
        <w:rFonts w:ascii="Arial" w:hAnsi="Arial"/>
        <w:noProof/>
        <w:sz w:val="18"/>
        <w:szCs w:val="24"/>
      </w:rPr>
      <w:t>1</w:t>
    </w:r>
    <w:r w:rsidR="00D747B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747B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747BB" w:rsidRPr="00B862CC">
      <w:rPr>
        <w:rFonts w:ascii="Arial" w:hAnsi="Arial"/>
        <w:sz w:val="18"/>
        <w:szCs w:val="24"/>
      </w:rPr>
      <w:fldChar w:fldCharType="separate"/>
    </w:r>
    <w:r w:rsidR="00617881">
      <w:rPr>
        <w:rFonts w:ascii="Arial" w:hAnsi="Arial"/>
        <w:noProof/>
        <w:sz w:val="18"/>
        <w:szCs w:val="24"/>
      </w:rPr>
      <w:t>2</w:t>
    </w:r>
    <w:r w:rsidR="00D747B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747B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17881" w:rsidRPr="0061788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59D02C5"/>
    <w:multiLevelType w:val="hybridMultilevel"/>
    <w:tmpl w:val="84AA0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1AB2"/>
    <w:rsid w:val="000E2A8F"/>
    <w:rsid w:val="000F184A"/>
    <w:rsid w:val="000F624D"/>
    <w:rsid w:val="00103397"/>
    <w:rsid w:val="0012774F"/>
    <w:rsid w:val="00144B7A"/>
    <w:rsid w:val="00164A72"/>
    <w:rsid w:val="00180C6E"/>
    <w:rsid w:val="00236744"/>
    <w:rsid w:val="0029606A"/>
    <w:rsid w:val="0032384F"/>
    <w:rsid w:val="003A7B88"/>
    <w:rsid w:val="003E54C3"/>
    <w:rsid w:val="00413DF5"/>
    <w:rsid w:val="00420AC2"/>
    <w:rsid w:val="004354FB"/>
    <w:rsid w:val="00451ACC"/>
    <w:rsid w:val="004848F3"/>
    <w:rsid w:val="004A75F2"/>
    <w:rsid w:val="004E4B64"/>
    <w:rsid w:val="005144A9"/>
    <w:rsid w:val="00520165"/>
    <w:rsid w:val="00580F1E"/>
    <w:rsid w:val="005B1B08"/>
    <w:rsid w:val="00605F68"/>
    <w:rsid w:val="0061572F"/>
    <w:rsid w:val="00617881"/>
    <w:rsid w:val="00632C3C"/>
    <w:rsid w:val="00655EB4"/>
    <w:rsid w:val="00662BDB"/>
    <w:rsid w:val="00667B39"/>
    <w:rsid w:val="006A1A86"/>
    <w:rsid w:val="006A5621"/>
    <w:rsid w:val="006A5DF1"/>
    <w:rsid w:val="006B7198"/>
    <w:rsid w:val="006D4AB3"/>
    <w:rsid w:val="006E7A06"/>
    <w:rsid w:val="006F3B81"/>
    <w:rsid w:val="006F58BB"/>
    <w:rsid w:val="0075270B"/>
    <w:rsid w:val="007C1D87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D5A83"/>
    <w:rsid w:val="00A538A8"/>
    <w:rsid w:val="00A905AC"/>
    <w:rsid w:val="00A96CD6"/>
    <w:rsid w:val="00B3496B"/>
    <w:rsid w:val="00B35C26"/>
    <w:rsid w:val="00B73AF1"/>
    <w:rsid w:val="00BA6584"/>
    <w:rsid w:val="00BB2FAB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D22FFA"/>
    <w:rsid w:val="00D747BB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457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2024-07-15T09:35:00Z</cp:lastPrinted>
  <dcterms:created xsi:type="dcterms:W3CDTF">2024-07-15T09:37:00Z</dcterms:created>
  <dcterms:modified xsi:type="dcterms:W3CDTF">2024-07-15T09:37:00Z</dcterms:modified>
</cp:coreProperties>
</file>