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8AB" w:rsidRPr="00217FD4" w:rsidRDefault="007C78AB" w:rsidP="007C78AB">
      <w:pPr>
        <w:pStyle w:val="Nagwek"/>
        <w:rPr>
          <w:rFonts w:ascii="Times New Roman" w:hAnsi="Times New Roman" w:cs="Times New Roman"/>
          <w:b/>
          <w:bCs/>
          <w:sz w:val="20"/>
          <w:szCs w:val="20"/>
        </w:rPr>
      </w:pPr>
      <w:r w:rsidRPr="00217FD4">
        <w:rPr>
          <w:rFonts w:ascii="Times New Roman" w:hAnsi="Times New Roman" w:cs="Times New Roman"/>
          <w:b/>
          <w:bCs/>
          <w:sz w:val="20"/>
          <w:szCs w:val="20"/>
        </w:rPr>
        <w:t>Zadanie uzyskało dofinansowanie ze środków budżetu Województwa Śląskiego</w:t>
      </w:r>
    </w:p>
    <w:p w:rsidR="007C78AB" w:rsidRPr="00CC574E" w:rsidRDefault="007C78AB" w:rsidP="007C78AB">
      <w:pPr>
        <w:pStyle w:val="Nagwek"/>
        <w:rPr>
          <w:b/>
          <w:bCs/>
          <w:sz w:val="20"/>
          <w:szCs w:val="20"/>
        </w:rPr>
      </w:pPr>
    </w:p>
    <w:p w:rsidR="007C78AB" w:rsidRPr="00892C97" w:rsidRDefault="007C78AB" w:rsidP="007C78AB">
      <w:pPr>
        <w:pStyle w:val="Nagwek"/>
        <w:rPr>
          <w:rFonts w:ascii="Times New Roman" w:hAnsi="Times New Roman" w:cs="Times New Roman"/>
          <w:b/>
          <w:bCs/>
          <w:i/>
        </w:rPr>
      </w:pPr>
      <w:r w:rsidRPr="00824A19">
        <w:rPr>
          <w:rFonts w:ascii="Times New Roman" w:hAnsi="Times New Roman" w:cs="Times New Roman"/>
          <w:i/>
          <w:iCs/>
          <w:sz w:val="20"/>
          <w:szCs w:val="20"/>
        </w:rPr>
        <w:t>Specyfikacja Warunków Zamówienia</w:t>
      </w:r>
      <w:r w:rsidRPr="00824A19">
        <w:rPr>
          <w:rFonts w:ascii="Times New Roman" w:hAnsi="Times New Roman" w:cs="Times New Roman"/>
          <w:i/>
          <w:iCs/>
          <w:sz w:val="20"/>
          <w:szCs w:val="20"/>
        </w:rPr>
        <w:tab/>
      </w:r>
      <w:r w:rsidRPr="00892C97">
        <w:rPr>
          <w:rFonts w:ascii="Times New Roman" w:hAnsi="Times New Roman" w:cs="Times New Roman"/>
          <w:i/>
          <w:iCs/>
        </w:rPr>
        <w:t xml:space="preserve">                                                                                </w:t>
      </w:r>
      <w:r>
        <w:rPr>
          <w:rFonts w:ascii="Times New Roman" w:hAnsi="Times New Roman" w:cs="Times New Roman"/>
          <w:i/>
          <w:iCs/>
        </w:rPr>
        <w:t xml:space="preserve">                                                                      </w:t>
      </w:r>
      <w:r w:rsidRPr="002C10ED">
        <w:rPr>
          <w:rFonts w:ascii="Times New Roman" w:hAnsi="Times New Roman" w:cs="Times New Roman"/>
          <w:b/>
          <w:bCs/>
          <w:i/>
          <w:sz w:val="24"/>
          <w:szCs w:val="24"/>
        </w:rPr>
        <w:t xml:space="preserve">Załącznik nr </w:t>
      </w:r>
      <w:r w:rsidR="002C10ED" w:rsidRPr="002C10ED">
        <w:rPr>
          <w:rFonts w:ascii="Times New Roman" w:hAnsi="Times New Roman" w:cs="Times New Roman"/>
          <w:b/>
          <w:bCs/>
          <w:i/>
          <w:sz w:val="24"/>
          <w:szCs w:val="24"/>
        </w:rPr>
        <w:t>2</w:t>
      </w:r>
      <w:r w:rsidRPr="002C10ED">
        <w:rPr>
          <w:rFonts w:ascii="Times New Roman" w:hAnsi="Times New Roman" w:cs="Times New Roman"/>
          <w:b/>
          <w:bCs/>
          <w:i/>
          <w:sz w:val="24"/>
          <w:szCs w:val="24"/>
        </w:rPr>
        <w:t>.</w:t>
      </w:r>
      <w:r w:rsidR="009B56CB">
        <w:rPr>
          <w:rFonts w:ascii="Times New Roman" w:hAnsi="Times New Roman" w:cs="Times New Roman"/>
          <w:b/>
          <w:bCs/>
          <w:i/>
          <w:sz w:val="24"/>
          <w:szCs w:val="24"/>
        </w:rPr>
        <w:t>7</w:t>
      </w:r>
      <w:r w:rsidRPr="002C10ED">
        <w:rPr>
          <w:rFonts w:ascii="Times New Roman" w:hAnsi="Times New Roman" w:cs="Times New Roman"/>
          <w:b/>
          <w:bCs/>
          <w:i/>
          <w:sz w:val="24"/>
          <w:szCs w:val="24"/>
        </w:rPr>
        <w:t xml:space="preserve"> do SWZ</w:t>
      </w:r>
    </w:p>
    <w:p w:rsidR="007C78AB" w:rsidRPr="00824A19" w:rsidRDefault="007C78AB" w:rsidP="007C78AB">
      <w:pPr>
        <w:pStyle w:val="Nagwek"/>
        <w:rPr>
          <w:rFonts w:ascii="Times New Roman" w:hAnsi="Times New Roman" w:cs="Times New Roman"/>
          <w:i/>
          <w:iCs/>
          <w:sz w:val="20"/>
          <w:szCs w:val="20"/>
        </w:rPr>
      </w:pPr>
      <w:r>
        <w:rPr>
          <w:rFonts w:ascii="Times New Roman" w:hAnsi="Times New Roman" w:cs="Times New Roman"/>
          <w:bCs/>
          <w:i/>
          <w:iCs/>
          <w:sz w:val="20"/>
          <w:szCs w:val="20"/>
        </w:rPr>
        <w:t>„</w:t>
      </w:r>
      <w:r w:rsidRPr="00824A19">
        <w:rPr>
          <w:rFonts w:ascii="Times New Roman" w:hAnsi="Times New Roman" w:cs="Times New Roman"/>
          <w:bCs/>
          <w:i/>
          <w:iCs/>
          <w:sz w:val="20"/>
          <w:szCs w:val="20"/>
        </w:rPr>
        <w:t xml:space="preserve">Utworzenie Europejskiego Centrum Okulistyki w Okręgowym Szpitalu Kolejowym w Katowicach – etap I </w:t>
      </w:r>
      <w:proofErr w:type="spellStart"/>
      <w:r w:rsidRPr="00824A19">
        <w:rPr>
          <w:rFonts w:ascii="Times New Roman" w:hAnsi="Times New Roman" w:cs="Times New Roman"/>
          <w:bCs/>
          <w:i/>
          <w:iCs/>
          <w:sz w:val="20"/>
          <w:szCs w:val="20"/>
        </w:rPr>
        <w:t>i</w:t>
      </w:r>
      <w:proofErr w:type="spellEnd"/>
      <w:r w:rsidRPr="00824A19">
        <w:rPr>
          <w:rFonts w:ascii="Times New Roman" w:hAnsi="Times New Roman" w:cs="Times New Roman"/>
          <w:bCs/>
          <w:i/>
          <w:iCs/>
          <w:sz w:val="20"/>
          <w:szCs w:val="20"/>
        </w:rPr>
        <w:t xml:space="preserve"> etap  II</w:t>
      </w:r>
      <w:r w:rsidRPr="00824A19">
        <w:rPr>
          <w:rFonts w:ascii="Times New Roman" w:hAnsi="Times New Roman" w:cs="Times New Roman"/>
          <w:i/>
          <w:iCs/>
          <w:sz w:val="20"/>
          <w:szCs w:val="20"/>
        </w:rPr>
        <w:t>”</w:t>
      </w:r>
    </w:p>
    <w:p w:rsidR="007C78AB" w:rsidRPr="00824A19" w:rsidRDefault="007C78AB" w:rsidP="007C78AB">
      <w:pPr>
        <w:pStyle w:val="Nagwek"/>
        <w:rPr>
          <w:rFonts w:ascii="Times New Roman" w:hAnsi="Times New Roman" w:cs="Times New Roman"/>
          <w:sz w:val="20"/>
          <w:szCs w:val="20"/>
        </w:rPr>
      </w:pPr>
      <w:r w:rsidRPr="00824A19">
        <w:rPr>
          <w:rFonts w:ascii="Times New Roman" w:hAnsi="Times New Roman" w:cs="Times New Roman"/>
          <w:i/>
          <w:iCs/>
          <w:sz w:val="20"/>
          <w:szCs w:val="20"/>
        </w:rPr>
        <w:t xml:space="preserve">nr postępowania: </w:t>
      </w:r>
      <w:r>
        <w:rPr>
          <w:rFonts w:ascii="Times New Roman" w:hAnsi="Times New Roman" w:cs="Times New Roman"/>
          <w:i/>
          <w:iCs/>
          <w:sz w:val="20"/>
          <w:szCs w:val="20"/>
        </w:rPr>
        <w:t>AZP/14/P/2024</w:t>
      </w:r>
    </w:p>
    <w:p w:rsidR="00207DDA" w:rsidRDefault="00207DDA" w:rsidP="00207DDA">
      <w:pPr>
        <w:spacing w:after="0" w:line="240" w:lineRule="auto"/>
        <w:jc w:val="center"/>
        <w:rPr>
          <w:b/>
          <w:sz w:val="28"/>
          <w:szCs w:val="28"/>
          <w:u w:val="single"/>
        </w:rPr>
      </w:pPr>
    </w:p>
    <w:p w:rsidR="00207DDA" w:rsidRPr="00207DDA" w:rsidRDefault="00207DDA" w:rsidP="00896C30">
      <w:pPr>
        <w:spacing w:after="0" w:line="360" w:lineRule="auto"/>
        <w:jc w:val="center"/>
        <w:rPr>
          <w:rFonts w:ascii="Times New Roman" w:hAnsi="Times New Roman" w:cs="Times New Roman"/>
          <w:b/>
          <w:sz w:val="28"/>
          <w:szCs w:val="28"/>
          <w:u w:val="single"/>
        </w:rPr>
      </w:pPr>
      <w:r w:rsidRPr="00207DDA">
        <w:rPr>
          <w:rFonts w:ascii="Times New Roman" w:hAnsi="Times New Roman" w:cs="Times New Roman"/>
          <w:b/>
          <w:sz w:val="28"/>
          <w:szCs w:val="28"/>
          <w:u w:val="single"/>
        </w:rPr>
        <w:t>WYKAZ PARAMETRÓW</w:t>
      </w:r>
    </w:p>
    <w:p w:rsidR="00207DDA" w:rsidRPr="00207DDA" w:rsidRDefault="00207DDA" w:rsidP="00207DDA">
      <w:pPr>
        <w:ind w:left="-540"/>
        <w:jc w:val="center"/>
        <w:rPr>
          <w:rFonts w:ascii="Times New Roman" w:hAnsi="Times New Roman" w:cs="Times New Roman"/>
          <w:b/>
          <w:sz w:val="28"/>
          <w:szCs w:val="28"/>
        </w:rPr>
      </w:pPr>
      <w:r w:rsidRPr="00207DDA">
        <w:rPr>
          <w:rFonts w:ascii="Times New Roman" w:hAnsi="Times New Roman" w:cs="Times New Roman"/>
          <w:b/>
          <w:sz w:val="28"/>
          <w:szCs w:val="28"/>
        </w:rPr>
        <w:t xml:space="preserve">Wykaz parametrów / cech techniczno-użytkowych </w:t>
      </w:r>
    </w:p>
    <w:p w:rsidR="00896C30" w:rsidRPr="00896C30" w:rsidRDefault="00896C30" w:rsidP="00896C30">
      <w:pPr>
        <w:spacing w:after="0" w:line="240" w:lineRule="auto"/>
        <w:jc w:val="center"/>
        <w:rPr>
          <w:rFonts w:ascii="Times New Roman" w:hAnsi="Times New Roman" w:cs="Times New Roman"/>
          <w:b/>
          <w:bCs/>
          <w:sz w:val="16"/>
          <w:szCs w:val="16"/>
        </w:rPr>
      </w:pPr>
    </w:p>
    <w:p w:rsidR="007C78AB" w:rsidRPr="00207DDA" w:rsidRDefault="009B56CB" w:rsidP="009B56CB">
      <w:pPr>
        <w:jc w:val="center"/>
        <w:rPr>
          <w:rFonts w:ascii="Times New Roman" w:hAnsi="Times New Roman" w:cs="Times New Roman"/>
        </w:rPr>
      </w:pPr>
      <w:r w:rsidRPr="00207DDA">
        <w:rPr>
          <w:rFonts w:ascii="Times New Roman" w:hAnsi="Times New Roman" w:cs="Times New Roman"/>
          <w:b/>
          <w:bCs/>
          <w:sz w:val="28"/>
          <w:szCs w:val="28"/>
        </w:rPr>
        <w:t>Pakiet nr 7</w:t>
      </w:r>
    </w:p>
    <w:tbl>
      <w:tblPr>
        <w:tblStyle w:val="Tabela-Siatka"/>
        <w:tblpPr w:leftFromText="141" w:rightFromText="141" w:vertAnchor="text" w:horzAnchor="page" w:tblpX="3023" w:tblpY="344"/>
        <w:tblW w:w="11451" w:type="dxa"/>
        <w:tblLook w:val="04A0"/>
      </w:tblPr>
      <w:tblGrid>
        <w:gridCol w:w="354"/>
        <w:gridCol w:w="2235"/>
        <w:gridCol w:w="5772"/>
        <w:gridCol w:w="3090"/>
      </w:tblGrid>
      <w:tr w:rsidR="002C10ED" w:rsidRPr="00A46A2E" w:rsidTr="00DE7F33">
        <w:tc>
          <w:tcPr>
            <w:tcW w:w="2589" w:type="dxa"/>
            <w:gridSpan w:val="2"/>
            <w:shd w:val="clear" w:color="auto" w:fill="92D050"/>
          </w:tcPr>
          <w:p w:rsidR="002C10ED" w:rsidRPr="00A46A2E" w:rsidRDefault="002C10ED" w:rsidP="00DE7F33">
            <w:pPr>
              <w:rPr>
                <w:sz w:val="24"/>
                <w:szCs w:val="24"/>
              </w:rPr>
            </w:pPr>
          </w:p>
        </w:tc>
        <w:tc>
          <w:tcPr>
            <w:tcW w:w="5772" w:type="dxa"/>
          </w:tcPr>
          <w:p w:rsidR="002C10ED" w:rsidRPr="00A46A2E" w:rsidRDefault="002C10ED" w:rsidP="00DE7F33">
            <w:pPr>
              <w:rPr>
                <w:sz w:val="24"/>
                <w:szCs w:val="24"/>
              </w:rPr>
            </w:pPr>
            <w:r>
              <w:rPr>
                <w:kern w:val="0"/>
                <w:sz w:val="24"/>
                <w:szCs w:val="24"/>
              </w:rPr>
              <w:t>Parametr brzegowy (minimalny):</w:t>
            </w:r>
          </w:p>
        </w:tc>
        <w:tc>
          <w:tcPr>
            <w:tcW w:w="3090" w:type="dxa"/>
          </w:tcPr>
          <w:p w:rsidR="002C10ED" w:rsidRPr="00A46A2E" w:rsidRDefault="002C10ED" w:rsidP="00DE7F33">
            <w:pPr>
              <w:jc w:val="center"/>
              <w:rPr>
                <w:sz w:val="24"/>
                <w:szCs w:val="24"/>
              </w:rPr>
            </w:pPr>
            <w:r w:rsidRPr="00A46A2E">
              <w:rPr>
                <w:sz w:val="24"/>
                <w:szCs w:val="24"/>
              </w:rPr>
              <w:t>Parametr Oferowany:</w:t>
            </w:r>
          </w:p>
        </w:tc>
      </w:tr>
      <w:tr w:rsidR="002C10ED" w:rsidRPr="00A46A2E" w:rsidTr="00DE7F33">
        <w:trPr>
          <w:trHeight w:val="367"/>
        </w:trPr>
        <w:tc>
          <w:tcPr>
            <w:tcW w:w="11451" w:type="dxa"/>
            <w:gridSpan w:val="4"/>
          </w:tcPr>
          <w:p w:rsidR="002C10ED" w:rsidRPr="00A46A2E" w:rsidRDefault="002C10ED" w:rsidP="00DE7F33">
            <w:pPr>
              <w:jc w:val="center"/>
              <w:rPr>
                <w:b/>
                <w:bCs/>
                <w:sz w:val="28"/>
                <w:szCs w:val="28"/>
              </w:rPr>
            </w:pPr>
            <w:r>
              <w:rPr>
                <w:b/>
                <w:bCs/>
                <w:sz w:val="28"/>
                <w:szCs w:val="28"/>
              </w:rPr>
              <w:t>Urządzenie wielofunkcyjne kolorowe</w:t>
            </w:r>
            <w:r w:rsidRPr="00A46A2E">
              <w:rPr>
                <w:b/>
                <w:bCs/>
                <w:sz w:val="28"/>
                <w:szCs w:val="28"/>
              </w:rPr>
              <w:t xml:space="preserve"> – </w:t>
            </w:r>
            <w:r>
              <w:rPr>
                <w:b/>
                <w:bCs/>
                <w:sz w:val="28"/>
                <w:szCs w:val="28"/>
              </w:rPr>
              <w:t xml:space="preserve"> 5 </w:t>
            </w:r>
            <w:r w:rsidRPr="00A46A2E">
              <w:rPr>
                <w:b/>
                <w:bCs/>
                <w:sz w:val="28"/>
                <w:szCs w:val="28"/>
              </w:rPr>
              <w:t>szt.</w:t>
            </w:r>
            <w:r>
              <w:rPr>
                <w:b/>
                <w:bCs/>
                <w:sz w:val="28"/>
                <w:szCs w:val="28"/>
              </w:rPr>
              <w:t xml:space="preserve"> </w:t>
            </w:r>
            <w:r w:rsidR="00DE65A1">
              <w:rPr>
                <w:b/>
                <w:bCs/>
                <w:sz w:val="28"/>
                <w:szCs w:val="28"/>
              </w:rPr>
              <w:t>(poz.</w:t>
            </w:r>
            <w:r w:rsidR="005525BD">
              <w:rPr>
                <w:b/>
                <w:bCs/>
                <w:sz w:val="28"/>
                <w:szCs w:val="28"/>
              </w:rPr>
              <w:t xml:space="preserve"> 1)</w:t>
            </w:r>
          </w:p>
        </w:tc>
      </w:tr>
      <w:tr w:rsidR="002C10ED" w:rsidRPr="00A46A2E" w:rsidTr="00DE7F33">
        <w:tc>
          <w:tcPr>
            <w:tcW w:w="2589" w:type="dxa"/>
            <w:gridSpan w:val="2"/>
          </w:tcPr>
          <w:p w:rsidR="002C10ED" w:rsidRPr="002C10ED" w:rsidRDefault="002C10ED" w:rsidP="00DE7F33">
            <w:pPr>
              <w:rPr>
                <w:rFonts w:cstheme="minorHAnsi"/>
                <w:b/>
              </w:rPr>
            </w:pPr>
            <w:r w:rsidRPr="002C10ED">
              <w:rPr>
                <w:rFonts w:cstheme="minorHAnsi"/>
                <w:b/>
              </w:rPr>
              <w:t>PRODUCENT</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2C10ED" w:rsidRDefault="002C10ED" w:rsidP="00DE7F33">
            <w:pPr>
              <w:rPr>
                <w:rFonts w:cstheme="minorHAnsi"/>
                <w:b/>
              </w:rPr>
            </w:pPr>
            <w:r w:rsidRPr="002C10ED">
              <w:rPr>
                <w:rFonts w:cstheme="minorHAnsi"/>
                <w:b/>
              </w:rPr>
              <w:t>NAZWA/MODEL/TYP</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8025AA">
              <w:rPr>
                <w:rFonts w:cstheme="minorHAnsi"/>
              </w:rPr>
              <w:t>Funkcje:</w:t>
            </w:r>
          </w:p>
        </w:tc>
        <w:tc>
          <w:tcPr>
            <w:tcW w:w="5772" w:type="dxa"/>
          </w:tcPr>
          <w:p w:rsidR="002C10ED" w:rsidRPr="00112B17" w:rsidRDefault="002C10ED" w:rsidP="00DE7F33">
            <w:pPr>
              <w:rPr>
                <w:rFonts w:eastAsia="Times New Roman" w:cstheme="minorHAnsi"/>
              </w:rPr>
            </w:pPr>
            <w:r>
              <w:rPr>
                <w:rFonts w:cstheme="minorHAnsi"/>
              </w:rPr>
              <w:t xml:space="preserve">Co najmniej: </w:t>
            </w:r>
            <w:r w:rsidRPr="008025AA">
              <w:rPr>
                <w:rFonts w:cstheme="minorHAnsi"/>
              </w:rPr>
              <w:t>Druk, kopia, skan, faks</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8025AA">
              <w:rPr>
                <w:rFonts w:cstheme="minorHAnsi"/>
              </w:rPr>
              <w:t>Technologia:</w:t>
            </w:r>
          </w:p>
        </w:tc>
        <w:tc>
          <w:tcPr>
            <w:tcW w:w="5772" w:type="dxa"/>
          </w:tcPr>
          <w:p w:rsidR="002C10ED" w:rsidRPr="00112B17" w:rsidRDefault="002C10ED" w:rsidP="00DE7F33">
            <w:pPr>
              <w:rPr>
                <w:rFonts w:eastAsia="Times New Roman" w:cstheme="minorHAnsi"/>
              </w:rPr>
            </w:pPr>
            <w:r w:rsidRPr="008025AA">
              <w:rPr>
                <w:rFonts w:cstheme="minorHAnsi"/>
              </w:rPr>
              <w:t>laserowa kolorowa</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8025AA">
              <w:rPr>
                <w:rFonts w:cstheme="minorHAnsi"/>
              </w:rPr>
              <w:t>Prędkość druku jednostronnego mono i kolor</w:t>
            </w:r>
            <w:r>
              <w:rPr>
                <w:rFonts w:cstheme="minorHAnsi"/>
              </w:rPr>
              <w:t>:</w:t>
            </w:r>
          </w:p>
        </w:tc>
        <w:tc>
          <w:tcPr>
            <w:tcW w:w="5772" w:type="dxa"/>
          </w:tcPr>
          <w:p w:rsidR="002C10ED" w:rsidRPr="000D2579" w:rsidRDefault="002C10ED" w:rsidP="00DE7F33">
            <w:pPr>
              <w:rPr>
                <w:rFonts w:cstheme="minorHAnsi"/>
              </w:rPr>
            </w:pPr>
            <w:r>
              <w:rPr>
                <w:rFonts w:cstheme="minorHAnsi"/>
              </w:rPr>
              <w:t xml:space="preserve">Co najmniej </w:t>
            </w:r>
            <w:r w:rsidRPr="008025AA">
              <w:rPr>
                <w:rFonts w:cstheme="minorHAnsi"/>
              </w:rPr>
              <w:t>40 stron na minutę</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8025AA">
              <w:rPr>
                <w:rFonts w:cstheme="minorHAnsi"/>
              </w:rPr>
              <w:t xml:space="preserve">Prędkość druku dwustronnego mono i kolor: </w:t>
            </w:r>
          </w:p>
        </w:tc>
        <w:tc>
          <w:tcPr>
            <w:tcW w:w="5772" w:type="dxa"/>
          </w:tcPr>
          <w:p w:rsidR="002C10ED" w:rsidRPr="000D2579" w:rsidRDefault="002C10ED" w:rsidP="00DE7F33">
            <w:pPr>
              <w:rPr>
                <w:rFonts w:cstheme="minorHAnsi"/>
              </w:rPr>
            </w:pPr>
            <w:r>
              <w:rPr>
                <w:rFonts w:cstheme="minorHAnsi"/>
              </w:rPr>
              <w:t xml:space="preserve">Co najmniej </w:t>
            </w:r>
            <w:r w:rsidRPr="008025AA">
              <w:rPr>
                <w:rFonts w:cstheme="minorHAnsi"/>
              </w:rPr>
              <w:t>30 stron na minutę</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8025AA">
              <w:rPr>
                <w:rFonts w:cstheme="minorHAnsi"/>
              </w:rPr>
              <w:t xml:space="preserve">Rozdzielczość druku: </w:t>
            </w:r>
          </w:p>
        </w:tc>
        <w:tc>
          <w:tcPr>
            <w:tcW w:w="5772" w:type="dxa"/>
          </w:tcPr>
          <w:p w:rsidR="002C10ED" w:rsidRPr="000D2579" w:rsidRDefault="002C10ED" w:rsidP="00DE7F33">
            <w:pPr>
              <w:rPr>
                <w:rFonts w:cstheme="minorHAnsi"/>
              </w:rPr>
            </w:pPr>
            <w:r>
              <w:rPr>
                <w:rFonts w:cstheme="minorHAnsi"/>
              </w:rPr>
              <w:t xml:space="preserve">Co najmniej </w:t>
            </w:r>
            <w:r w:rsidRPr="008025AA">
              <w:rPr>
                <w:rFonts w:cstheme="minorHAnsi"/>
              </w:rPr>
              <w:t xml:space="preserve">1200 x 600 </w:t>
            </w:r>
            <w:proofErr w:type="spellStart"/>
            <w:r w:rsidRPr="008025AA">
              <w:rPr>
                <w:rFonts w:cstheme="minorHAnsi"/>
              </w:rPr>
              <w:t>dpi</w:t>
            </w:r>
            <w:proofErr w:type="spellEnd"/>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Pr>
                <w:rFonts w:cstheme="minorHAnsi"/>
              </w:rPr>
              <w:t>Interfejs:</w:t>
            </w:r>
          </w:p>
        </w:tc>
        <w:tc>
          <w:tcPr>
            <w:tcW w:w="5772" w:type="dxa"/>
          </w:tcPr>
          <w:p w:rsidR="002C10ED" w:rsidRPr="000D2579" w:rsidRDefault="002C10ED" w:rsidP="00DE7F33">
            <w:pPr>
              <w:rPr>
                <w:rFonts w:cstheme="minorHAnsi"/>
              </w:rPr>
            </w:pPr>
            <w:r>
              <w:rPr>
                <w:rFonts w:cstheme="minorHAnsi"/>
              </w:rPr>
              <w:t xml:space="preserve">Co najmniej: </w:t>
            </w:r>
            <w:r w:rsidRPr="008025AA">
              <w:rPr>
                <w:rFonts w:cstheme="minorHAnsi"/>
              </w:rPr>
              <w:t xml:space="preserve">USB, Ethernet, </w:t>
            </w:r>
            <w:proofErr w:type="spellStart"/>
            <w:r w:rsidRPr="008025AA">
              <w:rPr>
                <w:rFonts w:cstheme="minorHAnsi"/>
              </w:rPr>
              <w:t>AirPrint</w:t>
            </w:r>
            <w:proofErr w:type="spellEnd"/>
            <w:r w:rsidRPr="008025AA">
              <w:rPr>
                <w:rFonts w:cstheme="minorHAnsi"/>
              </w:rPr>
              <w:t>, NFC</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8025AA">
              <w:rPr>
                <w:rFonts w:cstheme="minorHAnsi"/>
              </w:rPr>
              <w:t>Automatyczny druk dwustronny w formacie A4</w:t>
            </w:r>
          </w:p>
        </w:tc>
        <w:tc>
          <w:tcPr>
            <w:tcW w:w="5772" w:type="dxa"/>
          </w:tcPr>
          <w:p w:rsidR="002C10ED" w:rsidRPr="000D2579" w:rsidRDefault="002C10ED" w:rsidP="00DE7F33">
            <w:pPr>
              <w:rPr>
                <w:rFonts w:cstheme="minorHAnsi"/>
              </w:rPr>
            </w:pPr>
            <w:r>
              <w:rPr>
                <w:rFonts w:cstheme="minorHAnsi"/>
              </w:rPr>
              <w:t>wymagany</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8025AA">
              <w:rPr>
                <w:rFonts w:cstheme="minorHAnsi"/>
              </w:rPr>
              <w:lastRenderedPageBreak/>
              <w:t xml:space="preserve">Standardowy podajnik papieru: </w:t>
            </w:r>
          </w:p>
        </w:tc>
        <w:tc>
          <w:tcPr>
            <w:tcW w:w="5772" w:type="dxa"/>
          </w:tcPr>
          <w:p w:rsidR="002C10ED" w:rsidRPr="000D2579" w:rsidRDefault="002C10ED" w:rsidP="00DE7F33">
            <w:pPr>
              <w:rPr>
                <w:rFonts w:cstheme="minorHAnsi"/>
              </w:rPr>
            </w:pPr>
            <w:r>
              <w:rPr>
                <w:rFonts w:cstheme="minorHAnsi"/>
              </w:rPr>
              <w:t xml:space="preserve">Co najmniej </w:t>
            </w:r>
            <w:r w:rsidRPr="008025AA">
              <w:rPr>
                <w:rFonts w:cstheme="minorHAnsi"/>
              </w:rPr>
              <w:t>500 arkuszy 75 g/m2</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8025AA">
              <w:rPr>
                <w:rFonts w:cstheme="minorHAnsi"/>
              </w:rPr>
              <w:t>Możliwość rozbudowy podajników</w:t>
            </w:r>
          </w:p>
        </w:tc>
        <w:tc>
          <w:tcPr>
            <w:tcW w:w="5772" w:type="dxa"/>
          </w:tcPr>
          <w:p w:rsidR="002C10ED" w:rsidRDefault="002C10ED" w:rsidP="00DE7F33">
            <w:pPr>
              <w:rPr>
                <w:rFonts w:eastAsia="Times New Roman" w:cstheme="minorHAnsi"/>
              </w:rPr>
            </w:pPr>
            <w:r w:rsidRPr="008025AA">
              <w:rPr>
                <w:rFonts w:cstheme="minorHAnsi"/>
              </w:rPr>
              <w:t>Do</w:t>
            </w:r>
            <w:r>
              <w:rPr>
                <w:rFonts w:cstheme="minorHAnsi"/>
              </w:rPr>
              <w:t xml:space="preserve"> co najmniej</w:t>
            </w:r>
            <w:r w:rsidRPr="008025AA">
              <w:rPr>
                <w:rFonts w:cstheme="minorHAnsi"/>
              </w:rPr>
              <w:t xml:space="preserve"> 2300 arkuszy 75 g/m2</w:t>
            </w:r>
          </w:p>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Pr>
                <w:rFonts w:cstheme="minorHAnsi"/>
              </w:rPr>
              <w:t>Pamięć</w:t>
            </w:r>
          </w:p>
        </w:tc>
        <w:tc>
          <w:tcPr>
            <w:tcW w:w="5772" w:type="dxa"/>
          </w:tcPr>
          <w:p w:rsidR="002C10ED" w:rsidRPr="000D2579" w:rsidRDefault="002C10ED" w:rsidP="00DE7F33">
            <w:pPr>
              <w:rPr>
                <w:rFonts w:cstheme="minorHAnsi"/>
              </w:rPr>
            </w:pPr>
            <w:r>
              <w:rPr>
                <w:rFonts w:cstheme="minorHAnsi"/>
              </w:rPr>
              <w:t>Co najmniej 2 GB</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8025AA">
              <w:rPr>
                <w:rFonts w:cstheme="minorHAnsi"/>
              </w:rPr>
              <w:t>Automatyczny dwustronny podajnik dokumentów</w:t>
            </w:r>
          </w:p>
        </w:tc>
        <w:tc>
          <w:tcPr>
            <w:tcW w:w="5772" w:type="dxa"/>
          </w:tcPr>
          <w:p w:rsidR="002C10ED" w:rsidRDefault="002C10ED" w:rsidP="00DE7F33">
            <w:pPr>
              <w:rPr>
                <w:rFonts w:eastAsia="Times New Roman" w:cstheme="minorHAnsi"/>
              </w:rPr>
            </w:pPr>
            <w:r w:rsidRPr="008025AA">
              <w:rPr>
                <w:rFonts w:cstheme="minorHAnsi"/>
              </w:rPr>
              <w:t>na min. 100 arkuszy (papier zwykły 75 g/m2)</w:t>
            </w:r>
          </w:p>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273471">
              <w:rPr>
                <w:rFonts w:cstheme="minorHAnsi"/>
              </w:rPr>
              <w:t xml:space="preserve">Szybkość skanowania dwustronnego A4: </w:t>
            </w:r>
          </w:p>
        </w:tc>
        <w:tc>
          <w:tcPr>
            <w:tcW w:w="5772" w:type="dxa"/>
          </w:tcPr>
          <w:p w:rsidR="002C10ED" w:rsidRPr="000D2579" w:rsidRDefault="002C10ED" w:rsidP="00DE7F33">
            <w:pPr>
              <w:rPr>
                <w:rFonts w:cstheme="minorHAnsi"/>
              </w:rPr>
            </w:pPr>
            <w:r>
              <w:rPr>
                <w:rFonts w:cstheme="minorHAnsi"/>
              </w:rPr>
              <w:t xml:space="preserve">Co najmniej </w:t>
            </w:r>
            <w:r w:rsidRPr="00273471">
              <w:rPr>
                <w:rFonts w:cstheme="minorHAnsi"/>
              </w:rPr>
              <w:t xml:space="preserve">100 str./min w czerni i kolorze w rozdzielczości 300 </w:t>
            </w:r>
            <w:proofErr w:type="spellStart"/>
            <w:r w:rsidRPr="00273471">
              <w:rPr>
                <w:rFonts w:cstheme="minorHAnsi"/>
              </w:rPr>
              <w:t>dpi</w:t>
            </w:r>
            <w:proofErr w:type="spellEnd"/>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273471">
              <w:rPr>
                <w:rFonts w:cstheme="minorHAnsi"/>
              </w:rPr>
              <w:t>Skanowanie do:</w:t>
            </w:r>
          </w:p>
        </w:tc>
        <w:tc>
          <w:tcPr>
            <w:tcW w:w="5772" w:type="dxa"/>
          </w:tcPr>
          <w:p w:rsidR="002C10ED" w:rsidRPr="000D2579" w:rsidRDefault="002C10ED" w:rsidP="00DE7F33">
            <w:pPr>
              <w:rPr>
                <w:rFonts w:cstheme="minorHAnsi"/>
              </w:rPr>
            </w:pPr>
            <w:r>
              <w:rPr>
                <w:rFonts w:cstheme="minorHAnsi"/>
              </w:rPr>
              <w:t xml:space="preserve">Co najmniej: </w:t>
            </w:r>
            <w:r w:rsidRPr="00273471">
              <w:rPr>
                <w:rFonts w:cstheme="minorHAnsi"/>
              </w:rPr>
              <w:t>USB, SMB, serwera E-mail</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273471">
              <w:rPr>
                <w:rFonts w:cstheme="minorHAnsi"/>
              </w:rPr>
              <w:t>Panel sterowania:</w:t>
            </w:r>
          </w:p>
        </w:tc>
        <w:tc>
          <w:tcPr>
            <w:tcW w:w="5772" w:type="dxa"/>
          </w:tcPr>
          <w:p w:rsidR="002C10ED" w:rsidRPr="000D2579" w:rsidRDefault="002C10ED" w:rsidP="00DE7F33">
            <w:pPr>
              <w:rPr>
                <w:rFonts w:cstheme="minorHAnsi"/>
              </w:rPr>
            </w:pPr>
            <w:r w:rsidRPr="00273471">
              <w:rPr>
                <w:rFonts w:cstheme="minorHAnsi"/>
              </w:rPr>
              <w:t>kolorowy dotykowy, graficzny ekran LCD 7’’</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Pr>
                <w:rFonts w:cstheme="minorHAnsi"/>
              </w:rPr>
              <w:t>Faks:</w:t>
            </w:r>
          </w:p>
        </w:tc>
        <w:tc>
          <w:tcPr>
            <w:tcW w:w="5772" w:type="dxa"/>
          </w:tcPr>
          <w:p w:rsidR="002C10ED" w:rsidRPr="00112B17" w:rsidRDefault="002C10ED" w:rsidP="00DE7F33">
            <w:pPr>
              <w:rPr>
                <w:rFonts w:eastAsia="Times New Roman" w:cstheme="minorHAnsi"/>
              </w:rPr>
            </w:pPr>
            <w:r w:rsidRPr="00273471">
              <w:rPr>
                <w:rFonts w:cstheme="minorHAnsi"/>
              </w:rPr>
              <w:t xml:space="preserve">33,6 </w:t>
            </w:r>
            <w:proofErr w:type="spellStart"/>
            <w:r w:rsidRPr="00273471">
              <w:rPr>
                <w:rFonts w:cstheme="minorHAnsi"/>
              </w:rPr>
              <w:t>kb</w:t>
            </w:r>
            <w:proofErr w:type="spellEnd"/>
            <w:r w:rsidRPr="00273471">
              <w:rPr>
                <w:rFonts w:cstheme="minorHAnsi"/>
              </w:rPr>
              <w:t>/s</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273471">
              <w:rPr>
                <w:rFonts w:cstheme="minorHAnsi"/>
              </w:rPr>
              <w:t xml:space="preserve">Parametry faksu: </w:t>
            </w:r>
          </w:p>
        </w:tc>
        <w:tc>
          <w:tcPr>
            <w:tcW w:w="5772" w:type="dxa"/>
          </w:tcPr>
          <w:p w:rsidR="002C10ED" w:rsidRPr="000D2579" w:rsidRDefault="002C10ED" w:rsidP="00DE7F33">
            <w:pPr>
              <w:rPr>
                <w:rFonts w:cstheme="minorHAnsi"/>
              </w:rPr>
            </w:pPr>
            <w:r w:rsidRPr="00273471">
              <w:rPr>
                <w:rFonts w:cstheme="minorHAnsi"/>
              </w:rPr>
              <w:t>książka adresowa na</w:t>
            </w:r>
            <w:r>
              <w:rPr>
                <w:rFonts w:cstheme="minorHAnsi"/>
              </w:rPr>
              <w:t xml:space="preserve"> co najmniej</w:t>
            </w:r>
            <w:r w:rsidRPr="00273471">
              <w:rPr>
                <w:rFonts w:cstheme="minorHAnsi"/>
              </w:rPr>
              <w:t xml:space="preserve"> 300 lokalizacji, automatyczne ponowne wybieranie</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Default="002C10ED" w:rsidP="00DE7F33">
            <w:r>
              <w:t>W zestawie:</w:t>
            </w:r>
          </w:p>
        </w:tc>
        <w:tc>
          <w:tcPr>
            <w:tcW w:w="5772" w:type="dxa"/>
          </w:tcPr>
          <w:p w:rsidR="002C10ED" w:rsidRDefault="002C10ED" w:rsidP="00DE7F33">
            <w:r w:rsidRPr="00273471">
              <w:rPr>
                <w:rFonts w:cstheme="minorHAnsi"/>
              </w:rPr>
              <w:t>oryginalna eksploatacja na</w:t>
            </w:r>
            <w:r>
              <w:rPr>
                <w:rFonts w:cstheme="minorHAnsi"/>
              </w:rPr>
              <w:t xml:space="preserve"> co najmniej</w:t>
            </w:r>
            <w:r w:rsidRPr="00273471">
              <w:rPr>
                <w:rFonts w:cstheme="minorHAnsi"/>
              </w:rPr>
              <w:t xml:space="preserve"> 10 000 stron w czerni i 8000 w kolorze według normy ISO/IEC 19798</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273471">
              <w:rPr>
                <w:rFonts w:cstheme="minorHAnsi"/>
              </w:rPr>
              <w:t>Maksymalne obciążenie miesięczne</w:t>
            </w:r>
          </w:p>
        </w:tc>
        <w:tc>
          <w:tcPr>
            <w:tcW w:w="5772" w:type="dxa"/>
          </w:tcPr>
          <w:p w:rsidR="002C10ED" w:rsidRDefault="002C10ED" w:rsidP="00DE7F33">
            <w:r>
              <w:rPr>
                <w:rFonts w:cstheme="minorHAnsi"/>
              </w:rPr>
              <w:t xml:space="preserve">Co najmniej </w:t>
            </w:r>
            <w:r w:rsidRPr="00273471">
              <w:rPr>
                <w:rFonts w:cstheme="minorHAnsi"/>
              </w:rPr>
              <w:t>75 000 str.</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273471">
              <w:rPr>
                <w:rFonts w:cstheme="minorHAnsi"/>
              </w:rPr>
              <w:t>Bezpieczny wydruk</w:t>
            </w:r>
          </w:p>
        </w:tc>
        <w:tc>
          <w:tcPr>
            <w:tcW w:w="5772" w:type="dxa"/>
          </w:tcPr>
          <w:p w:rsidR="002C10ED" w:rsidRPr="00112B17" w:rsidRDefault="002C10ED" w:rsidP="00DE7F33">
            <w:pPr>
              <w:rPr>
                <w:rFonts w:eastAsia="Times New Roman" w:cstheme="minorHAnsi"/>
              </w:rPr>
            </w:pPr>
            <w:r w:rsidRPr="00273471">
              <w:rPr>
                <w:rFonts w:cstheme="minorHAnsi"/>
              </w:rPr>
              <w:t>Dla</w:t>
            </w:r>
            <w:r>
              <w:rPr>
                <w:rFonts w:cstheme="minorHAnsi"/>
              </w:rPr>
              <w:t xml:space="preserve"> co najmniej</w:t>
            </w:r>
            <w:r w:rsidRPr="00273471">
              <w:rPr>
                <w:rFonts w:cstheme="minorHAnsi"/>
              </w:rPr>
              <w:t xml:space="preserve"> 50 użytkowników (zwalnianie zadań kartą, przypisywanie uprawnień użytkownikom)</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12B17" w:rsidRDefault="002C10ED" w:rsidP="00DE7F33">
            <w:pPr>
              <w:rPr>
                <w:rFonts w:eastAsia="Times New Roman" w:cstheme="minorHAnsi"/>
              </w:rPr>
            </w:pPr>
            <w:r w:rsidRPr="00A77D8D">
              <w:rPr>
                <w:rFonts w:cstheme="minorHAnsi"/>
              </w:rPr>
              <w:t>Sterowniki</w:t>
            </w:r>
          </w:p>
        </w:tc>
        <w:tc>
          <w:tcPr>
            <w:tcW w:w="5772" w:type="dxa"/>
          </w:tcPr>
          <w:p w:rsidR="002C10ED" w:rsidRPr="000D2579" w:rsidRDefault="002C10ED" w:rsidP="00DE7F33">
            <w:pPr>
              <w:rPr>
                <w:rFonts w:cstheme="minorHAnsi"/>
              </w:rPr>
            </w:pPr>
            <w:r w:rsidRPr="00A77D8D">
              <w:rPr>
                <w:rFonts w:cstheme="minorHAnsi"/>
              </w:rPr>
              <w:t>dla systemu MS Windows 10 i 11</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A77D8D">
              <w:rPr>
                <w:rFonts w:cstheme="minorHAnsi"/>
              </w:rPr>
              <w:t>Gwarancja producenta</w:t>
            </w:r>
          </w:p>
        </w:tc>
        <w:tc>
          <w:tcPr>
            <w:tcW w:w="5772" w:type="dxa"/>
          </w:tcPr>
          <w:p w:rsidR="002C10ED" w:rsidRPr="00F23D2A" w:rsidRDefault="002C10ED" w:rsidP="00DE7F33">
            <w:pPr>
              <w:rPr>
                <w:rFonts w:eastAsia="Times New Roman" w:cstheme="minorHAnsi"/>
              </w:rPr>
            </w:pPr>
            <w:r w:rsidRPr="00A77D8D">
              <w:rPr>
                <w:rFonts w:cstheme="minorHAnsi"/>
              </w:rPr>
              <w:t xml:space="preserve">min. </w:t>
            </w:r>
            <w:r>
              <w:rPr>
                <w:rFonts w:cstheme="minorHAnsi"/>
              </w:rPr>
              <w:t>2</w:t>
            </w:r>
            <w:r w:rsidRPr="00A77D8D">
              <w:rPr>
                <w:rFonts w:cstheme="minorHAnsi"/>
              </w:rPr>
              <w:t xml:space="preserve"> lata z serwisem na miejscu</w:t>
            </w:r>
          </w:p>
          <w:p w:rsidR="002C10ED" w:rsidRDefault="002C10ED" w:rsidP="00DE7F33">
            <w:pPr>
              <w:rPr>
                <w:rFonts w:cstheme="minorHAnsi"/>
              </w:rPr>
            </w:pPr>
          </w:p>
          <w:p w:rsidR="002C10ED" w:rsidRPr="000D2579" w:rsidRDefault="002C10ED" w:rsidP="00DE7F33">
            <w:pPr>
              <w:rPr>
                <w:rFonts w:cstheme="minorHAnsi"/>
              </w:rPr>
            </w:pPr>
            <w:r w:rsidRPr="005D7275">
              <w:rPr>
                <w:rFonts w:cstheme="minorHAnsi"/>
              </w:rPr>
              <w:t xml:space="preserve">W przypadku awarii urządzeń - podjęcie czynności w celu usunięcia awarii musi nastąpić do 8 godzin licząc od zgłoszenia awarii przez Zamawiającego (Czas Reakcji). Zgłoszenia awarii będą dokonywane w Godzinach Roboczych </w:t>
            </w:r>
            <w:r w:rsidRPr="005D7275">
              <w:rPr>
                <w:rFonts w:cstheme="minorHAnsi"/>
                <w:color w:val="000000" w:themeColor="text1"/>
              </w:rPr>
              <w:t>od 8 do 16.00</w:t>
            </w:r>
            <w:r w:rsidRPr="005D7275">
              <w:rPr>
                <w:rFonts w:cstheme="minorHAnsi"/>
              </w:rPr>
              <w:t xml:space="preserve"> w dniach od poniedziałku do piątku. Usunięcie awarii powinno nastąpić w </w:t>
            </w:r>
            <w:r w:rsidRPr="005D7275">
              <w:rPr>
                <w:rFonts w:cstheme="minorHAnsi"/>
                <w:color w:val="000000" w:themeColor="text1"/>
              </w:rPr>
              <w:t xml:space="preserve">terminie nie dłuższym niż 3 dni robocze </w:t>
            </w:r>
            <w:r w:rsidRPr="005D7275">
              <w:rPr>
                <w:rFonts w:cstheme="minorHAnsi"/>
              </w:rPr>
              <w:t xml:space="preserve">licząc od zgłoszenia awarii przez Zamawiającego, Niezbędny czas na </w:t>
            </w:r>
            <w:r w:rsidRPr="005D7275">
              <w:rPr>
                <w:rFonts w:cstheme="minorHAnsi"/>
              </w:rPr>
              <w:lastRenderedPageBreak/>
              <w:t xml:space="preserve">dokonanie naprawy/przybycie pracownika wsparcia technicznego może ulec wydłużeniu o czas niezbędny do wysyłki niezbędnych części do podanej lokalizacji. Za reakcję serwisową uznaje się kontakt telefoniczny z użytkownikiem końcowym, w czasie którego podjęta zostanie próba rozpoznania przyczyn awarii urządzenia oraz podany zostanie przybliżony termin wizyty pracownika wsparcia technicznego. </w:t>
            </w:r>
            <w:r>
              <w:rPr>
                <w:rFonts w:cstheme="minorHAnsi"/>
              </w:rPr>
              <w:t>Ob</w:t>
            </w:r>
            <w:r w:rsidRPr="005D7275">
              <w:rPr>
                <w:rFonts w:cstheme="minorHAnsi"/>
              </w:rPr>
              <w:t>sługę serwisową musi wykonywać autoryzowany serwis producenta urządzeń, wymagane dołączenie oświadczenia producenta urządzeń do oferty</w:t>
            </w:r>
            <w:r>
              <w:rPr>
                <w:rFonts w:cstheme="minorHAnsi"/>
              </w:rPr>
              <w:t>.</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A77D8D" w:rsidRDefault="002C10ED" w:rsidP="00DE7F33">
            <w:pPr>
              <w:rPr>
                <w:rFonts w:cstheme="minorHAnsi"/>
              </w:rPr>
            </w:pPr>
            <w:r>
              <w:rPr>
                <w:rFonts w:cstheme="minorHAnsi"/>
              </w:rPr>
              <w:lastRenderedPageBreak/>
              <w:t>Wymagania ogólne</w:t>
            </w:r>
          </w:p>
        </w:tc>
        <w:tc>
          <w:tcPr>
            <w:tcW w:w="5772" w:type="dxa"/>
          </w:tcPr>
          <w:p w:rsidR="002C10ED" w:rsidRPr="00A77D8D" w:rsidRDefault="002C10ED" w:rsidP="00DE7F33">
            <w:pPr>
              <w:rPr>
                <w:rFonts w:cstheme="minorHAnsi"/>
              </w:rPr>
            </w:pPr>
            <w:r>
              <w:rPr>
                <w:rFonts w:cstheme="minorHAnsi"/>
              </w:rPr>
              <w:t>W</w:t>
            </w:r>
            <w:r w:rsidRPr="006271A3">
              <w:rPr>
                <w:rFonts w:cstheme="minorHAnsi"/>
              </w:rPr>
              <w:t xml:space="preserve">szelkie materiały eksploatacyjne konieczne do prawidłowego funkcjonowania urządzeń </w:t>
            </w:r>
            <w:r>
              <w:rPr>
                <w:rFonts w:cstheme="minorHAnsi"/>
              </w:rPr>
              <w:t>będą</w:t>
            </w:r>
            <w:r w:rsidRPr="006271A3">
              <w:rPr>
                <w:rFonts w:cstheme="minorHAnsi"/>
              </w:rPr>
              <w:t xml:space="preserve"> oryginalne (wyprodukowan</w:t>
            </w:r>
            <w:r>
              <w:rPr>
                <w:rFonts w:cstheme="minorHAnsi"/>
              </w:rPr>
              <w:t xml:space="preserve">e </w:t>
            </w:r>
            <w:r w:rsidRPr="006271A3">
              <w:rPr>
                <w:rFonts w:cstheme="minorHAnsi"/>
              </w:rPr>
              <w:t xml:space="preserve">przez producenta zaoferowanych urządzeń) i pochodziły z legalnego źródła dystrybucji, autoryzowanego przez producenta urządzeń. </w:t>
            </w:r>
            <w:r>
              <w:rPr>
                <w:rFonts w:cstheme="minorHAnsi"/>
              </w:rPr>
              <w:t xml:space="preserve">Nie dopuszcza się dostarczenia </w:t>
            </w:r>
            <w:r w:rsidRPr="006271A3">
              <w:rPr>
                <w:rFonts w:cstheme="minorHAnsi"/>
              </w:rPr>
              <w:t>materiałów eksploatacyjnych innych producentów niż producent urządzeń oraz materiałów eksploatacyjnych, które były poddawane regeneracji, ponownemu napełnianiu, naprawie lub jakimkolwiek innym czynnościom zmierzających do powtórnego użytkowania tych materiałów po tym jak zostały zdemontowane po wcześniejszym zamontowaniu ich jako nowe i nie używane lub których zastosowanie mogłoby powodować utratę praw z gwarancji producenta urządzenia.</w:t>
            </w:r>
            <w:r>
              <w:rPr>
                <w:rFonts w:cstheme="minorHAnsi"/>
              </w:rPr>
              <w:t xml:space="preserve"> Dostarczone zostaną standardowo dołączone przez producenta zestawy tonerów do każdego dostarczanego urządzenia oraz dodatkowy komplet największego zestawu tonerów do każdego dostarczanego urządzenia (tj. tonery o możliwej największej ilości wydruków obsługiwanych przez dane urządzenie).</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Default="002C10ED" w:rsidP="00DE7F33">
            <w:pPr>
              <w:rPr>
                <w:rFonts w:cstheme="minorHAnsi"/>
              </w:rPr>
            </w:pPr>
            <w:r>
              <w:rPr>
                <w:rFonts w:cstheme="minorHAnsi"/>
              </w:rPr>
              <w:t>Wymagania dodatkowe:</w:t>
            </w:r>
          </w:p>
        </w:tc>
        <w:tc>
          <w:tcPr>
            <w:tcW w:w="5772" w:type="dxa"/>
          </w:tcPr>
          <w:p w:rsidR="002C10ED" w:rsidRDefault="002C10ED" w:rsidP="00DE7F33">
            <w:pPr>
              <w:rPr>
                <w:rFonts w:cstheme="minorHAnsi"/>
              </w:rPr>
            </w:pPr>
            <w:r>
              <w:rPr>
                <w:rFonts w:cstheme="minorHAnsi"/>
              </w:rPr>
              <w:t>Oferent posiada autoryzacje producenta oferowanych urządzeń. A</w:t>
            </w:r>
            <w:r w:rsidRPr="006271A3">
              <w:rPr>
                <w:rFonts w:cstheme="minorHAnsi"/>
              </w:rPr>
              <w:t xml:space="preserve">utoryzacja nadana przez producenta jest aktualna </w:t>
            </w:r>
            <w:r w:rsidRPr="006271A3">
              <w:rPr>
                <w:rFonts w:cstheme="minorHAnsi"/>
              </w:rPr>
              <w:lastRenderedPageBreak/>
              <w:t>oraz jej nadanie nastąpiło minimum 6 miesięcy przed ogłoszeniem postępowania.</w:t>
            </w:r>
            <w:r>
              <w:rPr>
                <w:rFonts w:cstheme="minorHAnsi"/>
              </w:rPr>
              <w:t xml:space="preserve"> Oferent załącza do formularza ofertowego oświadczenie producenta dostarczanych urządzeń, że jest autoryzowanym partnerem.</w:t>
            </w:r>
            <w:r w:rsidRPr="006271A3">
              <w:rPr>
                <w:rFonts w:cstheme="minorHAnsi"/>
              </w:rPr>
              <w:t xml:space="preserve"> Urządzenia </w:t>
            </w:r>
            <w:r>
              <w:rPr>
                <w:rFonts w:cstheme="minorHAnsi"/>
              </w:rPr>
              <w:t>są</w:t>
            </w:r>
            <w:r w:rsidRPr="006271A3">
              <w:rPr>
                <w:rFonts w:cstheme="minorHAnsi"/>
              </w:rPr>
              <w:t xml:space="preserve"> fabrycznie nowe wyposażone w oryginalne materiały eksploatacyjne, gotowe do pracy</w:t>
            </w:r>
            <w:r>
              <w:rPr>
                <w:rFonts w:cstheme="minorHAnsi"/>
              </w:rPr>
              <w:t>.</w:t>
            </w:r>
          </w:p>
        </w:tc>
        <w:tc>
          <w:tcPr>
            <w:tcW w:w="3090" w:type="dxa"/>
          </w:tcPr>
          <w:p w:rsidR="002C10ED" w:rsidRPr="000D2579" w:rsidRDefault="002C10ED" w:rsidP="00DE7F33">
            <w:pPr>
              <w:rPr>
                <w:rFonts w:cstheme="minorHAnsi"/>
              </w:rPr>
            </w:pPr>
          </w:p>
        </w:tc>
      </w:tr>
      <w:tr w:rsidR="002C10ED" w:rsidRPr="00A46A2E" w:rsidTr="00DE7F33">
        <w:trPr>
          <w:trHeight w:val="367"/>
        </w:trPr>
        <w:tc>
          <w:tcPr>
            <w:tcW w:w="11451" w:type="dxa"/>
            <w:gridSpan w:val="4"/>
          </w:tcPr>
          <w:p w:rsidR="002C10ED" w:rsidRPr="00A46A2E" w:rsidRDefault="002C10ED" w:rsidP="00ED0419">
            <w:pPr>
              <w:jc w:val="center"/>
              <w:rPr>
                <w:b/>
                <w:bCs/>
                <w:sz w:val="28"/>
                <w:szCs w:val="28"/>
              </w:rPr>
            </w:pPr>
            <w:r>
              <w:rPr>
                <w:b/>
                <w:bCs/>
                <w:sz w:val="28"/>
                <w:szCs w:val="28"/>
              </w:rPr>
              <w:lastRenderedPageBreak/>
              <w:t>Urządzenie wielofunkcyjne czarno białe</w:t>
            </w:r>
            <w:r w:rsidRPr="00A46A2E">
              <w:rPr>
                <w:b/>
                <w:bCs/>
                <w:sz w:val="28"/>
                <w:szCs w:val="28"/>
              </w:rPr>
              <w:t xml:space="preserve"> – </w:t>
            </w:r>
            <w:r>
              <w:rPr>
                <w:b/>
                <w:bCs/>
                <w:sz w:val="28"/>
                <w:szCs w:val="28"/>
              </w:rPr>
              <w:t xml:space="preserve"> 5 szt</w:t>
            </w:r>
            <w:r w:rsidRPr="00A46A2E">
              <w:rPr>
                <w:b/>
                <w:bCs/>
                <w:sz w:val="28"/>
                <w:szCs w:val="28"/>
              </w:rPr>
              <w:t>.</w:t>
            </w:r>
            <w:r>
              <w:rPr>
                <w:b/>
                <w:bCs/>
                <w:sz w:val="28"/>
                <w:szCs w:val="28"/>
              </w:rPr>
              <w:t xml:space="preserve"> </w:t>
            </w:r>
            <w:r w:rsidR="00ED0419">
              <w:rPr>
                <w:b/>
                <w:bCs/>
                <w:sz w:val="28"/>
                <w:szCs w:val="28"/>
              </w:rPr>
              <w:t>(poz. 2)</w:t>
            </w:r>
          </w:p>
        </w:tc>
      </w:tr>
      <w:tr w:rsidR="002C10ED" w:rsidRPr="00A46A2E" w:rsidTr="00DE7F33">
        <w:tc>
          <w:tcPr>
            <w:tcW w:w="2589" w:type="dxa"/>
            <w:gridSpan w:val="2"/>
          </w:tcPr>
          <w:p w:rsidR="002C10ED" w:rsidRPr="00B222C6" w:rsidRDefault="002C10ED" w:rsidP="00DE7F33">
            <w:pPr>
              <w:rPr>
                <w:rFonts w:cstheme="minorHAnsi"/>
                <w:b/>
              </w:rPr>
            </w:pPr>
            <w:r w:rsidRPr="00B222C6">
              <w:rPr>
                <w:rFonts w:cstheme="minorHAnsi"/>
                <w:b/>
              </w:rPr>
              <w:t>PRODUCENT</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B222C6" w:rsidRDefault="002C10ED" w:rsidP="00DE7F33">
            <w:pPr>
              <w:rPr>
                <w:rFonts w:cstheme="minorHAnsi"/>
                <w:b/>
              </w:rPr>
            </w:pPr>
            <w:r w:rsidRPr="00B222C6">
              <w:rPr>
                <w:rFonts w:cstheme="minorHAnsi"/>
                <w:b/>
              </w:rPr>
              <w:t>NAZWA/MODEL/TYP</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36755F">
              <w:rPr>
                <w:rFonts w:eastAsia="Times New Roman" w:cstheme="minorHAnsi"/>
              </w:rPr>
              <w:t>Funkcje:</w:t>
            </w:r>
          </w:p>
        </w:tc>
        <w:tc>
          <w:tcPr>
            <w:tcW w:w="5772" w:type="dxa"/>
          </w:tcPr>
          <w:p w:rsidR="002C10ED" w:rsidRPr="00960884" w:rsidRDefault="002C10ED" w:rsidP="00DE7F33">
            <w:pPr>
              <w:rPr>
                <w:rFonts w:eastAsia="Times New Roman" w:cstheme="minorHAnsi"/>
              </w:rPr>
            </w:pPr>
            <w:r>
              <w:rPr>
                <w:rFonts w:eastAsia="Times New Roman" w:cstheme="minorHAnsi"/>
              </w:rPr>
              <w:t xml:space="preserve">Co najmniej: </w:t>
            </w:r>
            <w:r w:rsidRPr="0036755F">
              <w:rPr>
                <w:rFonts w:eastAsia="Times New Roman" w:cstheme="minorHAnsi"/>
              </w:rPr>
              <w:t>druk, skan, kopia, faks</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36755F">
              <w:rPr>
                <w:rFonts w:eastAsia="Times New Roman" w:cstheme="minorHAnsi"/>
              </w:rPr>
              <w:t>Technologi</w:t>
            </w:r>
            <w:r>
              <w:rPr>
                <w:rFonts w:eastAsia="Times New Roman" w:cstheme="minorHAnsi"/>
              </w:rPr>
              <w:t>a</w:t>
            </w:r>
          </w:p>
        </w:tc>
        <w:tc>
          <w:tcPr>
            <w:tcW w:w="5772" w:type="dxa"/>
          </w:tcPr>
          <w:p w:rsidR="002C10ED" w:rsidRPr="00AE5594" w:rsidRDefault="002C10ED" w:rsidP="00DE7F33">
            <w:pPr>
              <w:rPr>
                <w:rFonts w:eastAsia="Times New Roman" w:cstheme="minorHAnsi"/>
              </w:rPr>
            </w:pPr>
            <w:r w:rsidRPr="00475F48">
              <w:rPr>
                <w:rFonts w:eastAsia="Times New Roman" w:cstheme="minorHAnsi"/>
              </w:rPr>
              <w:t>laserowa monochromatyczna</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AE5594">
              <w:rPr>
                <w:rFonts w:eastAsia="Times New Roman" w:cstheme="minorHAnsi"/>
              </w:rPr>
              <w:t>Prędkość druku</w:t>
            </w:r>
          </w:p>
        </w:tc>
        <w:tc>
          <w:tcPr>
            <w:tcW w:w="5772" w:type="dxa"/>
          </w:tcPr>
          <w:p w:rsidR="002C10ED" w:rsidRPr="00AE5594" w:rsidRDefault="002C10ED" w:rsidP="00DE7F33">
            <w:pPr>
              <w:rPr>
                <w:rFonts w:eastAsia="Times New Roman" w:cstheme="minorHAnsi"/>
              </w:rPr>
            </w:pPr>
            <w:r>
              <w:rPr>
                <w:rFonts w:eastAsia="Times New Roman" w:cstheme="minorHAnsi"/>
              </w:rPr>
              <w:t xml:space="preserve">Co najmniej </w:t>
            </w:r>
            <w:r w:rsidRPr="00AE5594">
              <w:rPr>
                <w:rFonts w:eastAsia="Times New Roman" w:cstheme="minorHAnsi"/>
              </w:rPr>
              <w:t>50 str./min</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AE5594" w:rsidRDefault="002C10ED" w:rsidP="00DE7F33">
            <w:pPr>
              <w:rPr>
                <w:rFonts w:eastAsia="Times New Roman" w:cstheme="minorHAnsi"/>
              </w:rPr>
            </w:pPr>
            <w:r w:rsidRPr="00AE5594">
              <w:rPr>
                <w:rFonts w:eastAsia="Times New Roman" w:cstheme="minorHAnsi"/>
              </w:rPr>
              <w:t>Czas wydrukowania pierwszej strony</w:t>
            </w:r>
          </w:p>
        </w:tc>
        <w:tc>
          <w:tcPr>
            <w:tcW w:w="5772" w:type="dxa"/>
          </w:tcPr>
          <w:p w:rsidR="002C10ED" w:rsidRPr="000D2579" w:rsidRDefault="002C10ED" w:rsidP="00DE7F33">
            <w:pPr>
              <w:rPr>
                <w:rFonts w:cstheme="minorHAnsi"/>
              </w:rPr>
            </w:pPr>
            <w:r w:rsidRPr="0036755F">
              <w:rPr>
                <w:rFonts w:eastAsia="Times New Roman" w:cstheme="minorHAnsi"/>
              </w:rPr>
              <w:t>do 10 s</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36755F">
              <w:rPr>
                <w:rFonts w:eastAsia="Times New Roman" w:cstheme="minorHAnsi"/>
              </w:rPr>
              <w:t>Rozdzielczość druku</w:t>
            </w:r>
          </w:p>
        </w:tc>
        <w:tc>
          <w:tcPr>
            <w:tcW w:w="5772" w:type="dxa"/>
          </w:tcPr>
          <w:p w:rsidR="002C10ED" w:rsidRPr="007542F2" w:rsidRDefault="002C10ED" w:rsidP="00DE7F33">
            <w:pPr>
              <w:rPr>
                <w:rFonts w:eastAsia="Times New Roman" w:cstheme="minorHAnsi"/>
              </w:rPr>
            </w:pPr>
            <w:r>
              <w:rPr>
                <w:rFonts w:eastAsia="Times New Roman" w:cstheme="minorHAnsi"/>
              </w:rPr>
              <w:t xml:space="preserve">Co najmniej </w:t>
            </w:r>
            <w:r w:rsidRPr="00AE5594">
              <w:rPr>
                <w:rFonts w:eastAsia="Times New Roman" w:cstheme="minorHAnsi"/>
              </w:rPr>
              <w:t xml:space="preserve">1200x1200 </w:t>
            </w:r>
            <w:proofErr w:type="spellStart"/>
            <w:r w:rsidRPr="00AE5594">
              <w:rPr>
                <w:rFonts w:eastAsia="Times New Roman" w:cstheme="minorHAnsi"/>
              </w:rPr>
              <w:t>dpi</w:t>
            </w:r>
            <w:proofErr w:type="spellEnd"/>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7542F2" w:rsidRDefault="002C10ED" w:rsidP="00DE7F33">
            <w:pPr>
              <w:rPr>
                <w:rFonts w:eastAsia="Times New Roman" w:cstheme="minorHAnsi"/>
                <w:lang w:val="en-US"/>
              </w:rPr>
            </w:pPr>
            <w:proofErr w:type="spellStart"/>
            <w:r w:rsidRPr="0036755F">
              <w:rPr>
                <w:rFonts w:eastAsia="Times New Roman" w:cstheme="minorHAnsi"/>
                <w:lang w:val="en-US"/>
              </w:rPr>
              <w:t>Interfejs</w:t>
            </w:r>
            <w:proofErr w:type="spellEnd"/>
            <w:r>
              <w:rPr>
                <w:rFonts w:eastAsia="Times New Roman" w:cstheme="minorHAnsi"/>
                <w:lang w:val="en-US"/>
              </w:rPr>
              <w:t>:</w:t>
            </w:r>
          </w:p>
        </w:tc>
        <w:tc>
          <w:tcPr>
            <w:tcW w:w="5772" w:type="dxa"/>
          </w:tcPr>
          <w:p w:rsidR="002C10ED" w:rsidRPr="007542F2" w:rsidRDefault="002C10ED" w:rsidP="00DE7F33">
            <w:pPr>
              <w:rPr>
                <w:rFonts w:eastAsia="Times New Roman" w:cstheme="minorHAnsi"/>
                <w:lang w:val="en-US"/>
              </w:rPr>
            </w:pPr>
            <w:r>
              <w:rPr>
                <w:rFonts w:eastAsia="Times New Roman" w:cstheme="minorHAnsi"/>
                <w:lang w:val="en-US"/>
              </w:rPr>
              <w:t xml:space="preserve">Co </w:t>
            </w:r>
            <w:proofErr w:type="spellStart"/>
            <w:r>
              <w:rPr>
                <w:rFonts w:eastAsia="Times New Roman" w:cstheme="minorHAnsi"/>
                <w:lang w:val="en-US"/>
              </w:rPr>
              <w:t>najmniej</w:t>
            </w:r>
            <w:proofErr w:type="spellEnd"/>
            <w:r>
              <w:rPr>
                <w:rFonts w:eastAsia="Times New Roman" w:cstheme="minorHAnsi"/>
                <w:lang w:val="en-US"/>
              </w:rPr>
              <w:t xml:space="preserve">: </w:t>
            </w:r>
            <w:r w:rsidRPr="0036755F">
              <w:rPr>
                <w:rFonts w:eastAsia="Times New Roman" w:cstheme="minorHAnsi"/>
                <w:lang w:val="en-US"/>
              </w:rPr>
              <w:t xml:space="preserve">USB, Ethernet, </w:t>
            </w:r>
            <w:proofErr w:type="spellStart"/>
            <w:r w:rsidRPr="0036755F">
              <w:rPr>
                <w:rFonts w:eastAsia="Times New Roman" w:cstheme="minorHAnsi"/>
                <w:lang w:val="en-US"/>
              </w:rPr>
              <w:t>AirPrint</w:t>
            </w:r>
            <w:proofErr w:type="spellEnd"/>
            <w:r w:rsidRPr="0036755F">
              <w:rPr>
                <w:rFonts w:eastAsia="Times New Roman" w:cstheme="minorHAnsi"/>
                <w:lang w:val="en-US"/>
              </w:rPr>
              <w:t>, NFC</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AE5594" w:rsidRDefault="002C10ED" w:rsidP="00DE7F33">
            <w:pPr>
              <w:rPr>
                <w:rFonts w:eastAsia="Times New Roman" w:cstheme="minorHAnsi"/>
              </w:rPr>
            </w:pPr>
            <w:r w:rsidRPr="0036755F">
              <w:rPr>
                <w:rFonts w:eastAsia="Times New Roman" w:cstheme="minorHAnsi"/>
              </w:rPr>
              <w:t>Automatyczny druk dwustronny w formacie A4</w:t>
            </w:r>
          </w:p>
        </w:tc>
        <w:tc>
          <w:tcPr>
            <w:tcW w:w="5772" w:type="dxa"/>
          </w:tcPr>
          <w:p w:rsidR="002C10ED" w:rsidRPr="000D2579" w:rsidRDefault="002C10ED" w:rsidP="00DE7F33">
            <w:pPr>
              <w:rPr>
                <w:rFonts w:cstheme="minorHAnsi"/>
              </w:rPr>
            </w:pPr>
            <w:r>
              <w:rPr>
                <w:rFonts w:cstheme="minorHAnsi"/>
              </w:rPr>
              <w:t>wymagany</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AE5594" w:rsidRDefault="002C10ED" w:rsidP="00DE7F33">
            <w:pPr>
              <w:rPr>
                <w:rFonts w:eastAsia="Times New Roman" w:cstheme="minorHAnsi"/>
              </w:rPr>
            </w:pPr>
            <w:r w:rsidRPr="0036755F">
              <w:rPr>
                <w:rFonts w:eastAsia="Times New Roman" w:cstheme="minorHAnsi"/>
              </w:rPr>
              <w:t>Ilość podajników w standardzie:</w:t>
            </w:r>
          </w:p>
        </w:tc>
        <w:tc>
          <w:tcPr>
            <w:tcW w:w="5772" w:type="dxa"/>
          </w:tcPr>
          <w:p w:rsidR="002C10ED" w:rsidRPr="000D2579" w:rsidRDefault="002C10ED" w:rsidP="00DE7F33">
            <w:pPr>
              <w:rPr>
                <w:rFonts w:cstheme="minorHAnsi"/>
              </w:rPr>
            </w:pPr>
            <w:r>
              <w:rPr>
                <w:rFonts w:cstheme="minorHAnsi"/>
              </w:rPr>
              <w:t>Co najmniej 2</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36755F">
              <w:rPr>
                <w:rFonts w:eastAsia="Times New Roman" w:cstheme="minorHAnsi"/>
              </w:rPr>
              <w:t>Podajnik standardowy:</w:t>
            </w:r>
          </w:p>
        </w:tc>
        <w:tc>
          <w:tcPr>
            <w:tcW w:w="5772" w:type="dxa"/>
          </w:tcPr>
          <w:p w:rsidR="002C10ED" w:rsidRPr="00B100D8" w:rsidRDefault="002C10ED" w:rsidP="00DE7F33">
            <w:pPr>
              <w:rPr>
                <w:rFonts w:eastAsia="Times New Roman" w:cstheme="minorHAnsi"/>
              </w:rPr>
            </w:pPr>
            <w:r>
              <w:rPr>
                <w:rFonts w:eastAsia="Times New Roman" w:cstheme="minorHAnsi"/>
              </w:rPr>
              <w:t xml:space="preserve">Co najmniej </w:t>
            </w:r>
            <w:r w:rsidRPr="0036755F">
              <w:rPr>
                <w:rFonts w:eastAsia="Times New Roman" w:cstheme="minorHAnsi"/>
              </w:rPr>
              <w:t>500 arkuszy A4 75 g/m2</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B100D8" w:rsidRDefault="002C10ED" w:rsidP="00DE7F33">
            <w:pPr>
              <w:rPr>
                <w:rFonts w:eastAsia="Times New Roman" w:cstheme="minorHAnsi"/>
              </w:rPr>
            </w:pPr>
            <w:r w:rsidRPr="0036755F">
              <w:rPr>
                <w:rFonts w:eastAsia="Times New Roman" w:cstheme="minorHAnsi"/>
              </w:rPr>
              <w:t>Możliwość rozbudowy podajników:</w:t>
            </w:r>
          </w:p>
        </w:tc>
        <w:tc>
          <w:tcPr>
            <w:tcW w:w="5772" w:type="dxa"/>
          </w:tcPr>
          <w:p w:rsidR="002C10ED" w:rsidRPr="000D2579" w:rsidRDefault="002C10ED" w:rsidP="00DE7F33">
            <w:pPr>
              <w:rPr>
                <w:rFonts w:cstheme="minorHAnsi"/>
              </w:rPr>
            </w:pPr>
            <w:r>
              <w:rPr>
                <w:rFonts w:eastAsia="Times New Roman" w:cstheme="minorHAnsi"/>
              </w:rPr>
              <w:t xml:space="preserve">Do co najmniej </w:t>
            </w:r>
            <w:r w:rsidRPr="0036755F">
              <w:rPr>
                <w:rFonts w:eastAsia="Times New Roman" w:cstheme="minorHAnsi"/>
              </w:rPr>
              <w:t>2300 arkuszy A4 75/gm2</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B100D8" w:rsidRDefault="002C10ED" w:rsidP="00DE7F33">
            <w:pPr>
              <w:rPr>
                <w:rFonts w:eastAsia="Times New Roman" w:cstheme="minorHAnsi"/>
              </w:rPr>
            </w:pPr>
            <w:r w:rsidRPr="0036755F">
              <w:rPr>
                <w:rFonts w:eastAsia="Times New Roman" w:cstheme="minorHAnsi"/>
              </w:rPr>
              <w:t xml:space="preserve">Obsługiwane formaty: </w:t>
            </w:r>
          </w:p>
        </w:tc>
        <w:tc>
          <w:tcPr>
            <w:tcW w:w="5772" w:type="dxa"/>
          </w:tcPr>
          <w:p w:rsidR="002C10ED" w:rsidRPr="000D2579" w:rsidRDefault="002C10ED" w:rsidP="00DE7F33">
            <w:pPr>
              <w:rPr>
                <w:rFonts w:cstheme="minorHAnsi"/>
              </w:rPr>
            </w:pPr>
            <w:r w:rsidRPr="0036755F">
              <w:rPr>
                <w:rFonts w:eastAsia="Times New Roman" w:cstheme="minorHAnsi"/>
              </w:rPr>
              <w:t>A4-A6, niestandardowe w zakresie 77 mm x 215 mm (szerokość) - 127mm x 355mm (długość)</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1E4266" w:rsidRDefault="002C10ED" w:rsidP="00DE7F33">
            <w:pPr>
              <w:rPr>
                <w:rFonts w:eastAsia="Times New Roman" w:cstheme="minorHAnsi"/>
              </w:rPr>
            </w:pPr>
            <w:r w:rsidRPr="0036755F">
              <w:rPr>
                <w:rFonts w:eastAsia="Times New Roman" w:cstheme="minorHAnsi"/>
              </w:rPr>
              <w:t>Automatyczny dwustronny podajnik dokumentów</w:t>
            </w:r>
          </w:p>
        </w:tc>
        <w:tc>
          <w:tcPr>
            <w:tcW w:w="5772" w:type="dxa"/>
          </w:tcPr>
          <w:p w:rsidR="002C10ED" w:rsidRPr="000D2579" w:rsidRDefault="002C10ED" w:rsidP="00DE7F33">
            <w:pPr>
              <w:rPr>
                <w:rFonts w:cstheme="minorHAnsi"/>
              </w:rPr>
            </w:pPr>
            <w:r w:rsidRPr="0036755F">
              <w:rPr>
                <w:rFonts w:eastAsia="Times New Roman" w:cstheme="minorHAnsi"/>
              </w:rPr>
              <w:t>na min. 80 arkuszy (papier zwykły 75 g/m2)</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4F13BA" w:rsidRDefault="002C10ED" w:rsidP="00DE7F33">
            <w:pPr>
              <w:rPr>
                <w:rFonts w:eastAsia="Times New Roman" w:cstheme="minorHAnsi"/>
              </w:rPr>
            </w:pPr>
            <w:r w:rsidRPr="0036755F">
              <w:rPr>
                <w:rFonts w:eastAsia="Times New Roman" w:cstheme="minorHAnsi"/>
              </w:rPr>
              <w:t xml:space="preserve">Szybkość skanowania </w:t>
            </w:r>
            <w:r w:rsidRPr="0036755F">
              <w:rPr>
                <w:rFonts w:eastAsia="Times New Roman" w:cstheme="minorHAnsi"/>
              </w:rPr>
              <w:lastRenderedPageBreak/>
              <w:t xml:space="preserve">dwustronnego A4: </w:t>
            </w:r>
          </w:p>
        </w:tc>
        <w:tc>
          <w:tcPr>
            <w:tcW w:w="5772" w:type="dxa"/>
          </w:tcPr>
          <w:p w:rsidR="002C10ED" w:rsidRPr="000D2579" w:rsidRDefault="002C10ED" w:rsidP="00DE7F33">
            <w:pPr>
              <w:rPr>
                <w:rFonts w:cstheme="minorHAnsi"/>
              </w:rPr>
            </w:pPr>
            <w:r>
              <w:rPr>
                <w:rFonts w:eastAsia="Times New Roman" w:cstheme="minorHAnsi"/>
              </w:rPr>
              <w:lastRenderedPageBreak/>
              <w:t xml:space="preserve">Co najmniej </w:t>
            </w:r>
            <w:r w:rsidRPr="0036755F">
              <w:rPr>
                <w:rFonts w:eastAsia="Times New Roman" w:cstheme="minorHAnsi"/>
              </w:rPr>
              <w:t xml:space="preserve">65 str./min w czerni w rozdzielczości 300 </w:t>
            </w:r>
            <w:proofErr w:type="spellStart"/>
            <w:r w:rsidRPr="0036755F">
              <w:rPr>
                <w:rFonts w:eastAsia="Times New Roman" w:cstheme="minorHAnsi"/>
              </w:rPr>
              <w:t>dpi</w:t>
            </w:r>
            <w:proofErr w:type="spellEnd"/>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960884" w:rsidRDefault="002C10ED" w:rsidP="00DE7F33">
            <w:pPr>
              <w:rPr>
                <w:rFonts w:eastAsia="Times New Roman" w:cstheme="minorHAnsi"/>
              </w:rPr>
            </w:pPr>
            <w:r w:rsidRPr="0036755F">
              <w:rPr>
                <w:rFonts w:eastAsia="Times New Roman" w:cstheme="minorHAnsi"/>
              </w:rPr>
              <w:lastRenderedPageBreak/>
              <w:t>Skanowanie do:</w:t>
            </w:r>
          </w:p>
        </w:tc>
        <w:tc>
          <w:tcPr>
            <w:tcW w:w="5772" w:type="dxa"/>
          </w:tcPr>
          <w:p w:rsidR="002C10ED" w:rsidRPr="000D2579" w:rsidRDefault="002C10ED" w:rsidP="00DE7F33">
            <w:pPr>
              <w:rPr>
                <w:rFonts w:cstheme="minorHAnsi"/>
              </w:rPr>
            </w:pPr>
            <w:r>
              <w:rPr>
                <w:rFonts w:eastAsia="Times New Roman" w:cstheme="minorHAnsi"/>
              </w:rPr>
              <w:t xml:space="preserve">Co najmniej: </w:t>
            </w:r>
            <w:r w:rsidRPr="0036755F">
              <w:rPr>
                <w:rFonts w:eastAsia="Times New Roman" w:cstheme="minorHAnsi"/>
              </w:rPr>
              <w:t>USB, SMB, serwera E-mail</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Pr>
                <w:rFonts w:cstheme="minorHAnsi"/>
              </w:rPr>
              <w:t>Faks:</w:t>
            </w:r>
          </w:p>
        </w:tc>
        <w:tc>
          <w:tcPr>
            <w:tcW w:w="5772" w:type="dxa"/>
          </w:tcPr>
          <w:p w:rsidR="002C10ED" w:rsidRPr="000D2579" w:rsidRDefault="002C10ED" w:rsidP="00DE7F33">
            <w:pPr>
              <w:rPr>
                <w:rFonts w:cstheme="minorHAnsi"/>
              </w:rPr>
            </w:pPr>
            <w:r w:rsidRPr="0036755F">
              <w:rPr>
                <w:rFonts w:eastAsia="Times New Roman" w:cstheme="minorHAnsi"/>
              </w:rPr>
              <w:t xml:space="preserve">33,6 </w:t>
            </w:r>
            <w:proofErr w:type="spellStart"/>
            <w:r w:rsidRPr="0036755F">
              <w:rPr>
                <w:rFonts w:eastAsia="Times New Roman" w:cstheme="minorHAnsi"/>
              </w:rPr>
              <w:t>kbps</w:t>
            </w:r>
            <w:proofErr w:type="spellEnd"/>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36755F">
              <w:rPr>
                <w:rFonts w:eastAsia="Times New Roman" w:cstheme="minorHAnsi"/>
              </w:rPr>
              <w:t>Parametry faksu:</w:t>
            </w:r>
          </w:p>
        </w:tc>
        <w:tc>
          <w:tcPr>
            <w:tcW w:w="5772" w:type="dxa"/>
          </w:tcPr>
          <w:p w:rsidR="002C10ED" w:rsidRPr="005E26E2" w:rsidRDefault="002C10ED" w:rsidP="00DE7F33">
            <w:pPr>
              <w:rPr>
                <w:rFonts w:eastAsia="Times New Roman" w:cstheme="minorHAnsi"/>
              </w:rPr>
            </w:pPr>
            <w:r w:rsidRPr="0036755F">
              <w:rPr>
                <w:rFonts w:eastAsia="Times New Roman" w:cstheme="minorHAnsi"/>
              </w:rPr>
              <w:t>szybkie wybieranie do</w:t>
            </w:r>
            <w:r>
              <w:rPr>
                <w:rFonts w:eastAsia="Times New Roman" w:cstheme="minorHAnsi"/>
              </w:rPr>
              <w:t xml:space="preserve"> co najmniej</w:t>
            </w:r>
            <w:r w:rsidRPr="0036755F">
              <w:rPr>
                <w:rFonts w:eastAsia="Times New Roman" w:cstheme="minorHAnsi"/>
              </w:rPr>
              <w:t xml:space="preserve"> 300 lokalizacji, automatyczne ponowne wybieranie</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Default="002C10ED" w:rsidP="00DE7F33">
            <w:r w:rsidRPr="0036755F">
              <w:rPr>
                <w:rFonts w:eastAsia="Times New Roman" w:cstheme="minorHAnsi"/>
              </w:rPr>
              <w:t>Obsługa tonera na minimum</w:t>
            </w:r>
          </w:p>
        </w:tc>
        <w:tc>
          <w:tcPr>
            <w:tcW w:w="5772" w:type="dxa"/>
          </w:tcPr>
          <w:p w:rsidR="002C10ED" w:rsidRPr="0036755F" w:rsidRDefault="002C10ED" w:rsidP="00DE7F33">
            <w:pPr>
              <w:rPr>
                <w:rFonts w:eastAsia="Times New Roman" w:cstheme="minorHAnsi"/>
              </w:rPr>
            </w:pPr>
            <w:r>
              <w:rPr>
                <w:rFonts w:eastAsia="Times New Roman" w:cstheme="minorHAnsi"/>
              </w:rPr>
              <w:t xml:space="preserve">Co najmniej </w:t>
            </w:r>
            <w:r w:rsidRPr="0036755F">
              <w:rPr>
                <w:rFonts w:eastAsia="Times New Roman" w:cstheme="minorHAnsi"/>
              </w:rPr>
              <w:t>25 000 stron według normy ISO/IEC 19752</w:t>
            </w:r>
          </w:p>
          <w:p w:rsidR="002C10ED" w:rsidRDefault="002C10ED" w:rsidP="00DE7F33"/>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Default="002C10ED" w:rsidP="00DE7F33">
            <w:r w:rsidRPr="0036755F">
              <w:rPr>
                <w:rFonts w:eastAsia="Times New Roman" w:cstheme="minorHAnsi"/>
              </w:rPr>
              <w:t>Eksploatacja w zestawie</w:t>
            </w:r>
            <w:r>
              <w:rPr>
                <w:rFonts w:eastAsia="Times New Roman" w:cstheme="minorHAnsi"/>
              </w:rPr>
              <w:t>:</w:t>
            </w:r>
          </w:p>
        </w:tc>
        <w:tc>
          <w:tcPr>
            <w:tcW w:w="5772" w:type="dxa"/>
          </w:tcPr>
          <w:p w:rsidR="002C10ED" w:rsidRDefault="002C10ED" w:rsidP="00DE7F33">
            <w:r w:rsidRPr="0036755F">
              <w:rPr>
                <w:rFonts w:eastAsia="Times New Roman" w:cstheme="minorHAnsi"/>
              </w:rPr>
              <w:t xml:space="preserve">oryginalna, nienaruszająca gwarancji na </w:t>
            </w:r>
            <w:r>
              <w:rPr>
                <w:rFonts w:eastAsia="Times New Roman" w:cstheme="minorHAnsi"/>
              </w:rPr>
              <w:t xml:space="preserve">co najmniej </w:t>
            </w:r>
            <w:r w:rsidRPr="0036755F">
              <w:rPr>
                <w:rFonts w:eastAsia="Times New Roman" w:cstheme="minorHAnsi"/>
              </w:rPr>
              <w:t>11 000 stron (wydajność mierzona według normy ISO/IEC 19752)</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sidRPr="0036755F">
              <w:rPr>
                <w:rFonts w:eastAsia="Times New Roman" w:cstheme="minorHAnsi"/>
              </w:rPr>
              <w:t>Panel sterowania:</w:t>
            </w:r>
          </w:p>
        </w:tc>
        <w:tc>
          <w:tcPr>
            <w:tcW w:w="5772" w:type="dxa"/>
          </w:tcPr>
          <w:p w:rsidR="002C10ED" w:rsidRPr="005E26E2" w:rsidRDefault="002C10ED" w:rsidP="00DE7F33">
            <w:pPr>
              <w:rPr>
                <w:rFonts w:eastAsia="Times New Roman" w:cstheme="minorHAnsi"/>
              </w:rPr>
            </w:pPr>
            <w:r w:rsidRPr="0036755F">
              <w:rPr>
                <w:rFonts w:eastAsia="Times New Roman" w:cstheme="minorHAnsi"/>
              </w:rPr>
              <w:t>kolorowy dotykowy, graficzny ekran LCD 7”</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5E26E2" w:rsidRDefault="002C10ED" w:rsidP="00DE7F33">
            <w:pPr>
              <w:rPr>
                <w:rFonts w:eastAsia="Times New Roman" w:cstheme="minorHAnsi"/>
              </w:rPr>
            </w:pPr>
            <w:r w:rsidRPr="0036755F">
              <w:rPr>
                <w:rFonts w:eastAsia="Times New Roman" w:cstheme="minorHAnsi"/>
              </w:rPr>
              <w:t>Maksymalne miesięczne obciążenie:</w:t>
            </w:r>
          </w:p>
        </w:tc>
        <w:tc>
          <w:tcPr>
            <w:tcW w:w="5772" w:type="dxa"/>
          </w:tcPr>
          <w:p w:rsidR="002C10ED" w:rsidRPr="000D2579" w:rsidRDefault="002C10ED" w:rsidP="00DE7F33">
            <w:pPr>
              <w:rPr>
                <w:rFonts w:cstheme="minorHAnsi"/>
              </w:rPr>
            </w:pPr>
            <w:r>
              <w:rPr>
                <w:rFonts w:eastAsia="Times New Roman" w:cstheme="minorHAnsi"/>
              </w:rPr>
              <w:t xml:space="preserve">Co najmniej </w:t>
            </w:r>
            <w:r w:rsidRPr="0036755F">
              <w:rPr>
                <w:rFonts w:eastAsia="Times New Roman" w:cstheme="minorHAnsi"/>
              </w:rPr>
              <w:t>150 000 stron</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Pr>
                <w:rFonts w:cstheme="minorHAnsi"/>
              </w:rPr>
              <w:t>Sterowniki:</w:t>
            </w:r>
          </w:p>
        </w:tc>
        <w:tc>
          <w:tcPr>
            <w:tcW w:w="5772" w:type="dxa"/>
          </w:tcPr>
          <w:p w:rsidR="002C10ED" w:rsidRPr="007542F2" w:rsidRDefault="002C10ED" w:rsidP="00DE7F33">
            <w:pPr>
              <w:rPr>
                <w:rFonts w:eastAsia="Times New Roman" w:cstheme="minorHAnsi"/>
              </w:rPr>
            </w:pPr>
            <w:r w:rsidRPr="0036755F">
              <w:rPr>
                <w:rFonts w:eastAsia="Times New Roman" w:cstheme="minorHAnsi"/>
              </w:rPr>
              <w:t>dla systemu MS Windows 10 i 11</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Pr="000D2579" w:rsidRDefault="002C10ED" w:rsidP="00DE7F33">
            <w:pPr>
              <w:rPr>
                <w:rFonts w:cstheme="minorHAnsi"/>
              </w:rPr>
            </w:pPr>
            <w:r>
              <w:rPr>
                <w:rFonts w:cstheme="minorHAnsi"/>
              </w:rPr>
              <w:t>Gwarancja producenta</w:t>
            </w:r>
          </w:p>
        </w:tc>
        <w:tc>
          <w:tcPr>
            <w:tcW w:w="5772" w:type="dxa"/>
          </w:tcPr>
          <w:p w:rsidR="002C10ED" w:rsidRDefault="002C10ED" w:rsidP="00DE7F33">
            <w:pPr>
              <w:rPr>
                <w:rFonts w:eastAsia="Times New Roman" w:cstheme="minorHAnsi"/>
              </w:rPr>
            </w:pPr>
            <w:r w:rsidRPr="0036755F">
              <w:rPr>
                <w:rFonts w:eastAsia="Times New Roman" w:cstheme="minorHAnsi"/>
              </w:rPr>
              <w:t xml:space="preserve">min. </w:t>
            </w:r>
            <w:r>
              <w:rPr>
                <w:rFonts w:eastAsia="Times New Roman" w:cstheme="minorHAnsi"/>
              </w:rPr>
              <w:t>2</w:t>
            </w:r>
            <w:r w:rsidRPr="0036755F">
              <w:rPr>
                <w:rFonts w:eastAsia="Times New Roman" w:cstheme="minorHAnsi"/>
              </w:rPr>
              <w:t xml:space="preserve"> lata z serwisem na miejscu</w:t>
            </w:r>
          </w:p>
          <w:p w:rsidR="002C10ED" w:rsidRDefault="002C10ED" w:rsidP="00DE7F33">
            <w:pPr>
              <w:ind w:left="1"/>
              <w:rPr>
                <w:rFonts w:eastAsia="Times New Roman" w:cstheme="minorHAnsi"/>
              </w:rPr>
            </w:pPr>
          </w:p>
          <w:p w:rsidR="002C10ED" w:rsidRPr="000D2579" w:rsidRDefault="002C10ED" w:rsidP="00DE7F33">
            <w:pPr>
              <w:ind w:left="1"/>
              <w:rPr>
                <w:rFonts w:eastAsia="Times New Roman" w:cstheme="minorHAnsi"/>
              </w:rPr>
            </w:pPr>
            <w:r w:rsidRPr="005D7275">
              <w:rPr>
                <w:rFonts w:cstheme="minorHAnsi"/>
              </w:rPr>
              <w:t xml:space="preserve">W przypadku awarii urządzeń - podjęcie czynności w celu usunięcia awarii musi nastąpić do 8 godzin licząc od zgłoszenia awarii przez Zamawiającego (Czas Reakcji). Zgłoszenia awarii będą dokonywane w Godzinach Roboczych </w:t>
            </w:r>
            <w:r w:rsidRPr="005D7275">
              <w:rPr>
                <w:rFonts w:cstheme="minorHAnsi"/>
                <w:color w:val="000000" w:themeColor="text1"/>
              </w:rPr>
              <w:t>od 8 do 16.00</w:t>
            </w:r>
            <w:r w:rsidRPr="005D7275">
              <w:rPr>
                <w:rFonts w:cstheme="minorHAnsi"/>
              </w:rPr>
              <w:t xml:space="preserve"> w dniach od poniedziałku do piątku. Usunięcie awarii powinno nastąpić w </w:t>
            </w:r>
            <w:r w:rsidRPr="005D7275">
              <w:rPr>
                <w:rFonts w:cstheme="minorHAnsi"/>
                <w:color w:val="000000" w:themeColor="text1"/>
              </w:rPr>
              <w:t xml:space="preserve">terminie nie dłuższym niż 3 dni robocze </w:t>
            </w:r>
            <w:r w:rsidRPr="005D7275">
              <w:rPr>
                <w:rFonts w:cstheme="minorHAnsi"/>
              </w:rPr>
              <w:t xml:space="preserve">licząc od zgłoszenia awarii przez Zamawiającego, Niezbędny czas na dokonanie naprawy/przybycie pracownika wsparcia technicznego może ulec wydłużeniu o czas niezbędny do wysyłki niezbędnych części do podanej lokalizacji. Za reakcję serwisową uznaje się kontakt telefoniczny z użytkownikiem końcowym, w czasie którego podjęta zostanie próba rozpoznania przyczyn awarii urządzenia oraz podany zostanie przybliżony termin wizyty pracownika wsparcia technicznego. </w:t>
            </w:r>
            <w:r>
              <w:rPr>
                <w:rFonts w:cstheme="minorHAnsi"/>
              </w:rPr>
              <w:t>Ob</w:t>
            </w:r>
            <w:r w:rsidRPr="005D7275">
              <w:rPr>
                <w:rFonts w:cstheme="minorHAnsi"/>
              </w:rPr>
              <w:t xml:space="preserve">sługę serwisową musi wykonywać autoryzowany serwis producenta urządzeń, wymagane dołączenie oświadczenia </w:t>
            </w:r>
            <w:r w:rsidRPr="005D7275">
              <w:rPr>
                <w:rFonts w:cstheme="minorHAnsi"/>
              </w:rPr>
              <w:lastRenderedPageBreak/>
              <w:t>producenta urządzeń do oferty</w:t>
            </w:r>
            <w:r>
              <w:rPr>
                <w:rFonts w:cstheme="minorHAnsi"/>
              </w:rPr>
              <w:t>.</w:t>
            </w: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Default="002C10ED" w:rsidP="00DE7F33">
            <w:pPr>
              <w:rPr>
                <w:rFonts w:cstheme="minorHAnsi"/>
              </w:rPr>
            </w:pPr>
            <w:r>
              <w:rPr>
                <w:rFonts w:cstheme="minorHAnsi"/>
              </w:rPr>
              <w:lastRenderedPageBreak/>
              <w:t>Wymagania ogólne:</w:t>
            </w:r>
          </w:p>
        </w:tc>
        <w:tc>
          <w:tcPr>
            <w:tcW w:w="5772" w:type="dxa"/>
          </w:tcPr>
          <w:p w:rsidR="002C10ED" w:rsidRDefault="002C10ED" w:rsidP="00DE7F33">
            <w:pPr>
              <w:rPr>
                <w:rFonts w:cstheme="minorHAnsi"/>
              </w:rPr>
            </w:pPr>
            <w:r>
              <w:rPr>
                <w:rFonts w:cstheme="minorHAnsi"/>
              </w:rPr>
              <w:t>W</w:t>
            </w:r>
            <w:r w:rsidRPr="006271A3">
              <w:rPr>
                <w:rFonts w:cstheme="minorHAnsi"/>
              </w:rPr>
              <w:t xml:space="preserve">szelkie materiały eksploatacyjne konieczne do prawidłowego funkcjonowania urządzeń </w:t>
            </w:r>
            <w:r>
              <w:rPr>
                <w:rFonts w:cstheme="minorHAnsi"/>
              </w:rPr>
              <w:t>będą</w:t>
            </w:r>
            <w:r w:rsidRPr="006271A3">
              <w:rPr>
                <w:rFonts w:cstheme="minorHAnsi"/>
              </w:rPr>
              <w:t xml:space="preserve"> oryginalne (wyprodukowan</w:t>
            </w:r>
            <w:r>
              <w:rPr>
                <w:rFonts w:cstheme="minorHAnsi"/>
              </w:rPr>
              <w:t xml:space="preserve">e </w:t>
            </w:r>
            <w:r w:rsidRPr="006271A3">
              <w:rPr>
                <w:rFonts w:cstheme="minorHAnsi"/>
              </w:rPr>
              <w:t xml:space="preserve">przez producenta zaoferowanych urządzeń) i pochodziły z legalnego źródła dystrybucji, autoryzowanego przez producenta urządzeń. </w:t>
            </w:r>
            <w:r>
              <w:rPr>
                <w:rFonts w:cstheme="minorHAnsi"/>
              </w:rPr>
              <w:t xml:space="preserve">Nie dopuszcza się dostarczenia </w:t>
            </w:r>
            <w:r w:rsidRPr="006271A3">
              <w:rPr>
                <w:rFonts w:cstheme="minorHAnsi"/>
              </w:rPr>
              <w:t>materiałów eksploatacyjnych innych producentów niż producent urządzeń oraz materiałów eksploatacyjnych, które były poddawane regeneracji, ponownemu napełnianiu, naprawie lub jakimkolwiek innym czynnościom zmierzających do powtórnego użytkowania tych materiałów po tym jak zostały zdemontowane po wcześniejszym zamontowaniu ich jako nowe i nie używane lub których zastosowanie mogłoby powodować utratę praw z gwarancji producenta urządzenia.</w:t>
            </w:r>
            <w:r>
              <w:rPr>
                <w:rFonts w:cstheme="minorHAnsi"/>
              </w:rPr>
              <w:t xml:space="preserve"> Dostarczone zostaną standardowo dołączone przez producenta zestawy tonerów do każdego dostarczanego urządzenia oraz dodatkowy komplet największego zestawu tonerów do każdego dostarczanego urządzenia (tj. tonery o możliwej największej ilości wydruków obsługiwanych przez dane urządzenie).</w:t>
            </w:r>
          </w:p>
          <w:p w:rsidR="00207DDA" w:rsidRPr="0036755F" w:rsidRDefault="00207DDA" w:rsidP="00DE7F33">
            <w:pPr>
              <w:rPr>
                <w:rFonts w:eastAsia="Times New Roman" w:cstheme="minorHAnsi"/>
              </w:rPr>
            </w:pPr>
          </w:p>
        </w:tc>
        <w:tc>
          <w:tcPr>
            <w:tcW w:w="3090" w:type="dxa"/>
          </w:tcPr>
          <w:p w:rsidR="002C10ED" w:rsidRPr="000D2579" w:rsidRDefault="002C10ED" w:rsidP="00DE7F33">
            <w:pPr>
              <w:rPr>
                <w:rFonts w:cstheme="minorHAnsi"/>
              </w:rPr>
            </w:pPr>
          </w:p>
        </w:tc>
      </w:tr>
      <w:tr w:rsidR="002C10ED" w:rsidRPr="00A46A2E" w:rsidTr="00DE7F33">
        <w:tc>
          <w:tcPr>
            <w:tcW w:w="2589" w:type="dxa"/>
            <w:gridSpan w:val="2"/>
          </w:tcPr>
          <w:p w:rsidR="002C10ED" w:rsidRDefault="002C10ED" w:rsidP="00DE7F33">
            <w:pPr>
              <w:rPr>
                <w:rFonts w:cstheme="minorHAnsi"/>
              </w:rPr>
            </w:pPr>
            <w:r>
              <w:rPr>
                <w:rFonts w:cstheme="minorHAnsi"/>
              </w:rPr>
              <w:t>Wymagania dodatkowe:</w:t>
            </w:r>
          </w:p>
        </w:tc>
        <w:tc>
          <w:tcPr>
            <w:tcW w:w="5772" w:type="dxa"/>
          </w:tcPr>
          <w:p w:rsidR="002C10ED" w:rsidRDefault="002C10ED" w:rsidP="00DE7F33">
            <w:pPr>
              <w:rPr>
                <w:rFonts w:cstheme="minorHAnsi"/>
              </w:rPr>
            </w:pPr>
            <w:r>
              <w:rPr>
                <w:rFonts w:cstheme="minorHAnsi"/>
              </w:rPr>
              <w:t>Oferent posiada autoryzacje producenta oferowanych urządzeń. A</w:t>
            </w:r>
            <w:r w:rsidRPr="006271A3">
              <w:rPr>
                <w:rFonts w:cstheme="minorHAnsi"/>
              </w:rPr>
              <w:t>utoryzacja nadana przez producenta jest aktualna oraz jej nadanie nastąpiło minimum 6 miesięcy przed ogłoszeniem postępowania.</w:t>
            </w:r>
            <w:r>
              <w:rPr>
                <w:rFonts w:cstheme="minorHAnsi"/>
              </w:rPr>
              <w:t xml:space="preserve"> Oferent załącza do formularza ofertowego oświadczenie producenta dostarczanych urządzeń, że jest autoryzowanym partnerem.</w:t>
            </w:r>
            <w:r w:rsidRPr="006271A3">
              <w:rPr>
                <w:rFonts w:cstheme="minorHAnsi"/>
              </w:rPr>
              <w:t xml:space="preserve"> Urządzenia </w:t>
            </w:r>
            <w:r>
              <w:rPr>
                <w:rFonts w:cstheme="minorHAnsi"/>
              </w:rPr>
              <w:t>są</w:t>
            </w:r>
            <w:r w:rsidRPr="006271A3">
              <w:rPr>
                <w:rFonts w:cstheme="minorHAnsi"/>
              </w:rPr>
              <w:t xml:space="preserve"> fabrycznie nowe wyposażone w oryginalne materiały eksploatacyjne, gotowe do pracy</w:t>
            </w:r>
            <w:r>
              <w:rPr>
                <w:rFonts w:cstheme="minorHAnsi"/>
              </w:rPr>
              <w:t>.</w:t>
            </w:r>
          </w:p>
          <w:p w:rsidR="00ED0419" w:rsidRDefault="00ED0419" w:rsidP="00DE7F33">
            <w:pPr>
              <w:rPr>
                <w:rFonts w:cstheme="minorHAnsi"/>
              </w:rPr>
            </w:pPr>
          </w:p>
          <w:p w:rsidR="00ED0419" w:rsidRDefault="00ED0419" w:rsidP="00DE7F33">
            <w:pPr>
              <w:rPr>
                <w:rFonts w:cstheme="minorHAnsi"/>
              </w:rPr>
            </w:pPr>
          </w:p>
        </w:tc>
        <w:tc>
          <w:tcPr>
            <w:tcW w:w="3090" w:type="dxa"/>
          </w:tcPr>
          <w:p w:rsidR="002C10ED" w:rsidRPr="000D2579" w:rsidRDefault="002C10ED" w:rsidP="00DE7F33">
            <w:pPr>
              <w:rPr>
                <w:rFonts w:cstheme="minorHAnsi"/>
              </w:rPr>
            </w:pPr>
          </w:p>
        </w:tc>
      </w:tr>
      <w:tr w:rsidR="002C10ED" w:rsidRPr="00A46A2E" w:rsidTr="00DE7F33">
        <w:trPr>
          <w:gridBefore w:val="1"/>
          <w:wBefore w:w="354" w:type="dxa"/>
          <w:trHeight w:val="367"/>
        </w:trPr>
        <w:tc>
          <w:tcPr>
            <w:tcW w:w="11097" w:type="dxa"/>
            <w:gridSpan w:val="3"/>
          </w:tcPr>
          <w:p w:rsidR="002C10ED" w:rsidRPr="00A46A2E" w:rsidRDefault="002C10ED" w:rsidP="00120143">
            <w:pPr>
              <w:jc w:val="center"/>
              <w:rPr>
                <w:b/>
                <w:bCs/>
                <w:sz w:val="28"/>
                <w:szCs w:val="28"/>
              </w:rPr>
            </w:pPr>
            <w:r>
              <w:rPr>
                <w:b/>
                <w:bCs/>
                <w:sz w:val="28"/>
                <w:szCs w:val="28"/>
              </w:rPr>
              <w:lastRenderedPageBreak/>
              <w:t>Drukarka kolorowa</w:t>
            </w:r>
            <w:r w:rsidRPr="00A46A2E">
              <w:rPr>
                <w:b/>
                <w:bCs/>
                <w:sz w:val="28"/>
                <w:szCs w:val="28"/>
              </w:rPr>
              <w:t xml:space="preserve"> – </w:t>
            </w:r>
            <w:r>
              <w:rPr>
                <w:b/>
                <w:bCs/>
                <w:sz w:val="28"/>
                <w:szCs w:val="28"/>
              </w:rPr>
              <w:t xml:space="preserve"> 7 </w:t>
            </w:r>
            <w:r w:rsidRPr="00A46A2E">
              <w:rPr>
                <w:b/>
                <w:bCs/>
                <w:sz w:val="28"/>
                <w:szCs w:val="28"/>
              </w:rPr>
              <w:t>szt.</w:t>
            </w:r>
            <w:r>
              <w:rPr>
                <w:b/>
                <w:bCs/>
                <w:sz w:val="28"/>
                <w:szCs w:val="28"/>
              </w:rPr>
              <w:t xml:space="preserve"> </w:t>
            </w:r>
            <w:r w:rsidR="00120143">
              <w:rPr>
                <w:b/>
                <w:bCs/>
                <w:sz w:val="28"/>
                <w:szCs w:val="28"/>
              </w:rPr>
              <w:t>(poz. 3)</w:t>
            </w:r>
          </w:p>
        </w:tc>
      </w:tr>
      <w:tr w:rsidR="002C10ED" w:rsidRPr="000D2579" w:rsidTr="00DE7F33">
        <w:trPr>
          <w:gridBefore w:val="1"/>
          <w:wBefore w:w="354" w:type="dxa"/>
        </w:trPr>
        <w:tc>
          <w:tcPr>
            <w:tcW w:w="2235" w:type="dxa"/>
          </w:tcPr>
          <w:p w:rsidR="002C10ED" w:rsidRPr="00B222C6" w:rsidRDefault="002C10ED" w:rsidP="00DE7F33">
            <w:pPr>
              <w:rPr>
                <w:rFonts w:cstheme="minorHAnsi"/>
                <w:b/>
              </w:rPr>
            </w:pPr>
            <w:r w:rsidRPr="00B222C6">
              <w:rPr>
                <w:rFonts w:cstheme="minorHAnsi"/>
                <w:b/>
              </w:rPr>
              <w:t>PRODUCENT</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B222C6" w:rsidRDefault="002C10ED" w:rsidP="00DE7F33">
            <w:pPr>
              <w:rPr>
                <w:rFonts w:cstheme="minorHAnsi"/>
                <w:b/>
              </w:rPr>
            </w:pPr>
            <w:r w:rsidRPr="00B222C6">
              <w:rPr>
                <w:rFonts w:cstheme="minorHAnsi"/>
                <w:b/>
              </w:rPr>
              <w:t>NAZWA/MODEL/TYP</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536026">
              <w:rPr>
                <w:rFonts w:eastAsia="Times New Roman" w:cstheme="minorHAnsi"/>
              </w:rPr>
              <w:t>Funkcje:</w:t>
            </w:r>
          </w:p>
        </w:tc>
        <w:tc>
          <w:tcPr>
            <w:tcW w:w="5772" w:type="dxa"/>
          </w:tcPr>
          <w:p w:rsidR="002C10ED" w:rsidRPr="00327B2C" w:rsidRDefault="002C10ED" w:rsidP="00DE7F33">
            <w:pPr>
              <w:rPr>
                <w:rFonts w:eastAsia="Times New Roman" w:cstheme="minorHAnsi"/>
              </w:rPr>
            </w:pPr>
            <w:r>
              <w:rPr>
                <w:rFonts w:eastAsia="Times New Roman" w:cstheme="minorHAnsi"/>
              </w:rPr>
              <w:t xml:space="preserve">Co najmniej </w:t>
            </w:r>
            <w:r w:rsidRPr="00536026">
              <w:rPr>
                <w:rFonts w:eastAsia="Times New Roman" w:cstheme="minorHAnsi"/>
              </w:rPr>
              <w:t>Druk</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Technologia:</w:t>
            </w:r>
          </w:p>
        </w:tc>
        <w:tc>
          <w:tcPr>
            <w:tcW w:w="5772" w:type="dxa"/>
          </w:tcPr>
          <w:p w:rsidR="002C10ED" w:rsidRPr="000D2579" w:rsidRDefault="002C10ED" w:rsidP="00DE7F33">
            <w:pPr>
              <w:rPr>
                <w:rFonts w:cstheme="minorHAnsi"/>
              </w:rPr>
            </w:pPr>
            <w:r w:rsidRPr="00536026">
              <w:rPr>
                <w:rFonts w:eastAsia="Times New Roman" w:cstheme="minorHAnsi"/>
              </w:rPr>
              <w:t>laserowa kolorowa</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536026">
              <w:rPr>
                <w:rFonts w:eastAsia="Times New Roman" w:cstheme="minorHAnsi"/>
              </w:rPr>
              <w:t>Prędkość druku mono i kolor:</w:t>
            </w:r>
          </w:p>
        </w:tc>
        <w:tc>
          <w:tcPr>
            <w:tcW w:w="5772" w:type="dxa"/>
          </w:tcPr>
          <w:p w:rsidR="002C10ED" w:rsidRPr="00CC0846" w:rsidRDefault="002C10ED" w:rsidP="00DE7F33">
            <w:pPr>
              <w:rPr>
                <w:rFonts w:eastAsia="Times New Roman" w:cstheme="minorHAnsi"/>
              </w:rPr>
            </w:pPr>
            <w:r>
              <w:rPr>
                <w:rFonts w:eastAsia="Times New Roman" w:cstheme="minorHAnsi"/>
              </w:rPr>
              <w:t xml:space="preserve">Co najmniej </w:t>
            </w:r>
            <w:r w:rsidRPr="00536026">
              <w:rPr>
                <w:rFonts w:eastAsia="Times New Roman" w:cstheme="minorHAnsi"/>
              </w:rPr>
              <w:t>40 stron na minutę</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CC0846" w:rsidRDefault="002C10ED" w:rsidP="00DE7F33">
            <w:pPr>
              <w:rPr>
                <w:rFonts w:eastAsia="Times New Roman" w:cstheme="minorHAnsi"/>
              </w:rPr>
            </w:pPr>
            <w:r w:rsidRPr="00536026">
              <w:rPr>
                <w:rFonts w:eastAsia="Times New Roman" w:cstheme="minorHAnsi"/>
              </w:rPr>
              <w:t xml:space="preserve">Rozdzielczość druku: </w:t>
            </w:r>
          </w:p>
        </w:tc>
        <w:tc>
          <w:tcPr>
            <w:tcW w:w="5772" w:type="dxa"/>
          </w:tcPr>
          <w:p w:rsidR="002C10ED" w:rsidRPr="000D2579" w:rsidRDefault="002C10ED" w:rsidP="00DE7F33">
            <w:pPr>
              <w:rPr>
                <w:rFonts w:cstheme="minorHAnsi"/>
              </w:rPr>
            </w:pPr>
            <w:r>
              <w:rPr>
                <w:rFonts w:eastAsia="Times New Roman" w:cstheme="minorHAnsi"/>
              </w:rPr>
              <w:t xml:space="preserve">Co najmniej </w:t>
            </w:r>
            <w:r w:rsidRPr="00536026">
              <w:rPr>
                <w:rFonts w:eastAsia="Times New Roman" w:cstheme="minorHAnsi"/>
              </w:rPr>
              <w:t xml:space="preserve">1200 x 600 </w:t>
            </w:r>
            <w:proofErr w:type="spellStart"/>
            <w:r w:rsidRPr="00536026">
              <w:rPr>
                <w:rFonts w:eastAsia="Times New Roman" w:cstheme="minorHAnsi"/>
              </w:rPr>
              <w:t>dpi</w:t>
            </w:r>
            <w:proofErr w:type="spellEnd"/>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536026">
              <w:rPr>
                <w:rFonts w:eastAsia="Times New Roman" w:cstheme="minorHAnsi"/>
              </w:rPr>
              <w:t>Interfejs:</w:t>
            </w:r>
          </w:p>
        </w:tc>
        <w:tc>
          <w:tcPr>
            <w:tcW w:w="5772" w:type="dxa"/>
          </w:tcPr>
          <w:p w:rsidR="002C10ED" w:rsidRPr="00CC0846" w:rsidRDefault="002C10ED" w:rsidP="00DE7F33">
            <w:pPr>
              <w:rPr>
                <w:rFonts w:eastAsia="Times New Roman" w:cstheme="minorHAnsi"/>
              </w:rPr>
            </w:pPr>
            <w:r>
              <w:rPr>
                <w:rFonts w:eastAsia="Times New Roman" w:cstheme="minorHAnsi"/>
              </w:rPr>
              <w:t xml:space="preserve">Co najmniej: </w:t>
            </w:r>
            <w:r w:rsidRPr="00536026">
              <w:rPr>
                <w:rFonts w:eastAsia="Times New Roman" w:cstheme="minorHAnsi"/>
              </w:rPr>
              <w:t xml:space="preserve">USB, Ethernet, </w:t>
            </w:r>
            <w:proofErr w:type="spellStart"/>
            <w:r w:rsidRPr="00536026">
              <w:rPr>
                <w:rFonts w:eastAsia="Times New Roman" w:cstheme="minorHAnsi"/>
              </w:rPr>
              <w:t>AirPrint</w:t>
            </w:r>
            <w:proofErr w:type="spellEnd"/>
            <w:r w:rsidRPr="00536026">
              <w:rPr>
                <w:rFonts w:eastAsia="Times New Roman" w:cstheme="minorHAnsi"/>
              </w:rPr>
              <w:t>, NFC</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36026">
              <w:rPr>
                <w:rFonts w:eastAsia="Times New Roman" w:cstheme="minorHAnsi"/>
              </w:rPr>
              <w:t>Automatyczny druk dwustronny w formacie A4</w:t>
            </w:r>
          </w:p>
        </w:tc>
        <w:tc>
          <w:tcPr>
            <w:tcW w:w="5772" w:type="dxa"/>
          </w:tcPr>
          <w:p w:rsidR="002C10ED" w:rsidRPr="000D2579" w:rsidRDefault="002C10ED" w:rsidP="00DE7F33">
            <w:pPr>
              <w:rPr>
                <w:rFonts w:cstheme="minorHAnsi"/>
              </w:rPr>
            </w:pPr>
            <w:r>
              <w:rPr>
                <w:rFonts w:cstheme="minorHAnsi"/>
              </w:rPr>
              <w:t>wymagany</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36026">
              <w:rPr>
                <w:rFonts w:eastAsia="Times New Roman" w:cstheme="minorHAnsi"/>
              </w:rPr>
              <w:t>Standardowy podajnik papieru:</w:t>
            </w:r>
          </w:p>
        </w:tc>
        <w:tc>
          <w:tcPr>
            <w:tcW w:w="5772" w:type="dxa"/>
          </w:tcPr>
          <w:p w:rsidR="002C10ED" w:rsidRPr="000D2579" w:rsidRDefault="002C10ED" w:rsidP="00DE7F33">
            <w:pPr>
              <w:rPr>
                <w:rFonts w:cstheme="minorHAnsi"/>
              </w:rPr>
            </w:pPr>
            <w:r>
              <w:rPr>
                <w:rFonts w:eastAsia="Times New Roman" w:cstheme="minorHAnsi"/>
              </w:rPr>
              <w:t xml:space="preserve">Co najmniej </w:t>
            </w:r>
            <w:r w:rsidRPr="00536026">
              <w:rPr>
                <w:rFonts w:eastAsia="Times New Roman" w:cstheme="minorHAnsi"/>
              </w:rPr>
              <w:t>500 arkuszy 75 g/m2</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36026">
              <w:rPr>
                <w:rFonts w:eastAsia="Times New Roman" w:cstheme="minorHAnsi"/>
              </w:rPr>
              <w:t>Możliwość rozbudowy podajników</w:t>
            </w:r>
            <w:r>
              <w:rPr>
                <w:rFonts w:eastAsia="Times New Roman" w:cstheme="minorHAnsi"/>
              </w:rPr>
              <w:t>:</w:t>
            </w:r>
          </w:p>
        </w:tc>
        <w:tc>
          <w:tcPr>
            <w:tcW w:w="5772" w:type="dxa"/>
          </w:tcPr>
          <w:p w:rsidR="002C10ED" w:rsidRPr="000D2579" w:rsidRDefault="002C10ED" w:rsidP="00DE7F33">
            <w:pPr>
              <w:rPr>
                <w:rFonts w:cstheme="minorHAnsi"/>
              </w:rPr>
            </w:pPr>
            <w:r w:rsidRPr="00536026">
              <w:rPr>
                <w:rFonts w:eastAsia="Times New Roman" w:cstheme="minorHAnsi"/>
              </w:rPr>
              <w:t xml:space="preserve">do </w:t>
            </w:r>
            <w:r>
              <w:rPr>
                <w:rFonts w:eastAsia="Times New Roman" w:cstheme="minorHAnsi"/>
              </w:rPr>
              <w:t xml:space="preserve">co najmniej </w:t>
            </w:r>
            <w:r w:rsidRPr="00536026">
              <w:rPr>
                <w:rFonts w:eastAsia="Times New Roman" w:cstheme="minorHAnsi"/>
              </w:rPr>
              <w:t>2300 arkuszy 75 g/m2</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Pamięć:</w:t>
            </w:r>
          </w:p>
        </w:tc>
        <w:tc>
          <w:tcPr>
            <w:tcW w:w="5772" w:type="dxa"/>
          </w:tcPr>
          <w:p w:rsidR="002C10ED" w:rsidRPr="000D2579" w:rsidRDefault="002C10ED" w:rsidP="00DE7F33">
            <w:pPr>
              <w:rPr>
                <w:rFonts w:cstheme="minorHAnsi"/>
              </w:rPr>
            </w:pPr>
            <w:r>
              <w:rPr>
                <w:rFonts w:cstheme="minorHAnsi"/>
              </w:rPr>
              <w:t>Co najmniej 1 GB</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36026">
              <w:rPr>
                <w:rFonts w:eastAsia="Times New Roman" w:cstheme="minorHAnsi"/>
              </w:rPr>
              <w:t xml:space="preserve">Panel sterowania: </w:t>
            </w:r>
          </w:p>
        </w:tc>
        <w:tc>
          <w:tcPr>
            <w:tcW w:w="5772" w:type="dxa"/>
          </w:tcPr>
          <w:p w:rsidR="002C10ED" w:rsidRPr="000D2579" w:rsidRDefault="002C10ED" w:rsidP="00DE7F33">
            <w:pPr>
              <w:rPr>
                <w:rFonts w:cstheme="minorHAnsi"/>
              </w:rPr>
            </w:pPr>
            <w:r w:rsidRPr="00536026">
              <w:rPr>
                <w:rFonts w:eastAsia="Times New Roman" w:cstheme="minorHAnsi"/>
              </w:rPr>
              <w:t>kolorowy dotykowy, graficzny ekran LCD 3,5’’</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536026">
              <w:rPr>
                <w:rFonts w:eastAsia="Times New Roman" w:cstheme="minorHAnsi"/>
              </w:rPr>
              <w:t>W zestawie</w:t>
            </w:r>
            <w:r>
              <w:rPr>
                <w:rFonts w:eastAsia="Times New Roman" w:cstheme="minorHAnsi"/>
              </w:rPr>
              <w:t>:</w:t>
            </w:r>
          </w:p>
        </w:tc>
        <w:tc>
          <w:tcPr>
            <w:tcW w:w="5772" w:type="dxa"/>
          </w:tcPr>
          <w:p w:rsidR="002C10ED" w:rsidRPr="00327B2C" w:rsidRDefault="002C10ED" w:rsidP="00DE7F33">
            <w:pPr>
              <w:rPr>
                <w:rFonts w:eastAsia="Times New Roman" w:cstheme="minorHAnsi"/>
              </w:rPr>
            </w:pPr>
            <w:r w:rsidRPr="00536026">
              <w:rPr>
                <w:rFonts w:eastAsia="Times New Roman" w:cstheme="minorHAnsi"/>
              </w:rPr>
              <w:t>oryginalna eksploatacja na</w:t>
            </w:r>
            <w:r>
              <w:rPr>
                <w:rFonts w:eastAsia="Times New Roman" w:cstheme="minorHAnsi"/>
              </w:rPr>
              <w:t xml:space="preserve"> co najmniej</w:t>
            </w:r>
            <w:r w:rsidRPr="00536026">
              <w:rPr>
                <w:rFonts w:eastAsia="Times New Roman" w:cstheme="minorHAnsi"/>
              </w:rPr>
              <w:t xml:space="preserve"> 12000 stron w czerni i 9000 w kolorze według normy ISO/IEC 19798</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27B2C" w:rsidRDefault="002C10ED" w:rsidP="00DE7F33">
            <w:pPr>
              <w:rPr>
                <w:rFonts w:eastAsia="Times New Roman" w:cstheme="minorHAnsi"/>
              </w:rPr>
            </w:pPr>
            <w:r w:rsidRPr="00536026">
              <w:rPr>
                <w:rFonts w:eastAsia="Times New Roman" w:cstheme="minorHAnsi"/>
              </w:rPr>
              <w:t>Maksymalne obciążenie miesięczne</w:t>
            </w:r>
            <w:r>
              <w:rPr>
                <w:rFonts w:eastAsia="Times New Roman" w:cstheme="minorHAnsi"/>
              </w:rPr>
              <w:t>:</w:t>
            </w:r>
            <w:r w:rsidRPr="00536026">
              <w:rPr>
                <w:rFonts w:eastAsia="Times New Roman" w:cstheme="minorHAnsi"/>
              </w:rPr>
              <w:t xml:space="preserve"> </w:t>
            </w:r>
          </w:p>
        </w:tc>
        <w:tc>
          <w:tcPr>
            <w:tcW w:w="5772" w:type="dxa"/>
          </w:tcPr>
          <w:p w:rsidR="002C10ED" w:rsidRPr="000D2579" w:rsidRDefault="002C10ED" w:rsidP="00DE7F33">
            <w:pPr>
              <w:rPr>
                <w:rFonts w:cstheme="minorHAnsi"/>
              </w:rPr>
            </w:pPr>
            <w:r>
              <w:rPr>
                <w:rFonts w:eastAsia="Times New Roman" w:cstheme="minorHAnsi"/>
              </w:rPr>
              <w:t xml:space="preserve">Co najmniej </w:t>
            </w:r>
            <w:r w:rsidRPr="00536026">
              <w:rPr>
                <w:rFonts w:eastAsia="Times New Roman" w:cstheme="minorHAnsi"/>
              </w:rPr>
              <w:t>75 000 str.</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Sterowniki:</w:t>
            </w:r>
          </w:p>
        </w:tc>
        <w:tc>
          <w:tcPr>
            <w:tcW w:w="5772" w:type="dxa"/>
          </w:tcPr>
          <w:p w:rsidR="002C10ED" w:rsidRPr="00327B2C" w:rsidRDefault="002C10ED" w:rsidP="00DE7F33">
            <w:pPr>
              <w:rPr>
                <w:rFonts w:eastAsia="Times New Roman" w:cstheme="minorHAnsi"/>
              </w:rPr>
            </w:pPr>
            <w:r w:rsidRPr="00536026">
              <w:rPr>
                <w:rFonts w:eastAsia="Times New Roman" w:cstheme="minorHAnsi"/>
              </w:rPr>
              <w:t>dla systemu MS Windows 10 i 11</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Gwarancja producenta:</w:t>
            </w:r>
          </w:p>
        </w:tc>
        <w:tc>
          <w:tcPr>
            <w:tcW w:w="5772" w:type="dxa"/>
          </w:tcPr>
          <w:p w:rsidR="002C10ED" w:rsidRDefault="002C10ED" w:rsidP="00DE7F33">
            <w:pPr>
              <w:rPr>
                <w:rFonts w:eastAsia="Times New Roman" w:cstheme="minorHAnsi"/>
              </w:rPr>
            </w:pPr>
            <w:r w:rsidRPr="00536026">
              <w:rPr>
                <w:rFonts w:eastAsia="Times New Roman" w:cstheme="minorHAnsi"/>
              </w:rPr>
              <w:t xml:space="preserve">min. </w:t>
            </w:r>
            <w:r>
              <w:rPr>
                <w:rFonts w:eastAsia="Times New Roman" w:cstheme="minorHAnsi"/>
              </w:rPr>
              <w:t>2</w:t>
            </w:r>
            <w:r w:rsidRPr="00536026">
              <w:rPr>
                <w:rFonts w:eastAsia="Times New Roman" w:cstheme="minorHAnsi"/>
              </w:rPr>
              <w:t xml:space="preserve"> lata z serwisem na miejscu</w:t>
            </w:r>
          </w:p>
          <w:p w:rsidR="002C10ED" w:rsidRDefault="002C10ED" w:rsidP="00DE7F33">
            <w:pPr>
              <w:rPr>
                <w:rFonts w:eastAsia="Times New Roman" w:cstheme="minorHAnsi"/>
              </w:rPr>
            </w:pPr>
          </w:p>
          <w:p w:rsidR="002C10ED" w:rsidRPr="008E70A7" w:rsidRDefault="002C10ED" w:rsidP="00DE7F33">
            <w:pPr>
              <w:spacing w:after="200" w:line="276" w:lineRule="auto"/>
              <w:rPr>
                <w:rFonts w:cstheme="minorHAnsi"/>
              </w:rPr>
            </w:pPr>
            <w:r w:rsidRPr="005D7275">
              <w:rPr>
                <w:rFonts w:cstheme="minorHAnsi"/>
              </w:rPr>
              <w:t xml:space="preserve">W przypadku awarii urządzeń - podjęcie czynności w celu usunięcia awarii musi nastąpić do 8 godzin licząc od zgłoszenia awarii przez Zamawiającego (Czas Reakcji). Zgłoszenia awarii będą dokonywane w Godzinach Roboczych </w:t>
            </w:r>
            <w:r w:rsidRPr="005D7275">
              <w:rPr>
                <w:rFonts w:cstheme="minorHAnsi"/>
                <w:color w:val="000000" w:themeColor="text1"/>
              </w:rPr>
              <w:t>od 8 do 16.00</w:t>
            </w:r>
            <w:r w:rsidRPr="005D7275">
              <w:rPr>
                <w:rFonts w:cstheme="minorHAnsi"/>
              </w:rPr>
              <w:t xml:space="preserve"> w </w:t>
            </w:r>
            <w:r w:rsidRPr="005D7275">
              <w:rPr>
                <w:rFonts w:cstheme="minorHAnsi"/>
              </w:rPr>
              <w:lastRenderedPageBreak/>
              <w:t xml:space="preserve">dniach od poniedziałku do piątku. Usunięcie awarii powinno nastąpić w </w:t>
            </w:r>
            <w:r w:rsidRPr="005D7275">
              <w:rPr>
                <w:rFonts w:cstheme="minorHAnsi"/>
                <w:color w:val="000000" w:themeColor="text1"/>
              </w:rPr>
              <w:t xml:space="preserve">terminie nie dłuższym niż 3 dni robocze </w:t>
            </w:r>
            <w:r w:rsidRPr="005D7275">
              <w:rPr>
                <w:rFonts w:cstheme="minorHAnsi"/>
              </w:rPr>
              <w:t xml:space="preserve">licząc od zgłoszenia awarii przez Zamawiającego, Niezbędny czas na dokonanie naprawy/przybycie pracownika wsparcia technicznego może ulec wydłużeniu o czas niezbędny do wysyłki niezbędnych części do podanej lokalizacji. Za reakcję serwisową uznaje się kontakt telefoniczny z użytkownikiem końcowym, w czasie którego podjęta zostanie próba rozpoznania przyczyn awarii urządzenia oraz podany zostanie przybliżony termin wizyty pracownika wsparcia technicznego. </w:t>
            </w:r>
            <w:r>
              <w:rPr>
                <w:rFonts w:cstheme="minorHAnsi"/>
              </w:rPr>
              <w:t>Ob</w:t>
            </w:r>
            <w:r w:rsidRPr="005D7275">
              <w:rPr>
                <w:rFonts w:cstheme="minorHAnsi"/>
              </w:rPr>
              <w:t>sługę serwisową musi wykonywać autoryzowany serwis producenta urządzeń, wymagane dołączenie oświadczenia producenta urządzeń do oferty</w:t>
            </w:r>
            <w:r>
              <w:rPr>
                <w:rFonts w:cstheme="minorHAnsi"/>
              </w:rPr>
              <w:t>.</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Default="002C10ED" w:rsidP="00DE7F33">
            <w:pPr>
              <w:rPr>
                <w:rFonts w:cstheme="minorHAnsi"/>
              </w:rPr>
            </w:pPr>
            <w:r>
              <w:rPr>
                <w:rFonts w:cstheme="minorHAnsi"/>
              </w:rPr>
              <w:lastRenderedPageBreak/>
              <w:t>Wymagania ogólne:</w:t>
            </w:r>
          </w:p>
        </w:tc>
        <w:tc>
          <w:tcPr>
            <w:tcW w:w="5772" w:type="dxa"/>
          </w:tcPr>
          <w:p w:rsidR="002C10ED" w:rsidRPr="00536026" w:rsidRDefault="002C10ED" w:rsidP="00DE7F33">
            <w:pPr>
              <w:rPr>
                <w:rFonts w:eastAsia="Times New Roman" w:cstheme="minorHAnsi"/>
              </w:rPr>
            </w:pPr>
            <w:r>
              <w:rPr>
                <w:rFonts w:cstheme="minorHAnsi"/>
              </w:rPr>
              <w:t>W</w:t>
            </w:r>
            <w:r w:rsidRPr="006271A3">
              <w:rPr>
                <w:rFonts w:cstheme="minorHAnsi"/>
              </w:rPr>
              <w:t xml:space="preserve">szelkie materiały eksploatacyjne konieczne do prawidłowego funkcjonowania urządzeń </w:t>
            </w:r>
            <w:r>
              <w:rPr>
                <w:rFonts w:cstheme="minorHAnsi"/>
              </w:rPr>
              <w:t>będą</w:t>
            </w:r>
            <w:r w:rsidRPr="006271A3">
              <w:rPr>
                <w:rFonts w:cstheme="minorHAnsi"/>
              </w:rPr>
              <w:t xml:space="preserve"> oryginalne (wyprodukowan</w:t>
            </w:r>
            <w:r>
              <w:rPr>
                <w:rFonts w:cstheme="minorHAnsi"/>
              </w:rPr>
              <w:t xml:space="preserve">e </w:t>
            </w:r>
            <w:r w:rsidRPr="006271A3">
              <w:rPr>
                <w:rFonts w:cstheme="minorHAnsi"/>
              </w:rPr>
              <w:t xml:space="preserve">przez producenta zaoferowanych urządzeń) i pochodziły z legalnego źródła dystrybucji, autoryzowanego przez producenta urządzeń. </w:t>
            </w:r>
            <w:r>
              <w:rPr>
                <w:rFonts w:cstheme="minorHAnsi"/>
              </w:rPr>
              <w:t xml:space="preserve">Nie dopuszcza się dostarczenia </w:t>
            </w:r>
            <w:r w:rsidRPr="006271A3">
              <w:rPr>
                <w:rFonts w:cstheme="minorHAnsi"/>
              </w:rPr>
              <w:t>materiałów eksploatacyjnych innych producentów niż producent urządzeń oraz materiałów eksploatacyjnych, które były poddawane regeneracji, ponownemu napełnianiu, naprawie lub jakimkolwiek innym czynnościom zmierzających do powtórnego użytkowania tych materiałów po tym jak zostały zdemontowane po wcześniejszym zamontowaniu ich jako nowe i nie używane lub których zastosowanie mogłoby powodować utratę praw z gwarancji producenta urządzenia.</w:t>
            </w:r>
            <w:r>
              <w:rPr>
                <w:rFonts w:cstheme="minorHAnsi"/>
              </w:rPr>
              <w:t xml:space="preserve"> Dostarczone zostaną standardowo dołączone przez producenta zestawy tonerów do każdego dostarczanego </w:t>
            </w:r>
            <w:r>
              <w:rPr>
                <w:rFonts w:cstheme="minorHAnsi"/>
              </w:rPr>
              <w:lastRenderedPageBreak/>
              <w:t>urządzenia oraz dodatkowy komplet największego zestawu tonerów do każdego dostarczanego urządzenia (tj. tonery o możliwej największej ilości wydruków obsługiwanych przez dane urządzenie).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Default="002C10ED" w:rsidP="00DE7F33">
            <w:pPr>
              <w:rPr>
                <w:rFonts w:cstheme="minorHAnsi"/>
              </w:rPr>
            </w:pPr>
            <w:r>
              <w:rPr>
                <w:rFonts w:cstheme="minorHAnsi"/>
              </w:rPr>
              <w:lastRenderedPageBreak/>
              <w:t>Wymagania dodatkowe:</w:t>
            </w:r>
          </w:p>
        </w:tc>
        <w:tc>
          <w:tcPr>
            <w:tcW w:w="5772" w:type="dxa"/>
          </w:tcPr>
          <w:p w:rsidR="002C10ED" w:rsidRDefault="002C10ED" w:rsidP="00DE7F33">
            <w:pPr>
              <w:spacing w:after="200" w:line="276" w:lineRule="auto"/>
              <w:rPr>
                <w:rFonts w:cstheme="minorHAnsi"/>
              </w:rPr>
            </w:pPr>
            <w:r>
              <w:rPr>
                <w:rFonts w:cstheme="minorHAnsi"/>
              </w:rPr>
              <w:t>Oferent posiada autoryzacje producenta oferowanych urządzeń. A</w:t>
            </w:r>
            <w:r w:rsidRPr="006271A3">
              <w:rPr>
                <w:rFonts w:cstheme="minorHAnsi"/>
              </w:rPr>
              <w:t>utoryzacja nadana przez producenta jest aktualna oraz jej nadanie nastąpiło minimum 6 miesięcy przed ogłoszeniem postępowania.</w:t>
            </w:r>
            <w:r>
              <w:rPr>
                <w:rFonts w:cstheme="minorHAnsi"/>
              </w:rPr>
              <w:t xml:space="preserve"> Oferent załącza do formularza ofertowego oświadczenie producenta dostarczanych urządzeń, że jest autoryzowanym partnerem.</w:t>
            </w:r>
            <w:r w:rsidRPr="006271A3">
              <w:rPr>
                <w:rFonts w:cstheme="minorHAnsi"/>
              </w:rPr>
              <w:t xml:space="preserve"> Urządzenia </w:t>
            </w:r>
            <w:r>
              <w:rPr>
                <w:rFonts w:cstheme="minorHAnsi"/>
              </w:rPr>
              <w:t>są</w:t>
            </w:r>
            <w:r w:rsidRPr="006271A3">
              <w:rPr>
                <w:rFonts w:cstheme="minorHAnsi"/>
              </w:rPr>
              <w:t xml:space="preserve"> fabrycznie nowe wyposażone w oryginalne materiały eksploatacyjne, gotowe do pracy</w:t>
            </w:r>
            <w:r>
              <w:rPr>
                <w:rFonts w:cstheme="minorHAnsi"/>
              </w:rPr>
              <w:t>.</w:t>
            </w:r>
          </w:p>
        </w:tc>
        <w:tc>
          <w:tcPr>
            <w:tcW w:w="3090" w:type="dxa"/>
          </w:tcPr>
          <w:p w:rsidR="002C10ED" w:rsidRPr="000D2579" w:rsidRDefault="002C10ED" w:rsidP="00DE7F33">
            <w:pPr>
              <w:rPr>
                <w:rFonts w:cstheme="minorHAnsi"/>
              </w:rPr>
            </w:pPr>
          </w:p>
        </w:tc>
      </w:tr>
      <w:tr w:rsidR="002C10ED" w:rsidRPr="00A46A2E" w:rsidTr="00DE7F33">
        <w:trPr>
          <w:gridBefore w:val="1"/>
          <w:wBefore w:w="354" w:type="dxa"/>
          <w:trHeight w:val="367"/>
        </w:trPr>
        <w:tc>
          <w:tcPr>
            <w:tcW w:w="11097" w:type="dxa"/>
            <w:gridSpan w:val="3"/>
          </w:tcPr>
          <w:p w:rsidR="002C10ED" w:rsidRPr="00A46A2E" w:rsidRDefault="002C10ED" w:rsidP="00120143">
            <w:pPr>
              <w:jc w:val="center"/>
              <w:rPr>
                <w:b/>
                <w:bCs/>
                <w:sz w:val="28"/>
                <w:szCs w:val="28"/>
              </w:rPr>
            </w:pPr>
            <w:r>
              <w:rPr>
                <w:b/>
                <w:bCs/>
                <w:sz w:val="28"/>
                <w:szCs w:val="28"/>
              </w:rPr>
              <w:t>Drukarka czarno-biała</w:t>
            </w:r>
            <w:r w:rsidRPr="00A46A2E">
              <w:rPr>
                <w:b/>
                <w:bCs/>
                <w:sz w:val="28"/>
                <w:szCs w:val="28"/>
              </w:rPr>
              <w:t xml:space="preserve"> – </w:t>
            </w:r>
            <w:r>
              <w:rPr>
                <w:b/>
                <w:bCs/>
                <w:sz w:val="28"/>
                <w:szCs w:val="28"/>
              </w:rPr>
              <w:t xml:space="preserve"> 12 </w:t>
            </w:r>
            <w:r w:rsidRPr="00A46A2E">
              <w:rPr>
                <w:b/>
                <w:bCs/>
                <w:sz w:val="28"/>
                <w:szCs w:val="28"/>
              </w:rPr>
              <w:t>szt.</w:t>
            </w:r>
            <w:r>
              <w:rPr>
                <w:b/>
                <w:bCs/>
                <w:sz w:val="28"/>
                <w:szCs w:val="28"/>
              </w:rPr>
              <w:t xml:space="preserve"> </w:t>
            </w:r>
            <w:r w:rsidR="00120143">
              <w:rPr>
                <w:b/>
                <w:bCs/>
                <w:sz w:val="28"/>
                <w:szCs w:val="28"/>
              </w:rPr>
              <w:t>(poz. 4)</w:t>
            </w:r>
          </w:p>
        </w:tc>
      </w:tr>
      <w:tr w:rsidR="002C10ED" w:rsidRPr="000D2579" w:rsidTr="00DE7F33">
        <w:trPr>
          <w:gridBefore w:val="1"/>
          <w:wBefore w:w="354" w:type="dxa"/>
        </w:trPr>
        <w:tc>
          <w:tcPr>
            <w:tcW w:w="2235" w:type="dxa"/>
          </w:tcPr>
          <w:p w:rsidR="002C10ED" w:rsidRPr="00B222C6" w:rsidRDefault="002C10ED" w:rsidP="00DE7F33">
            <w:pPr>
              <w:rPr>
                <w:rFonts w:cstheme="minorHAnsi"/>
                <w:b/>
              </w:rPr>
            </w:pPr>
            <w:r w:rsidRPr="00B222C6">
              <w:rPr>
                <w:rFonts w:cstheme="minorHAnsi"/>
                <w:b/>
              </w:rPr>
              <w:t>PRODUCENT</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B222C6" w:rsidRDefault="002C10ED" w:rsidP="00DE7F33">
            <w:pPr>
              <w:rPr>
                <w:rFonts w:cstheme="minorHAnsi"/>
                <w:b/>
              </w:rPr>
            </w:pPr>
            <w:r w:rsidRPr="00B222C6">
              <w:rPr>
                <w:rFonts w:cstheme="minorHAnsi"/>
                <w:b/>
              </w:rPr>
              <w:t>NAZWA/MODEL/TYP</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536026">
              <w:rPr>
                <w:rFonts w:eastAsia="Times New Roman" w:cstheme="minorHAnsi"/>
              </w:rPr>
              <w:t>Funkcje:</w:t>
            </w:r>
          </w:p>
        </w:tc>
        <w:tc>
          <w:tcPr>
            <w:tcW w:w="5772" w:type="dxa"/>
          </w:tcPr>
          <w:p w:rsidR="002C10ED" w:rsidRPr="00327B2C" w:rsidRDefault="002C10ED" w:rsidP="00DE7F33">
            <w:pPr>
              <w:rPr>
                <w:rFonts w:eastAsia="Times New Roman" w:cstheme="minorHAnsi"/>
              </w:rPr>
            </w:pPr>
            <w:r>
              <w:rPr>
                <w:rFonts w:eastAsia="Times New Roman" w:cstheme="minorHAnsi"/>
              </w:rPr>
              <w:t xml:space="preserve">Co najmniej </w:t>
            </w:r>
            <w:r w:rsidRPr="00536026">
              <w:rPr>
                <w:rFonts w:eastAsia="Times New Roman" w:cstheme="minorHAnsi"/>
              </w:rPr>
              <w:t>Druk</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Technologia:</w:t>
            </w:r>
          </w:p>
        </w:tc>
        <w:tc>
          <w:tcPr>
            <w:tcW w:w="5772" w:type="dxa"/>
          </w:tcPr>
          <w:p w:rsidR="002C10ED" w:rsidRPr="000D2579" w:rsidRDefault="002C10ED" w:rsidP="00DE7F33">
            <w:pPr>
              <w:rPr>
                <w:rFonts w:cstheme="minorHAnsi"/>
              </w:rPr>
            </w:pPr>
            <w:r w:rsidRPr="00536026">
              <w:rPr>
                <w:rFonts w:eastAsia="Times New Roman" w:cstheme="minorHAnsi"/>
              </w:rPr>
              <w:t xml:space="preserve">laserowa </w:t>
            </w:r>
            <w:r>
              <w:rPr>
                <w:rFonts w:eastAsia="Times New Roman" w:cstheme="minorHAnsi"/>
              </w:rPr>
              <w:t>monochromatyczna</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536026">
              <w:rPr>
                <w:rFonts w:eastAsia="Times New Roman" w:cstheme="minorHAnsi"/>
              </w:rPr>
              <w:t>Prędkość druku mono</w:t>
            </w:r>
          </w:p>
        </w:tc>
        <w:tc>
          <w:tcPr>
            <w:tcW w:w="5772" w:type="dxa"/>
          </w:tcPr>
          <w:p w:rsidR="002C10ED" w:rsidRPr="00CC0846" w:rsidRDefault="002C10ED" w:rsidP="00DE7F33">
            <w:pPr>
              <w:rPr>
                <w:rFonts w:eastAsia="Times New Roman" w:cstheme="minorHAnsi"/>
              </w:rPr>
            </w:pPr>
            <w:r>
              <w:rPr>
                <w:rFonts w:eastAsia="Times New Roman" w:cstheme="minorHAnsi"/>
              </w:rPr>
              <w:t>Co najmniej 5</w:t>
            </w:r>
            <w:r w:rsidRPr="00536026">
              <w:rPr>
                <w:rFonts w:eastAsia="Times New Roman" w:cstheme="minorHAnsi"/>
              </w:rPr>
              <w:t>0 stron na minutę</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D64A80" w:rsidRDefault="002C10ED" w:rsidP="00DE7F33">
            <w:pPr>
              <w:rPr>
                <w:rFonts w:eastAsia="Times New Roman" w:cstheme="minorHAnsi"/>
              </w:rPr>
            </w:pPr>
            <w:r w:rsidRPr="0036755F">
              <w:rPr>
                <w:rFonts w:eastAsia="Times New Roman" w:cstheme="minorHAnsi"/>
              </w:rPr>
              <w:t>Czas wydrukowania pierwszej strony</w:t>
            </w:r>
          </w:p>
        </w:tc>
        <w:tc>
          <w:tcPr>
            <w:tcW w:w="5772" w:type="dxa"/>
          </w:tcPr>
          <w:p w:rsidR="002C10ED" w:rsidRDefault="002C10ED" w:rsidP="00DE7F33">
            <w:pPr>
              <w:rPr>
                <w:rFonts w:eastAsia="Times New Roman" w:cstheme="minorHAnsi"/>
              </w:rPr>
            </w:pPr>
            <w:r>
              <w:rPr>
                <w:rFonts w:eastAsia="Times New Roman" w:cstheme="minorHAnsi"/>
              </w:rPr>
              <w:t>Do 10 sekund</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CC0846" w:rsidRDefault="002C10ED" w:rsidP="00DE7F33">
            <w:pPr>
              <w:rPr>
                <w:rFonts w:eastAsia="Times New Roman" w:cstheme="minorHAnsi"/>
              </w:rPr>
            </w:pPr>
            <w:r w:rsidRPr="00536026">
              <w:rPr>
                <w:rFonts w:eastAsia="Times New Roman" w:cstheme="minorHAnsi"/>
              </w:rPr>
              <w:t xml:space="preserve">Rozdzielczość druku: </w:t>
            </w:r>
          </w:p>
        </w:tc>
        <w:tc>
          <w:tcPr>
            <w:tcW w:w="5772" w:type="dxa"/>
          </w:tcPr>
          <w:p w:rsidR="002C10ED" w:rsidRPr="000D2579" w:rsidRDefault="002C10ED" w:rsidP="00DE7F33">
            <w:pPr>
              <w:rPr>
                <w:rFonts w:cstheme="minorHAnsi"/>
              </w:rPr>
            </w:pPr>
            <w:r>
              <w:rPr>
                <w:rFonts w:eastAsia="Times New Roman" w:cstheme="minorHAnsi"/>
              </w:rPr>
              <w:t xml:space="preserve">Co najmniej </w:t>
            </w:r>
            <w:r w:rsidRPr="00536026">
              <w:rPr>
                <w:rFonts w:eastAsia="Times New Roman" w:cstheme="minorHAnsi"/>
              </w:rPr>
              <w:t xml:space="preserve">1200 x </w:t>
            </w:r>
            <w:r>
              <w:rPr>
                <w:rFonts w:eastAsia="Times New Roman" w:cstheme="minorHAnsi"/>
              </w:rPr>
              <w:t>120</w:t>
            </w:r>
            <w:r w:rsidRPr="00536026">
              <w:rPr>
                <w:rFonts w:eastAsia="Times New Roman" w:cstheme="minorHAnsi"/>
              </w:rPr>
              <w:t xml:space="preserve">0 </w:t>
            </w:r>
            <w:proofErr w:type="spellStart"/>
            <w:r w:rsidRPr="00536026">
              <w:rPr>
                <w:rFonts w:eastAsia="Times New Roman" w:cstheme="minorHAnsi"/>
              </w:rPr>
              <w:t>dpi</w:t>
            </w:r>
            <w:proofErr w:type="spellEnd"/>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536026">
              <w:rPr>
                <w:rFonts w:eastAsia="Times New Roman" w:cstheme="minorHAnsi"/>
              </w:rPr>
              <w:t>Interfejs:</w:t>
            </w:r>
          </w:p>
        </w:tc>
        <w:tc>
          <w:tcPr>
            <w:tcW w:w="5772" w:type="dxa"/>
          </w:tcPr>
          <w:p w:rsidR="002C10ED" w:rsidRPr="00CC0846" w:rsidRDefault="002C10ED" w:rsidP="00DE7F33">
            <w:pPr>
              <w:rPr>
                <w:rFonts w:eastAsia="Times New Roman" w:cstheme="minorHAnsi"/>
              </w:rPr>
            </w:pPr>
            <w:r>
              <w:rPr>
                <w:rFonts w:eastAsia="Times New Roman" w:cstheme="minorHAnsi"/>
              </w:rPr>
              <w:t xml:space="preserve">Co najmniej: </w:t>
            </w:r>
            <w:r w:rsidRPr="00536026">
              <w:rPr>
                <w:rFonts w:eastAsia="Times New Roman" w:cstheme="minorHAnsi"/>
              </w:rPr>
              <w:t xml:space="preserve">USB, Ethernet, </w:t>
            </w:r>
            <w:proofErr w:type="spellStart"/>
            <w:r w:rsidRPr="00536026">
              <w:rPr>
                <w:rFonts w:eastAsia="Times New Roman" w:cstheme="minorHAnsi"/>
              </w:rPr>
              <w:t>AirPrint</w:t>
            </w:r>
            <w:proofErr w:type="spellEnd"/>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36026">
              <w:rPr>
                <w:rFonts w:eastAsia="Times New Roman" w:cstheme="minorHAnsi"/>
              </w:rPr>
              <w:t>Automatyczny druk dwustronny w formacie A4</w:t>
            </w:r>
          </w:p>
        </w:tc>
        <w:tc>
          <w:tcPr>
            <w:tcW w:w="5772" w:type="dxa"/>
          </w:tcPr>
          <w:p w:rsidR="002C10ED" w:rsidRPr="000D2579" w:rsidRDefault="002C10ED" w:rsidP="00DE7F33">
            <w:pPr>
              <w:rPr>
                <w:rFonts w:cstheme="minorHAnsi"/>
              </w:rPr>
            </w:pPr>
            <w:r>
              <w:rPr>
                <w:rFonts w:cstheme="minorHAnsi"/>
              </w:rPr>
              <w:t>wymagany</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36026">
              <w:rPr>
                <w:rFonts w:eastAsia="Times New Roman" w:cstheme="minorHAnsi"/>
              </w:rPr>
              <w:t>Standardowy podajnik papieru:</w:t>
            </w:r>
          </w:p>
        </w:tc>
        <w:tc>
          <w:tcPr>
            <w:tcW w:w="5772" w:type="dxa"/>
          </w:tcPr>
          <w:p w:rsidR="002C10ED" w:rsidRPr="000D2579" w:rsidRDefault="002C10ED" w:rsidP="00DE7F33">
            <w:pPr>
              <w:rPr>
                <w:rFonts w:cstheme="minorHAnsi"/>
              </w:rPr>
            </w:pPr>
            <w:r>
              <w:rPr>
                <w:rFonts w:eastAsia="Times New Roman" w:cstheme="minorHAnsi"/>
              </w:rPr>
              <w:t xml:space="preserve">Co najmniej </w:t>
            </w:r>
            <w:r w:rsidRPr="00536026">
              <w:rPr>
                <w:rFonts w:eastAsia="Times New Roman" w:cstheme="minorHAnsi"/>
              </w:rPr>
              <w:t>500 arkuszy 75 g/m2</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36755F">
              <w:rPr>
                <w:rFonts w:eastAsia="Times New Roman" w:cstheme="minorHAnsi"/>
              </w:rPr>
              <w:t xml:space="preserve">Maksymalna </w:t>
            </w:r>
            <w:r w:rsidRPr="0036755F">
              <w:rPr>
                <w:rFonts w:eastAsia="Times New Roman" w:cstheme="minorHAnsi"/>
              </w:rPr>
              <w:lastRenderedPageBreak/>
              <w:t xml:space="preserve">pojemność podajników </w:t>
            </w:r>
          </w:p>
        </w:tc>
        <w:tc>
          <w:tcPr>
            <w:tcW w:w="5772" w:type="dxa"/>
          </w:tcPr>
          <w:p w:rsidR="002C10ED" w:rsidRPr="000D2579" w:rsidRDefault="002C10ED" w:rsidP="00DE7F33">
            <w:pPr>
              <w:rPr>
                <w:rFonts w:cstheme="minorHAnsi"/>
              </w:rPr>
            </w:pPr>
            <w:r>
              <w:rPr>
                <w:rFonts w:eastAsia="Times New Roman" w:cstheme="minorHAnsi"/>
              </w:rPr>
              <w:lastRenderedPageBreak/>
              <w:t xml:space="preserve">Co najmniej </w:t>
            </w:r>
            <w:r w:rsidRPr="0036755F">
              <w:rPr>
                <w:rFonts w:eastAsia="Times New Roman" w:cstheme="minorHAnsi"/>
              </w:rPr>
              <w:t>2500 arkuszy 75 g/m2</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36755F">
              <w:rPr>
                <w:rFonts w:eastAsia="Times New Roman" w:cstheme="minorHAnsi"/>
              </w:rPr>
              <w:lastRenderedPageBreak/>
              <w:t>Odbiornik papieru:</w:t>
            </w:r>
          </w:p>
        </w:tc>
        <w:tc>
          <w:tcPr>
            <w:tcW w:w="5772" w:type="dxa"/>
          </w:tcPr>
          <w:p w:rsidR="002C10ED" w:rsidRPr="0036755F" w:rsidRDefault="002C10ED" w:rsidP="00DE7F33">
            <w:pPr>
              <w:rPr>
                <w:rFonts w:eastAsia="Times New Roman" w:cstheme="minorHAnsi"/>
              </w:rPr>
            </w:pPr>
            <w:r>
              <w:rPr>
                <w:rFonts w:eastAsia="Times New Roman" w:cstheme="minorHAnsi"/>
              </w:rPr>
              <w:t xml:space="preserve">Co najmniej </w:t>
            </w:r>
            <w:r w:rsidRPr="0036755F">
              <w:rPr>
                <w:rFonts w:eastAsia="Times New Roman" w:cstheme="minorHAnsi"/>
              </w:rPr>
              <w:t>250 arkuszy 75 g/m2</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36755F">
              <w:rPr>
                <w:rFonts w:eastAsia="Times New Roman" w:cstheme="minorHAnsi"/>
              </w:rPr>
              <w:t>Maksymalna pojemność odbiorników</w:t>
            </w:r>
          </w:p>
        </w:tc>
        <w:tc>
          <w:tcPr>
            <w:tcW w:w="5772" w:type="dxa"/>
          </w:tcPr>
          <w:p w:rsidR="002C10ED" w:rsidRPr="0036755F" w:rsidRDefault="002C10ED" w:rsidP="00DE7F33">
            <w:pPr>
              <w:rPr>
                <w:rFonts w:eastAsia="Times New Roman" w:cstheme="minorHAnsi"/>
              </w:rPr>
            </w:pPr>
            <w:r>
              <w:rPr>
                <w:rFonts w:eastAsia="Times New Roman" w:cstheme="minorHAnsi"/>
              </w:rPr>
              <w:t xml:space="preserve">Co najmniej </w:t>
            </w:r>
            <w:r w:rsidRPr="0036755F">
              <w:rPr>
                <w:rFonts w:eastAsia="Times New Roman" w:cstheme="minorHAnsi"/>
              </w:rPr>
              <w:t>1000 arkuszy 75 g/m2</w:t>
            </w:r>
          </w:p>
          <w:p w:rsidR="002C10ED" w:rsidRPr="0036755F" w:rsidRDefault="002C10ED" w:rsidP="00DE7F33">
            <w:pPr>
              <w:rPr>
                <w:rFonts w:eastAsia="Times New Roman"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36755F">
              <w:rPr>
                <w:rFonts w:eastAsia="Times New Roman" w:cstheme="minorHAnsi"/>
              </w:rPr>
              <w:t>Maksymalna gramatura papieru</w:t>
            </w:r>
          </w:p>
        </w:tc>
        <w:tc>
          <w:tcPr>
            <w:tcW w:w="5772" w:type="dxa"/>
          </w:tcPr>
          <w:p w:rsidR="002C10ED" w:rsidRPr="0036755F" w:rsidRDefault="002C10ED" w:rsidP="00DE7F33">
            <w:pPr>
              <w:rPr>
                <w:rFonts w:eastAsia="Times New Roman" w:cstheme="minorHAnsi"/>
              </w:rPr>
            </w:pPr>
            <w:r w:rsidRPr="0036755F">
              <w:rPr>
                <w:rFonts w:eastAsia="Times New Roman" w:cstheme="minorHAnsi"/>
              </w:rPr>
              <w:t>199 g/m2</w:t>
            </w:r>
          </w:p>
          <w:p w:rsidR="002C10ED" w:rsidRPr="0036755F" w:rsidRDefault="002C10ED" w:rsidP="00DE7F33">
            <w:pPr>
              <w:rPr>
                <w:rFonts w:eastAsia="Times New Roman"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36755F">
              <w:rPr>
                <w:rFonts w:eastAsia="Times New Roman" w:cstheme="minorHAnsi"/>
              </w:rPr>
              <w:t>Obsługiwane formaty:</w:t>
            </w:r>
          </w:p>
        </w:tc>
        <w:tc>
          <w:tcPr>
            <w:tcW w:w="5772" w:type="dxa"/>
          </w:tcPr>
          <w:p w:rsidR="002C10ED" w:rsidRPr="0036755F" w:rsidRDefault="002C10ED" w:rsidP="00DE7F33">
            <w:pPr>
              <w:rPr>
                <w:rFonts w:eastAsia="Times New Roman" w:cstheme="minorHAnsi"/>
              </w:rPr>
            </w:pPr>
            <w:r w:rsidRPr="0036755F">
              <w:rPr>
                <w:rFonts w:eastAsia="Times New Roman" w:cstheme="minorHAnsi"/>
              </w:rPr>
              <w:t>A4-A6, niestandardowe w zakresie 77 mm x 215 mm (szerokość) - 127mm x 355mm (długość)</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36755F">
              <w:rPr>
                <w:rFonts w:eastAsia="Times New Roman" w:cstheme="minorHAnsi"/>
              </w:rPr>
              <w:t>Obsługa tonera na minimum</w:t>
            </w:r>
          </w:p>
        </w:tc>
        <w:tc>
          <w:tcPr>
            <w:tcW w:w="5772" w:type="dxa"/>
          </w:tcPr>
          <w:p w:rsidR="002C10ED" w:rsidRPr="0036755F" w:rsidRDefault="002C10ED" w:rsidP="00DE7F33">
            <w:pPr>
              <w:rPr>
                <w:rFonts w:eastAsia="Times New Roman" w:cstheme="minorHAnsi"/>
              </w:rPr>
            </w:pPr>
            <w:r>
              <w:rPr>
                <w:rFonts w:eastAsia="Times New Roman" w:cstheme="minorHAnsi"/>
              </w:rPr>
              <w:t xml:space="preserve">Co najmniej </w:t>
            </w:r>
            <w:r w:rsidRPr="0036755F">
              <w:rPr>
                <w:rFonts w:eastAsia="Times New Roman" w:cstheme="minorHAnsi"/>
              </w:rPr>
              <w:t>25 000 stron według normy ISO/IEC 19752</w:t>
            </w:r>
          </w:p>
          <w:p w:rsidR="002C10ED" w:rsidRPr="0036755F" w:rsidRDefault="002C10ED" w:rsidP="00DE7F33">
            <w:pPr>
              <w:rPr>
                <w:rFonts w:eastAsia="Times New Roman"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36026">
              <w:rPr>
                <w:rFonts w:eastAsia="Times New Roman" w:cstheme="minorHAnsi"/>
              </w:rPr>
              <w:t xml:space="preserve">Panel sterowania: </w:t>
            </w:r>
          </w:p>
        </w:tc>
        <w:tc>
          <w:tcPr>
            <w:tcW w:w="5772" w:type="dxa"/>
          </w:tcPr>
          <w:p w:rsidR="002C10ED" w:rsidRPr="000D2579" w:rsidRDefault="002C10ED" w:rsidP="00DE7F33">
            <w:pPr>
              <w:rPr>
                <w:rFonts w:cstheme="minorHAnsi"/>
              </w:rPr>
            </w:pPr>
            <w:r w:rsidRPr="00536026">
              <w:rPr>
                <w:rFonts w:eastAsia="Times New Roman" w:cstheme="minorHAnsi"/>
              </w:rPr>
              <w:t>kolorowy dotykowy, graficzny ekran LCD 3,5’’</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536026" w:rsidRDefault="002C10ED" w:rsidP="00DE7F33">
            <w:pPr>
              <w:rPr>
                <w:rFonts w:eastAsia="Times New Roman" w:cstheme="minorHAnsi"/>
              </w:rPr>
            </w:pPr>
            <w:r w:rsidRPr="0036755F">
              <w:rPr>
                <w:rFonts w:eastAsia="Times New Roman" w:cstheme="minorHAnsi"/>
              </w:rPr>
              <w:t xml:space="preserve">Szybkość procesora </w:t>
            </w:r>
          </w:p>
        </w:tc>
        <w:tc>
          <w:tcPr>
            <w:tcW w:w="5772" w:type="dxa"/>
          </w:tcPr>
          <w:p w:rsidR="002C10ED" w:rsidRPr="00536026" w:rsidRDefault="002C10ED" w:rsidP="00DE7F33">
            <w:pPr>
              <w:rPr>
                <w:rFonts w:eastAsia="Times New Roman" w:cstheme="minorHAnsi"/>
              </w:rPr>
            </w:pPr>
            <w:r>
              <w:rPr>
                <w:rFonts w:eastAsia="Times New Roman" w:cstheme="minorHAnsi"/>
              </w:rPr>
              <w:t xml:space="preserve">Co najmniej </w:t>
            </w:r>
            <w:r w:rsidRPr="0036755F">
              <w:rPr>
                <w:rFonts w:eastAsia="Times New Roman" w:cstheme="minorHAnsi"/>
              </w:rPr>
              <w:t>800 MHz</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536026">
              <w:rPr>
                <w:rFonts w:eastAsia="Times New Roman" w:cstheme="minorHAnsi"/>
              </w:rPr>
              <w:t>W zestawie</w:t>
            </w:r>
            <w:r>
              <w:rPr>
                <w:rFonts w:eastAsia="Times New Roman" w:cstheme="minorHAnsi"/>
              </w:rPr>
              <w:t>:</w:t>
            </w:r>
          </w:p>
        </w:tc>
        <w:tc>
          <w:tcPr>
            <w:tcW w:w="5772" w:type="dxa"/>
          </w:tcPr>
          <w:p w:rsidR="002C10ED" w:rsidRPr="00327B2C" w:rsidRDefault="002C10ED" w:rsidP="00DE7F33">
            <w:pPr>
              <w:rPr>
                <w:rFonts w:eastAsia="Times New Roman" w:cstheme="minorHAnsi"/>
              </w:rPr>
            </w:pPr>
            <w:r w:rsidRPr="0036755F">
              <w:rPr>
                <w:rFonts w:eastAsia="Times New Roman" w:cstheme="minorHAnsi"/>
              </w:rPr>
              <w:t xml:space="preserve">oryginalna, nienaruszająca gwarancji na </w:t>
            </w:r>
            <w:r>
              <w:rPr>
                <w:rFonts w:eastAsia="Times New Roman" w:cstheme="minorHAnsi"/>
              </w:rPr>
              <w:t xml:space="preserve">co najmniej </w:t>
            </w:r>
            <w:r w:rsidRPr="0036755F">
              <w:rPr>
                <w:rFonts w:eastAsia="Times New Roman" w:cstheme="minorHAnsi"/>
              </w:rPr>
              <w:t>11 000 stron (wydajność mierzona według normy ISO/IEC 19752)</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27B2C" w:rsidRDefault="002C10ED" w:rsidP="00DE7F33">
            <w:pPr>
              <w:rPr>
                <w:rFonts w:eastAsia="Times New Roman" w:cstheme="minorHAnsi"/>
              </w:rPr>
            </w:pPr>
            <w:r w:rsidRPr="00536026">
              <w:rPr>
                <w:rFonts w:eastAsia="Times New Roman" w:cstheme="minorHAnsi"/>
              </w:rPr>
              <w:t>Maksymalne obciążenie miesięczne</w:t>
            </w:r>
            <w:r>
              <w:rPr>
                <w:rFonts w:eastAsia="Times New Roman" w:cstheme="minorHAnsi"/>
              </w:rPr>
              <w:t>:</w:t>
            </w:r>
            <w:r w:rsidRPr="00536026">
              <w:rPr>
                <w:rFonts w:eastAsia="Times New Roman" w:cstheme="minorHAnsi"/>
              </w:rPr>
              <w:t xml:space="preserve"> </w:t>
            </w:r>
          </w:p>
        </w:tc>
        <w:tc>
          <w:tcPr>
            <w:tcW w:w="5772" w:type="dxa"/>
          </w:tcPr>
          <w:p w:rsidR="002C10ED" w:rsidRPr="000D2579" w:rsidRDefault="002C10ED" w:rsidP="00DE7F33">
            <w:pPr>
              <w:rPr>
                <w:rFonts w:cstheme="minorHAnsi"/>
              </w:rPr>
            </w:pPr>
            <w:r>
              <w:rPr>
                <w:rFonts w:eastAsia="Times New Roman" w:cstheme="minorHAnsi"/>
              </w:rPr>
              <w:t xml:space="preserve">Co najmniej </w:t>
            </w:r>
            <w:r w:rsidRPr="0036755F">
              <w:rPr>
                <w:rFonts w:eastAsia="Times New Roman" w:cstheme="minorHAnsi"/>
              </w:rPr>
              <w:t>150 000 stron</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536026" w:rsidRDefault="002C10ED" w:rsidP="00DE7F33">
            <w:pPr>
              <w:rPr>
                <w:rFonts w:eastAsia="Times New Roman" w:cstheme="minorHAnsi"/>
              </w:rPr>
            </w:pPr>
            <w:r w:rsidRPr="0036755F">
              <w:rPr>
                <w:rFonts w:eastAsia="Times New Roman" w:cstheme="minorHAnsi"/>
              </w:rPr>
              <w:t>Poziom hałasu podczas drukowania w trybie standardowym</w:t>
            </w:r>
            <w:r>
              <w:rPr>
                <w:rFonts w:eastAsia="Times New Roman" w:cstheme="minorHAnsi"/>
              </w:rPr>
              <w:t>:</w:t>
            </w:r>
          </w:p>
        </w:tc>
        <w:tc>
          <w:tcPr>
            <w:tcW w:w="5772" w:type="dxa"/>
          </w:tcPr>
          <w:p w:rsidR="002C10ED" w:rsidRPr="0036755F" w:rsidRDefault="002C10ED" w:rsidP="00DE7F33">
            <w:pPr>
              <w:rPr>
                <w:rFonts w:eastAsia="Times New Roman" w:cstheme="minorHAnsi"/>
              </w:rPr>
            </w:pPr>
            <w:r>
              <w:rPr>
                <w:rFonts w:eastAsia="Times New Roman" w:cstheme="minorHAnsi"/>
              </w:rPr>
              <w:t xml:space="preserve">Do </w:t>
            </w:r>
            <w:r w:rsidRPr="0036755F">
              <w:rPr>
                <w:rFonts w:eastAsia="Times New Roman" w:cstheme="minorHAnsi"/>
              </w:rPr>
              <w:t xml:space="preserve">55 </w:t>
            </w:r>
            <w:proofErr w:type="spellStart"/>
            <w:r w:rsidRPr="0036755F">
              <w:rPr>
                <w:rFonts w:eastAsia="Times New Roman" w:cstheme="minorHAnsi"/>
              </w:rPr>
              <w:t>dB</w:t>
            </w:r>
            <w:proofErr w:type="spellEnd"/>
          </w:p>
          <w:p w:rsidR="002C10ED" w:rsidRPr="0036755F" w:rsidRDefault="002C10ED" w:rsidP="00DE7F33">
            <w:pPr>
              <w:rPr>
                <w:rFonts w:eastAsia="Times New Roman"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spacing w:line="252" w:lineRule="auto"/>
              <w:rPr>
                <w:rFonts w:eastAsia="Times New Roman" w:cstheme="minorHAnsi"/>
              </w:rPr>
            </w:pPr>
            <w:r w:rsidRPr="0036755F">
              <w:rPr>
                <w:rFonts w:eastAsia="Times New Roman" w:cstheme="minorHAnsi"/>
              </w:rPr>
              <w:t>Czytnik</w:t>
            </w:r>
          </w:p>
        </w:tc>
        <w:tc>
          <w:tcPr>
            <w:tcW w:w="5772" w:type="dxa"/>
          </w:tcPr>
          <w:p w:rsidR="002C10ED" w:rsidRPr="0036755F" w:rsidRDefault="002C10ED" w:rsidP="00DE7F33">
            <w:pPr>
              <w:spacing w:line="252" w:lineRule="auto"/>
              <w:rPr>
                <w:rFonts w:eastAsia="Times New Roman" w:cstheme="minorHAnsi"/>
              </w:rPr>
            </w:pPr>
            <w:r w:rsidRPr="0036755F">
              <w:rPr>
                <w:rFonts w:eastAsia="Times New Roman" w:cstheme="minorHAnsi"/>
              </w:rPr>
              <w:t xml:space="preserve">NFC na urządzeniu do autoryzacji wydruków obsługujący standard </w:t>
            </w:r>
            <w:proofErr w:type="spellStart"/>
            <w:r w:rsidRPr="0036755F">
              <w:rPr>
                <w:rFonts w:eastAsia="Times New Roman" w:cstheme="minorHAnsi"/>
              </w:rPr>
              <w:t>Mifare</w:t>
            </w:r>
            <w:proofErr w:type="spellEnd"/>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Sterowniki:</w:t>
            </w:r>
          </w:p>
        </w:tc>
        <w:tc>
          <w:tcPr>
            <w:tcW w:w="5772" w:type="dxa"/>
          </w:tcPr>
          <w:p w:rsidR="002C10ED" w:rsidRPr="00327B2C" w:rsidRDefault="002C10ED" w:rsidP="00DE7F33">
            <w:pPr>
              <w:rPr>
                <w:rFonts w:eastAsia="Times New Roman" w:cstheme="minorHAnsi"/>
              </w:rPr>
            </w:pPr>
            <w:r w:rsidRPr="00536026">
              <w:rPr>
                <w:rFonts w:eastAsia="Times New Roman" w:cstheme="minorHAnsi"/>
              </w:rPr>
              <w:t>dla systemu MS Windows 10 i 11</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Gwarancja producenta:</w:t>
            </w:r>
          </w:p>
        </w:tc>
        <w:tc>
          <w:tcPr>
            <w:tcW w:w="5772" w:type="dxa"/>
          </w:tcPr>
          <w:p w:rsidR="002C10ED" w:rsidRDefault="002C10ED" w:rsidP="00DE7F33">
            <w:pPr>
              <w:rPr>
                <w:rFonts w:eastAsia="Times New Roman" w:cstheme="minorHAnsi"/>
              </w:rPr>
            </w:pPr>
            <w:r w:rsidRPr="00536026">
              <w:rPr>
                <w:rFonts w:eastAsia="Times New Roman" w:cstheme="minorHAnsi"/>
              </w:rPr>
              <w:t xml:space="preserve">min. </w:t>
            </w:r>
            <w:r>
              <w:rPr>
                <w:rFonts w:eastAsia="Times New Roman" w:cstheme="minorHAnsi"/>
              </w:rPr>
              <w:t>2</w:t>
            </w:r>
            <w:r w:rsidRPr="00536026">
              <w:rPr>
                <w:rFonts w:eastAsia="Times New Roman" w:cstheme="minorHAnsi"/>
              </w:rPr>
              <w:t xml:space="preserve"> lata z serwisem na miejscu</w:t>
            </w:r>
          </w:p>
          <w:p w:rsidR="002C10ED" w:rsidRDefault="002C10ED" w:rsidP="00DE7F33">
            <w:pPr>
              <w:rPr>
                <w:rFonts w:eastAsia="Times New Roman" w:cstheme="minorHAnsi"/>
              </w:rPr>
            </w:pPr>
          </w:p>
          <w:p w:rsidR="002C10ED" w:rsidRPr="008E70A7" w:rsidRDefault="002C10ED" w:rsidP="00DE7F33">
            <w:pPr>
              <w:spacing w:after="200" w:line="276" w:lineRule="auto"/>
              <w:rPr>
                <w:rFonts w:cstheme="minorHAnsi"/>
              </w:rPr>
            </w:pPr>
            <w:r w:rsidRPr="005D7275">
              <w:rPr>
                <w:rFonts w:cstheme="minorHAnsi"/>
              </w:rPr>
              <w:t xml:space="preserve">W przypadku awarii urządzeń - podjęcie czynności w celu usunięcia awarii musi nastąpić do 8 godzin licząc od zgłoszenia awarii przez Zamawiającego (Czas Reakcji). Zgłoszenia awarii </w:t>
            </w:r>
            <w:r w:rsidRPr="005D7275">
              <w:rPr>
                <w:rFonts w:cstheme="minorHAnsi"/>
              </w:rPr>
              <w:lastRenderedPageBreak/>
              <w:t xml:space="preserve">będą dokonywane w Godzinach Roboczych </w:t>
            </w:r>
            <w:r w:rsidRPr="005D7275">
              <w:rPr>
                <w:rFonts w:cstheme="minorHAnsi"/>
                <w:color w:val="000000" w:themeColor="text1"/>
              </w:rPr>
              <w:t>od 8 do 16.00</w:t>
            </w:r>
            <w:r w:rsidRPr="005D7275">
              <w:rPr>
                <w:rFonts w:cstheme="minorHAnsi"/>
              </w:rPr>
              <w:t xml:space="preserve"> w dniach od poniedziałku do piątku. Usunięcie awarii powinno nastąpić w </w:t>
            </w:r>
            <w:r w:rsidRPr="005D7275">
              <w:rPr>
                <w:rFonts w:cstheme="minorHAnsi"/>
                <w:color w:val="000000" w:themeColor="text1"/>
              </w:rPr>
              <w:t xml:space="preserve">terminie nie dłuższym niż 3 dni robocze </w:t>
            </w:r>
            <w:r w:rsidRPr="005D7275">
              <w:rPr>
                <w:rFonts w:cstheme="minorHAnsi"/>
              </w:rPr>
              <w:t xml:space="preserve">licząc od zgłoszenia awarii przez Zamawiającego, Niezbędny czas na dokonanie naprawy/przybycie pracownika wsparcia technicznego może ulec wydłużeniu o czas niezbędny do wysyłki niezbędnych części do podanej lokalizacji. Za reakcję serwisową uznaje się kontakt telefoniczny z użytkownikiem końcowym, w czasie którego podjęta zostanie próba rozpoznania przyczyn awarii urządzenia oraz podany zostanie przybliżony termin wizyty pracownika wsparcia technicznego. </w:t>
            </w:r>
            <w:r>
              <w:rPr>
                <w:rFonts w:cstheme="minorHAnsi"/>
              </w:rPr>
              <w:t>Ob</w:t>
            </w:r>
            <w:r w:rsidRPr="005D7275">
              <w:rPr>
                <w:rFonts w:cstheme="minorHAnsi"/>
              </w:rPr>
              <w:t>sługę serwisową musi wykonywać autoryzowany serwis producenta urządzeń, wymagane dołączenie oświadczenia producenta urządzeń do oferty</w:t>
            </w:r>
            <w:r>
              <w:rPr>
                <w:rFonts w:cstheme="minorHAnsi"/>
              </w:rPr>
              <w:t>.</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Default="002C10ED" w:rsidP="00DE7F33">
            <w:pPr>
              <w:rPr>
                <w:rFonts w:cstheme="minorHAnsi"/>
              </w:rPr>
            </w:pPr>
            <w:r>
              <w:rPr>
                <w:rFonts w:cstheme="minorHAnsi"/>
              </w:rPr>
              <w:lastRenderedPageBreak/>
              <w:t>Wymagania ogólne:</w:t>
            </w:r>
          </w:p>
        </w:tc>
        <w:tc>
          <w:tcPr>
            <w:tcW w:w="5772" w:type="dxa"/>
          </w:tcPr>
          <w:p w:rsidR="002C10ED" w:rsidRPr="00536026" w:rsidRDefault="002C10ED" w:rsidP="00DE7F33">
            <w:pPr>
              <w:rPr>
                <w:rFonts w:eastAsia="Times New Roman" w:cstheme="minorHAnsi"/>
              </w:rPr>
            </w:pPr>
            <w:r>
              <w:rPr>
                <w:rFonts w:cstheme="minorHAnsi"/>
              </w:rPr>
              <w:t>W</w:t>
            </w:r>
            <w:r w:rsidRPr="006271A3">
              <w:rPr>
                <w:rFonts w:cstheme="minorHAnsi"/>
              </w:rPr>
              <w:t xml:space="preserve">szelkie materiały eksploatacyjne konieczne do prawidłowego funkcjonowania urządzeń </w:t>
            </w:r>
            <w:r>
              <w:rPr>
                <w:rFonts w:cstheme="minorHAnsi"/>
              </w:rPr>
              <w:t>będą</w:t>
            </w:r>
            <w:r w:rsidRPr="006271A3">
              <w:rPr>
                <w:rFonts w:cstheme="minorHAnsi"/>
              </w:rPr>
              <w:t xml:space="preserve"> oryginalne (wyprodukowan</w:t>
            </w:r>
            <w:r>
              <w:rPr>
                <w:rFonts w:cstheme="minorHAnsi"/>
              </w:rPr>
              <w:t xml:space="preserve">e </w:t>
            </w:r>
            <w:r w:rsidRPr="006271A3">
              <w:rPr>
                <w:rFonts w:cstheme="minorHAnsi"/>
              </w:rPr>
              <w:t xml:space="preserve">przez producenta zaoferowanych urządzeń) i pochodziły z legalnego źródła dystrybucji, autoryzowanego przez producenta urządzeń. </w:t>
            </w:r>
            <w:r>
              <w:rPr>
                <w:rFonts w:cstheme="minorHAnsi"/>
              </w:rPr>
              <w:t xml:space="preserve">Nie dopuszcza się dostarczenia </w:t>
            </w:r>
            <w:r w:rsidRPr="006271A3">
              <w:rPr>
                <w:rFonts w:cstheme="minorHAnsi"/>
              </w:rPr>
              <w:t>materiałów eksploatacyjnych innych producentów niż producent urządzeń oraz materiałów eksploatacyjnych, które były poddawane regeneracji, ponownemu napełnianiu, naprawie lub jakimkolwiek innym czynnościom zmierzających do powtórnego użytkowania tych materiałów po tym jak zostały zdemontowane po wcześniejszym zamontowaniu ich jako nowe i nie używane lub których zastosowanie mogłoby powodować utratę praw z gwarancji producenta urządzenia.</w:t>
            </w:r>
            <w:r>
              <w:rPr>
                <w:rFonts w:cstheme="minorHAnsi"/>
              </w:rPr>
              <w:t xml:space="preserve"> Dostarczone zostaną standardowo dołączone przez </w:t>
            </w:r>
            <w:r>
              <w:rPr>
                <w:rFonts w:cstheme="minorHAnsi"/>
              </w:rPr>
              <w:lastRenderedPageBreak/>
              <w:t>producenta zestawy tonerów do każdego dostarczanego urządzenia oraz dodatkowy komplet największego zestawu tonerów do każdego dostarczanego urządzenia (tj. tonery o możliwej największej ilości wydruków obsługiwanych przez dane urządzenie).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Default="002C10ED" w:rsidP="00DE7F33">
            <w:pPr>
              <w:rPr>
                <w:rFonts w:cstheme="minorHAnsi"/>
              </w:rPr>
            </w:pPr>
            <w:r>
              <w:rPr>
                <w:rFonts w:cstheme="minorHAnsi"/>
              </w:rPr>
              <w:lastRenderedPageBreak/>
              <w:t>Wymagania dodatkowe:</w:t>
            </w:r>
          </w:p>
        </w:tc>
        <w:tc>
          <w:tcPr>
            <w:tcW w:w="5772" w:type="dxa"/>
          </w:tcPr>
          <w:p w:rsidR="002C10ED" w:rsidRDefault="002C10ED" w:rsidP="00DE7F33">
            <w:pPr>
              <w:spacing w:after="200" w:line="276" w:lineRule="auto"/>
              <w:rPr>
                <w:rFonts w:cstheme="minorHAnsi"/>
              </w:rPr>
            </w:pPr>
            <w:r>
              <w:rPr>
                <w:rFonts w:cstheme="minorHAnsi"/>
              </w:rPr>
              <w:t>Oferent posiada autoryzacje producenta oferowanych urządzeń. A</w:t>
            </w:r>
            <w:r w:rsidRPr="006271A3">
              <w:rPr>
                <w:rFonts w:cstheme="minorHAnsi"/>
              </w:rPr>
              <w:t>utoryzacja nadana przez producenta jest aktualna oraz jej nadanie nastąpiło minimum 6 miesięcy przed ogłoszeniem postępowania.</w:t>
            </w:r>
            <w:r>
              <w:rPr>
                <w:rFonts w:cstheme="minorHAnsi"/>
              </w:rPr>
              <w:t xml:space="preserve"> Oferent załącza do formularza ofertowego oświadczenie producenta dostarczanych urządzeń, że jest autoryzowanym partnerem.</w:t>
            </w:r>
            <w:r w:rsidRPr="006271A3">
              <w:rPr>
                <w:rFonts w:cstheme="minorHAnsi"/>
              </w:rPr>
              <w:t xml:space="preserve"> Urządzenia </w:t>
            </w:r>
            <w:r>
              <w:rPr>
                <w:rFonts w:cstheme="minorHAnsi"/>
              </w:rPr>
              <w:t>są</w:t>
            </w:r>
            <w:r w:rsidRPr="006271A3">
              <w:rPr>
                <w:rFonts w:cstheme="minorHAnsi"/>
              </w:rPr>
              <w:t xml:space="preserve"> fabrycznie nowe wyposażone w oryginalne materiały eksploatacyjne, gotowe do pracy</w:t>
            </w:r>
            <w:r>
              <w:rPr>
                <w:rFonts w:cstheme="minorHAnsi"/>
              </w:rPr>
              <w:t>.</w:t>
            </w:r>
          </w:p>
        </w:tc>
        <w:tc>
          <w:tcPr>
            <w:tcW w:w="3090" w:type="dxa"/>
          </w:tcPr>
          <w:p w:rsidR="002C10ED" w:rsidRPr="000D2579" w:rsidRDefault="002C10ED" w:rsidP="00DE7F33">
            <w:pPr>
              <w:rPr>
                <w:rFonts w:cstheme="minorHAnsi"/>
              </w:rPr>
            </w:pPr>
          </w:p>
        </w:tc>
      </w:tr>
      <w:tr w:rsidR="002C10ED" w:rsidRPr="00A46A2E" w:rsidTr="00DE7F33">
        <w:trPr>
          <w:gridBefore w:val="1"/>
          <w:wBefore w:w="354" w:type="dxa"/>
          <w:trHeight w:val="367"/>
        </w:trPr>
        <w:tc>
          <w:tcPr>
            <w:tcW w:w="11097" w:type="dxa"/>
            <w:gridSpan w:val="3"/>
          </w:tcPr>
          <w:p w:rsidR="002C10ED" w:rsidRPr="00A46A2E" w:rsidRDefault="002C10ED" w:rsidP="00120143">
            <w:pPr>
              <w:jc w:val="center"/>
              <w:rPr>
                <w:b/>
                <w:bCs/>
                <w:sz w:val="28"/>
                <w:szCs w:val="28"/>
              </w:rPr>
            </w:pPr>
            <w:r>
              <w:rPr>
                <w:b/>
                <w:bCs/>
                <w:sz w:val="28"/>
                <w:szCs w:val="28"/>
              </w:rPr>
              <w:t xml:space="preserve">Niszczarka duża </w:t>
            </w:r>
            <w:r w:rsidRPr="00A46A2E">
              <w:rPr>
                <w:b/>
                <w:bCs/>
                <w:sz w:val="28"/>
                <w:szCs w:val="28"/>
              </w:rPr>
              <w:t xml:space="preserve">– </w:t>
            </w:r>
            <w:r>
              <w:rPr>
                <w:b/>
                <w:bCs/>
                <w:sz w:val="28"/>
                <w:szCs w:val="28"/>
              </w:rPr>
              <w:t xml:space="preserve"> 4 </w:t>
            </w:r>
            <w:r w:rsidRPr="00A46A2E">
              <w:rPr>
                <w:b/>
                <w:bCs/>
                <w:sz w:val="28"/>
                <w:szCs w:val="28"/>
              </w:rPr>
              <w:t>szt.</w:t>
            </w:r>
            <w:r>
              <w:rPr>
                <w:b/>
                <w:bCs/>
                <w:sz w:val="28"/>
                <w:szCs w:val="28"/>
              </w:rPr>
              <w:t xml:space="preserve"> </w:t>
            </w:r>
            <w:r w:rsidR="00120143">
              <w:rPr>
                <w:b/>
                <w:bCs/>
                <w:sz w:val="28"/>
                <w:szCs w:val="28"/>
              </w:rPr>
              <w:t>(poz. 5)</w:t>
            </w:r>
          </w:p>
        </w:tc>
      </w:tr>
      <w:tr w:rsidR="002C10ED" w:rsidRPr="000D2579" w:rsidTr="00DE7F33">
        <w:trPr>
          <w:gridBefore w:val="1"/>
          <w:wBefore w:w="354" w:type="dxa"/>
        </w:trPr>
        <w:tc>
          <w:tcPr>
            <w:tcW w:w="2235" w:type="dxa"/>
          </w:tcPr>
          <w:p w:rsidR="002C10ED" w:rsidRPr="00B222C6" w:rsidRDefault="002C10ED" w:rsidP="00DE7F33">
            <w:pPr>
              <w:rPr>
                <w:rFonts w:cstheme="minorHAnsi"/>
                <w:b/>
              </w:rPr>
            </w:pPr>
            <w:r w:rsidRPr="00B222C6">
              <w:rPr>
                <w:rFonts w:cstheme="minorHAnsi"/>
                <w:b/>
              </w:rPr>
              <w:t>PRODUCENT</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B222C6" w:rsidRDefault="002C10ED" w:rsidP="00DE7F33">
            <w:pPr>
              <w:rPr>
                <w:rFonts w:cstheme="minorHAnsi"/>
                <w:b/>
              </w:rPr>
            </w:pPr>
            <w:r w:rsidRPr="00B222C6">
              <w:rPr>
                <w:rFonts w:cstheme="minorHAnsi"/>
                <w:b/>
              </w:rPr>
              <w:t>NAZWA/MODEL/TYP</w:t>
            </w:r>
          </w:p>
        </w:tc>
        <w:tc>
          <w:tcPr>
            <w:tcW w:w="5772" w:type="dxa"/>
          </w:tcPr>
          <w:p w:rsidR="002C10ED" w:rsidRPr="000D2579" w:rsidRDefault="002C10ED" w:rsidP="00DE7F33">
            <w:pPr>
              <w:rPr>
                <w:rFonts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sidRPr="009020AE">
              <w:rPr>
                <w:rFonts w:cstheme="minorHAnsi"/>
              </w:rPr>
              <w:t>Szczelina podawcza</w:t>
            </w:r>
            <w:r>
              <w:rPr>
                <w:rFonts w:cstheme="minorHAnsi"/>
              </w:rPr>
              <w:t>:</w:t>
            </w:r>
          </w:p>
        </w:tc>
        <w:tc>
          <w:tcPr>
            <w:tcW w:w="5772" w:type="dxa"/>
          </w:tcPr>
          <w:p w:rsidR="002C10ED" w:rsidRPr="009020AE" w:rsidRDefault="002C10ED" w:rsidP="00DE7F33">
            <w:pPr>
              <w:rPr>
                <w:rFonts w:eastAsia="Times New Roman" w:cstheme="minorHAnsi"/>
              </w:rPr>
            </w:pPr>
            <w:r w:rsidRPr="009020AE">
              <w:rPr>
                <w:rFonts w:cstheme="minorHAnsi"/>
              </w:rPr>
              <w:t xml:space="preserve">dla papieru: </w:t>
            </w:r>
            <w:r>
              <w:rPr>
                <w:rFonts w:cstheme="minorHAnsi"/>
              </w:rPr>
              <w:t xml:space="preserve">co najmniej: </w:t>
            </w:r>
            <w:r w:rsidRPr="009020AE">
              <w:rPr>
                <w:rFonts w:cstheme="minorHAnsi"/>
              </w:rPr>
              <w:t xml:space="preserve">220 mm, dla płyt kompaktowych: </w:t>
            </w:r>
            <w:r>
              <w:rPr>
                <w:rFonts w:cstheme="minorHAnsi"/>
              </w:rPr>
              <w:t xml:space="preserve">co najmniej: </w:t>
            </w:r>
            <w:r w:rsidRPr="009020AE">
              <w:rPr>
                <w:rFonts w:cstheme="minorHAnsi"/>
              </w:rPr>
              <w:t>122 mm</w:t>
            </w:r>
          </w:p>
          <w:p w:rsidR="002C10ED" w:rsidRPr="00E754BC" w:rsidRDefault="002C10ED" w:rsidP="00DE7F33">
            <w:pPr>
              <w:spacing w:after="160" w:line="259" w:lineRule="auto"/>
              <w:rPr>
                <w:rFonts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spacing w:line="259" w:lineRule="auto"/>
              <w:rPr>
                <w:rFonts w:cstheme="minorHAnsi"/>
              </w:rPr>
            </w:pPr>
            <w:r w:rsidRPr="00955943">
              <w:rPr>
                <w:rFonts w:cstheme="minorHAnsi"/>
              </w:rPr>
              <w:t xml:space="preserve">System cięcia: </w:t>
            </w:r>
          </w:p>
        </w:tc>
        <w:tc>
          <w:tcPr>
            <w:tcW w:w="5772" w:type="dxa"/>
          </w:tcPr>
          <w:p w:rsidR="002C10ED" w:rsidRPr="000D2579" w:rsidRDefault="002C10ED" w:rsidP="00DE7F33">
            <w:pPr>
              <w:rPr>
                <w:rFonts w:cstheme="minorHAnsi"/>
              </w:rPr>
            </w:pPr>
            <w:r w:rsidRPr="00955943">
              <w:rPr>
                <w:rFonts w:cstheme="minorHAnsi"/>
              </w:rPr>
              <w:t xml:space="preserve">paskowo-odcinkowy (cross </w:t>
            </w:r>
            <w:proofErr w:type="spellStart"/>
            <w:r w:rsidRPr="00955943">
              <w:rPr>
                <w:rFonts w:cstheme="minorHAnsi"/>
              </w:rPr>
              <w:t>cut</w:t>
            </w:r>
            <w:proofErr w:type="spellEnd"/>
            <w:r w:rsidRPr="00955943">
              <w:rPr>
                <w:rFonts w:cstheme="minorHAnsi"/>
              </w:rPr>
              <w:t>)</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spacing w:line="259" w:lineRule="auto"/>
              <w:rPr>
                <w:rFonts w:cstheme="minorHAnsi"/>
              </w:rPr>
            </w:pPr>
            <w:r w:rsidRPr="00955943">
              <w:rPr>
                <w:rFonts w:cstheme="minorHAnsi"/>
              </w:rPr>
              <w:t>Szerokość ścinka:</w:t>
            </w:r>
          </w:p>
        </w:tc>
        <w:tc>
          <w:tcPr>
            <w:tcW w:w="5772" w:type="dxa"/>
          </w:tcPr>
          <w:p w:rsidR="002C10ED" w:rsidRPr="00CC0846" w:rsidRDefault="002C10ED" w:rsidP="00DE7F33">
            <w:pPr>
              <w:rPr>
                <w:rFonts w:eastAsia="Times New Roman" w:cstheme="minorHAnsi"/>
              </w:rPr>
            </w:pPr>
            <w:r>
              <w:rPr>
                <w:rFonts w:cstheme="minorHAnsi"/>
              </w:rPr>
              <w:t xml:space="preserve">Nie więcej niż </w:t>
            </w:r>
            <w:r w:rsidRPr="00955943">
              <w:rPr>
                <w:rFonts w:cstheme="minorHAnsi"/>
              </w:rPr>
              <w:t>4 x 10 mm</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D67CB2" w:rsidRDefault="002C10ED" w:rsidP="00DE7F33">
            <w:pPr>
              <w:spacing w:line="259" w:lineRule="auto"/>
              <w:rPr>
                <w:rFonts w:cstheme="minorHAnsi"/>
              </w:rPr>
            </w:pPr>
            <w:r w:rsidRPr="00541700">
              <w:rPr>
                <w:rFonts w:cstheme="minorHAnsi"/>
              </w:rPr>
              <w:t xml:space="preserve">Maksymalna ilość niszczonych kartek: </w:t>
            </w:r>
          </w:p>
        </w:tc>
        <w:tc>
          <w:tcPr>
            <w:tcW w:w="5772" w:type="dxa"/>
          </w:tcPr>
          <w:p w:rsidR="002C10ED" w:rsidRDefault="002C10ED" w:rsidP="00DE7F33">
            <w:pPr>
              <w:rPr>
                <w:rFonts w:eastAsia="Times New Roman" w:cstheme="minorHAnsi"/>
              </w:rPr>
            </w:pPr>
            <w:r>
              <w:rPr>
                <w:rFonts w:cstheme="minorHAnsi"/>
              </w:rPr>
              <w:t xml:space="preserve">Co najmniej </w:t>
            </w:r>
            <w:r w:rsidRPr="00541700">
              <w:rPr>
                <w:rFonts w:cstheme="minorHAnsi"/>
              </w:rPr>
              <w:t>5 (80 g/m²)</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D67CB2" w:rsidRDefault="002C10ED" w:rsidP="00DE7F33">
            <w:pPr>
              <w:spacing w:line="259" w:lineRule="auto"/>
              <w:rPr>
                <w:rFonts w:cstheme="minorHAnsi"/>
              </w:rPr>
            </w:pPr>
            <w:r w:rsidRPr="00541700">
              <w:rPr>
                <w:rFonts w:cstheme="minorHAnsi"/>
              </w:rPr>
              <w:t>Pojemność kosza na ścinki:</w:t>
            </w:r>
          </w:p>
        </w:tc>
        <w:tc>
          <w:tcPr>
            <w:tcW w:w="5772" w:type="dxa"/>
          </w:tcPr>
          <w:p w:rsidR="002C10ED" w:rsidRPr="000D2579" w:rsidRDefault="002C10ED" w:rsidP="00DE7F33">
            <w:pPr>
              <w:rPr>
                <w:rFonts w:cstheme="minorHAnsi"/>
              </w:rPr>
            </w:pPr>
            <w:r>
              <w:rPr>
                <w:rFonts w:cstheme="minorHAnsi"/>
              </w:rPr>
              <w:t xml:space="preserve">Co najmniej </w:t>
            </w:r>
            <w:r w:rsidRPr="00541700">
              <w:rPr>
                <w:rFonts w:cstheme="minorHAnsi"/>
              </w:rPr>
              <w:t>53 litry</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D67CB2" w:rsidRDefault="002C10ED" w:rsidP="00DE7F33">
            <w:pPr>
              <w:spacing w:after="160" w:line="259" w:lineRule="auto"/>
              <w:rPr>
                <w:rFonts w:cstheme="minorHAnsi"/>
              </w:rPr>
            </w:pPr>
            <w:r w:rsidRPr="00541700">
              <w:rPr>
                <w:rFonts w:cstheme="minorHAnsi"/>
              </w:rPr>
              <w:t xml:space="preserve">Poziom bezpieczeństwa </w:t>
            </w:r>
            <w:r w:rsidRPr="00541700">
              <w:rPr>
                <w:rFonts w:cstheme="minorHAnsi"/>
              </w:rPr>
              <w:lastRenderedPageBreak/>
              <w:t>(Nowa norma ISO/IEC 21964):</w:t>
            </w:r>
          </w:p>
        </w:tc>
        <w:tc>
          <w:tcPr>
            <w:tcW w:w="5772" w:type="dxa"/>
          </w:tcPr>
          <w:p w:rsidR="002C10ED" w:rsidRDefault="002C10ED" w:rsidP="00DE7F33">
            <w:pPr>
              <w:spacing w:line="259" w:lineRule="auto"/>
              <w:rPr>
                <w:rFonts w:cstheme="minorHAnsi"/>
              </w:rPr>
            </w:pPr>
            <w:r w:rsidRPr="00541700">
              <w:rPr>
                <w:rFonts w:cstheme="minorHAnsi"/>
              </w:rPr>
              <w:lastRenderedPageBreak/>
              <w:t>kategoria P :</w:t>
            </w:r>
            <w:r>
              <w:rPr>
                <w:rFonts w:cstheme="minorHAnsi"/>
              </w:rPr>
              <w:t xml:space="preserve"> nie gorsza niż</w:t>
            </w:r>
            <w:r w:rsidRPr="00541700">
              <w:rPr>
                <w:rFonts w:cstheme="minorHAnsi"/>
              </w:rPr>
              <w:t xml:space="preserve"> P-4</w:t>
            </w:r>
          </w:p>
          <w:p w:rsidR="002C10ED" w:rsidRDefault="002C10ED" w:rsidP="00DE7F33">
            <w:pPr>
              <w:spacing w:line="259" w:lineRule="auto"/>
              <w:rPr>
                <w:rFonts w:cstheme="minorHAnsi"/>
              </w:rPr>
            </w:pPr>
            <w:r w:rsidRPr="00541700">
              <w:rPr>
                <w:rFonts w:cstheme="minorHAnsi"/>
              </w:rPr>
              <w:t xml:space="preserve">kategoria </w:t>
            </w:r>
            <w:proofErr w:type="spellStart"/>
            <w:r w:rsidRPr="00541700">
              <w:rPr>
                <w:rFonts w:cstheme="minorHAnsi"/>
              </w:rPr>
              <w:t>Tx</w:t>
            </w:r>
            <w:proofErr w:type="spellEnd"/>
            <w:r w:rsidRPr="00541700">
              <w:rPr>
                <w:rFonts w:cstheme="minorHAnsi"/>
              </w:rPr>
              <w:t xml:space="preserve">:  </w:t>
            </w:r>
            <w:r>
              <w:rPr>
                <w:rFonts w:cstheme="minorHAnsi"/>
              </w:rPr>
              <w:t>nie gorsza niż</w:t>
            </w:r>
            <w:r w:rsidRPr="00541700">
              <w:rPr>
                <w:rFonts w:cstheme="minorHAnsi"/>
              </w:rPr>
              <w:t xml:space="preserve"> Tx-2</w:t>
            </w:r>
          </w:p>
          <w:p w:rsidR="002C10ED" w:rsidRDefault="002C10ED" w:rsidP="00DE7F33">
            <w:pPr>
              <w:spacing w:line="259" w:lineRule="auto"/>
              <w:rPr>
                <w:rFonts w:cstheme="minorHAnsi"/>
              </w:rPr>
            </w:pPr>
            <w:r w:rsidRPr="00541700">
              <w:rPr>
                <w:rFonts w:cstheme="minorHAnsi"/>
              </w:rPr>
              <w:lastRenderedPageBreak/>
              <w:t xml:space="preserve">kategoria Ex: </w:t>
            </w:r>
            <w:r>
              <w:rPr>
                <w:rFonts w:cstheme="minorHAnsi"/>
              </w:rPr>
              <w:t>nie gorsza niż</w:t>
            </w:r>
            <w:r w:rsidRPr="00541700">
              <w:rPr>
                <w:rFonts w:cstheme="minorHAnsi"/>
              </w:rPr>
              <w:t xml:space="preserve"> Ex-2</w:t>
            </w:r>
          </w:p>
          <w:p w:rsidR="002C10ED" w:rsidRDefault="002C10ED" w:rsidP="00DE7F33">
            <w:pPr>
              <w:spacing w:line="259" w:lineRule="auto"/>
              <w:rPr>
                <w:rFonts w:cstheme="minorHAnsi"/>
              </w:rPr>
            </w:pPr>
            <w:r w:rsidRPr="00541700">
              <w:rPr>
                <w:rFonts w:cstheme="minorHAnsi"/>
              </w:rPr>
              <w:t xml:space="preserve">kategoria O:  </w:t>
            </w:r>
            <w:r>
              <w:rPr>
                <w:rFonts w:cstheme="minorHAnsi"/>
              </w:rPr>
              <w:t>nie gorsza niż</w:t>
            </w:r>
            <w:r w:rsidRPr="00541700">
              <w:rPr>
                <w:rFonts w:cstheme="minorHAnsi"/>
              </w:rPr>
              <w:t xml:space="preserve"> O-1</w:t>
            </w:r>
          </w:p>
          <w:p w:rsidR="002C10ED" w:rsidRPr="00D67CB2" w:rsidRDefault="002C10ED" w:rsidP="00DE7F33">
            <w:pPr>
              <w:spacing w:after="160" w:line="259" w:lineRule="auto"/>
              <w:rPr>
                <w:rFonts w:cstheme="minorHAnsi"/>
              </w:rPr>
            </w:pPr>
            <w:r w:rsidRPr="00541700">
              <w:rPr>
                <w:rFonts w:cstheme="minorHAnsi"/>
              </w:rPr>
              <w:t xml:space="preserve">kategoria F:  </w:t>
            </w:r>
            <w:r>
              <w:rPr>
                <w:rFonts w:cstheme="minorHAnsi"/>
              </w:rPr>
              <w:t>nie gorsza niż</w:t>
            </w:r>
            <w:r w:rsidRPr="00541700">
              <w:rPr>
                <w:rFonts w:cstheme="minorHAnsi"/>
              </w:rPr>
              <w:t xml:space="preserve"> F-1</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41700">
              <w:rPr>
                <w:rFonts w:cstheme="minorHAnsi"/>
              </w:rPr>
              <w:lastRenderedPageBreak/>
              <w:t>niszczy karty kredytowe</w:t>
            </w:r>
          </w:p>
        </w:tc>
        <w:tc>
          <w:tcPr>
            <w:tcW w:w="5772" w:type="dxa"/>
          </w:tcPr>
          <w:p w:rsidR="002C10ED" w:rsidRPr="000D2579" w:rsidRDefault="002C10ED" w:rsidP="00DE7F33">
            <w:pPr>
              <w:rPr>
                <w:rFonts w:cstheme="minorHAnsi"/>
              </w:rPr>
            </w:pPr>
            <w:r>
              <w:rPr>
                <w:rFonts w:eastAsia="Times New Roman" w:cstheme="minorHAnsi"/>
              </w:rPr>
              <w:t>wymagane</w:t>
            </w:r>
            <w:r w:rsidRPr="000D2579">
              <w:rPr>
                <w:rFonts w:cstheme="minorHAnsi"/>
              </w:rPr>
              <w:t xml:space="preserve"> </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41700">
              <w:rPr>
                <w:rFonts w:cstheme="minorHAnsi"/>
              </w:rPr>
              <w:t>niszczy płyty CD</w:t>
            </w:r>
          </w:p>
        </w:tc>
        <w:tc>
          <w:tcPr>
            <w:tcW w:w="5772" w:type="dxa"/>
          </w:tcPr>
          <w:p w:rsidR="002C10ED" w:rsidRPr="000D2579" w:rsidRDefault="002C10ED" w:rsidP="00DE7F33">
            <w:pPr>
              <w:rPr>
                <w:rFonts w:cstheme="minorHAnsi"/>
              </w:rPr>
            </w:pPr>
            <w:r>
              <w:rPr>
                <w:rFonts w:eastAsia="Times New Roman" w:cstheme="minorHAnsi"/>
              </w:rPr>
              <w:t>wymagane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541700">
              <w:rPr>
                <w:rFonts w:cstheme="minorHAnsi"/>
              </w:rPr>
              <w:t xml:space="preserve">odporna na zszywki biurowe:    </w:t>
            </w:r>
          </w:p>
        </w:tc>
        <w:tc>
          <w:tcPr>
            <w:tcW w:w="5772" w:type="dxa"/>
          </w:tcPr>
          <w:p w:rsidR="002C10ED" w:rsidRPr="000D2579" w:rsidRDefault="002C10ED" w:rsidP="00DE7F33">
            <w:pPr>
              <w:rPr>
                <w:rFonts w:cstheme="minorHAnsi"/>
              </w:rPr>
            </w:pPr>
            <w:r>
              <w:rPr>
                <w:rFonts w:eastAsia="Times New Roman" w:cstheme="minorHAnsi"/>
              </w:rPr>
              <w:t>wymagane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541700">
              <w:rPr>
                <w:rFonts w:cstheme="minorHAnsi"/>
              </w:rPr>
              <w:t xml:space="preserve">automatyczny podajnik papieru:    </w:t>
            </w:r>
          </w:p>
        </w:tc>
        <w:tc>
          <w:tcPr>
            <w:tcW w:w="5772" w:type="dxa"/>
          </w:tcPr>
          <w:p w:rsidR="002C10ED" w:rsidRPr="0036755F" w:rsidRDefault="002C10ED" w:rsidP="00DE7F33">
            <w:pPr>
              <w:rPr>
                <w:rFonts w:eastAsia="Times New Roman" w:cstheme="minorHAnsi"/>
              </w:rPr>
            </w:pPr>
            <w:r>
              <w:rPr>
                <w:rFonts w:eastAsia="Times New Roman" w:cstheme="minorHAnsi"/>
              </w:rPr>
              <w:t>wymagane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F74E32">
              <w:rPr>
                <w:rFonts w:cstheme="minorHAnsi"/>
              </w:rPr>
              <w:t xml:space="preserve">automatyczny START/STOP:    </w:t>
            </w:r>
          </w:p>
        </w:tc>
        <w:tc>
          <w:tcPr>
            <w:tcW w:w="5772" w:type="dxa"/>
          </w:tcPr>
          <w:p w:rsidR="002C10ED" w:rsidRPr="0036755F" w:rsidRDefault="002C10ED" w:rsidP="00DE7F33">
            <w:pPr>
              <w:rPr>
                <w:rFonts w:eastAsia="Times New Roman" w:cstheme="minorHAnsi"/>
              </w:rPr>
            </w:pPr>
            <w:r>
              <w:rPr>
                <w:rFonts w:eastAsia="Times New Roman" w:cstheme="minorHAnsi"/>
              </w:rPr>
              <w:t>wymagane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F74E32">
              <w:rPr>
                <w:rFonts w:cstheme="minorHAnsi"/>
              </w:rPr>
              <w:t xml:space="preserve">zabezpieczenie przed przegrzaniem:    </w:t>
            </w:r>
          </w:p>
        </w:tc>
        <w:tc>
          <w:tcPr>
            <w:tcW w:w="5772" w:type="dxa"/>
          </w:tcPr>
          <w:p w:rsidR="002C10ED" w:rsidRPr="0036755F" w:rsidRDefault="002C10ED" w:rsidP="00DE7F33">
            <w:pPr>
              <w:rPr>
                <w:rFonts w:eastAsia="Times New Roman" w:cstheme="minorHAnsi"/>
              </w:rPr>
            </w:pPr>
            <w:r>
              <w:rPr>
                <w:rFonts w:eastAsia="Times New Roman" w:cstheme="minorHAnsi"/>
              </w:rPr>
              <w:t>podwójne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rPr>
                <w:rFonts w:eastAsia="Times New Roman" w:cstheme="minorHAnsi"/>
              </w:rPr>
            </w:pPr>
            <w:r w:rsidRPr="00F74E32">
              <w:rPr>
                <w:rFonts w:cstheme="minorHAnsi"/>
              </w:rPr>
              <w:t xml:space="preserve">automatyczne wyłączenie:    </w:t>
            </w:r>
          </w:p>
        </w:tc>
        <w:tc>
          <w:tcPr>
            <w:tcW w:w="5772" w:type="dxa"/>
          </w:tcPr>
          <w:p w:rsidR="002C10ED" w:rsidRPr="0036755F" w:rsidRDefault="002C10ED" w:rsidP="00DE7F33">
            <w:pPr>
              <w:rPr>
                <w:rFonts w:eastAsia="Times New Roman" w:cstheme="minorHAnsi"/>
              </w:rPr>
            </w:pPr>
            <w:r>
              <w:rPr>
                <w:rFonts w:eastAsia="Times New Roman" w:cstheme="minorHAnsi"/>
              </w:rPr>
              <w:t>wymagane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1501D" w:rsidRDefault="002C10ED" w:rsidP="00DE7F33">
            <w:pPr>
              <w:rPr>
                <w:rFonts w:eastAsia="Times New Roman" w:cstheme="minorHAnsi"/>
              </w:rPr>
            </w:pPr>
            <w:r w:rsidRPr="00F74E32">
              <w:rPr>
                <w:rFonts w:cstheme="minorHAnsi"/>
              </w:rPr>
              <w:t xml:space="preserve">zerowy pobór prądu (po przerwie w pracy):    </w:t>
            </w:r>
          </w:p>
        </w:tc>
        <w:tc>
          <w:tcPr>
            <w:tcW w:w="5772" w:type="dxa"/>
          </w:tcPr>
          <w:p w:rsidR="002C10ED" w:rsidRPr="000D2579" w:rsidRDefault="002C10ED" w:rsidP="00DE7F33">
            <w:pPr>
              <w:rPr>
                <w:rFonts w:cstheme="minorHAnsi"/>
              </w:rPr>
            </w:pPr>
            <w:r>
              <w:rPr>
                <w:rFonts w:eastAsia="Times New Roman" w:cstheme="minorHAnsi"/>
              </w:rPr>
              <w:t>wymagane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536026" w:rsidRDefault="002C10ED" w:rsidP="00DE7F33">
            <w:pPr>
              <w:rPr>
                <w:rFonts w:eastAsia="Times New Roman" w:cstheme="minorHAnsi"/>
              </w:rPr>
            </w:pPr>
            <w:r w:rsidRPr="00946B92">
              <w:rPr>
                <w:rFonts w:cstheme="minorHAnsi"/>
              </w:rPr>
              <w:t>kółka:</w:t>
            </w:r>
          </w:p>
        </w:tc>
        <w:tc>
          <w:tcPr>
            <w:tcW w:w="5772" w:type="dxa"/>
          </w:tcPr>
          <w:p w:rsidR="002C10ED" w:rsidRPr="00536026" w:rsidRDefault="002C10ED" w:rsidP="00DE7F33">
            <w:pPr>
              <w:rPr>
                <w:rFonts w:eastAsia="Times New Roman" w:cstheme="minorHAnsi"/>
              </w:rPr>
            </w:pPr>
            <w:r>
              <w:rPr>
                <w:rFonts w:eastAsia="Times New Roman" w:cstheme="minorHAnsi"/>
              </w:rPr>
              <w:t>wymagane</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Rewers:</w:t>
            </w:r>
          </w:p>
        </w:tc>
        <w:tc>
          <w:tcPr>
            <w:tcW w:w="5772" w:type="dxa"/>
          </w:tcPr>
          <w:p w:rsidR="002C10ED" w:rsidRPr="00327B2C" w:rsidRDefault="002C10ED" w:rsidP="00DE7F33">
            <w:pPr>
              <w:rPr>
                <w:rFonts w:eastAsia="Times New Roman" w:cstheme="minorHAnsi"/>
              </w:rPr>
            </w:pPr>
            <w:r>
              <w:rPr>
                <w:rFonts w:eastAsia="Times New Roman" w:cstheme="minorHAnsi"/>
              </w:rPr>
              <w:t>ręczny</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27B2C" w:rsidRDefault="002C10ED" w:rsidP="00DE7F33">
            <w:pPr>
              <w:rPr>
                <w:rFonts w:eastAsia="Times New Roman" w:cstheme="minorHAnsi"/>
              </w:rPr>
            </w:pPr>
            <w:r w:rsidRPr="00706464">
              <w:rPr>
                <w:rFonts w:cstheme="minorHAnsi"/>
              </w:rPr>
              <w:t>Dodatkowe cechy niszczarki</w:t>
            </w:r>
          </w:p>
        </w:tc>
        <w:tc>
          <w:tcPr>
            <w:tcW w:w="5772" w:type="dxa"/>
          </w:tcPr>
          <w:p w:rsidR="002C10ED" w:rsidRPr="000D2579" w:rsidRDefault="002C10ED" w:rsidP="00DE7F33">
            <w:pPr>
              <w:spacing w:after="160" w:line="259" w:lineRule="auto"/>
              <w:rPr>
                <w:rFonts w:cstheme="minorHAnsi"/>
              </w:rPr>
            </w:pPr>
            <w:r w:rsidRPr="00706464">
              <w:rPr>
                <w:rFonts w:cstheme="minorHAnsi"/>
              </w:rPr>
              <w:t>fotokomórka, automatyczne zatrzymanie w przypadku przepełnienia kosza na ścinki, automatyczny rewers, osobny pojemnik na płyty CD/DVD/Blue-Ray, mechanizm wahadłowy dla równomiernego ułożenia ścinek na całej powierzchni kosza eliminujący tworzenie się tzw. zatorów stożkowych</w:t>
            </w:r>
            <w:r>
              <w:rPr>
                <w:rFonts w:cstheme="minorHAnsi"/>
              </w:rPr>
              <w:t>.</w:t>
            </w: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36755F" w:rsidRDefault="002C10ED" w:rsidP="00DE7F33">
            <w:pPr>
              <w:spacing w:line="252" w:lineRule="auto"/>
              <w:rPr>
                <w:rFonts w:eastAsia="Times New Roman" w:cstheme="minorHAnsi"/>
              </w:rPr>
            </w:pPr>
            <w:r>
              <w:rPr>
                <w:rFonts w:eastAsia="Times New Roman" w:cstheme="minorHAnsi"/>
              </w:rPr>
              <w:t>Wysokość x Szerokość x Głębokość</w:t>
            </w:r>
          </w:p>
        </w:tc>
        <w:tc>
          <w:tcPr>
            <w:tcW w:w="5772" w:type="dxa"/>
          </w:tcPr>
          <w:p w:rsidR="002C10ED" w:rsidRPr="00872854" w:rsidRDefault="002C10ED" w:rsidP="00DE7F33">
            <w:pPr>
              <w:rPr>
                <w:rFonts w:cstheme="minorHAnsi"/>
              </w:rPr>
            </w:pPr>
            <w:r>
              <w:rPr>
                <w:rFonts w:cstheme="minorHAnsi"/>
              </w:rPr>
              <w:t xml:space="preserve">Nie większe niż: </w:t>
            </w:r>
            <w:r w:rsidRPr="00872854">
              <w:rPr>
                <w:rFonts w:cstheme="minorHAnsi"/>
              </w:rPr>
              <w:t xml:space="preserve">705 mm </w:t>
            </w:r>
            <w:r>
              <w:rPr>
                <w:rFonts w:cstheme="minorHAnsi"/>
              </w:rPr>
              <w:t xml:space="preserve">x </w:t>
            </w:r>
            <w:r w:rsidRPr="00872854">
              <w:rPr>
                <w:rFonts w:cstheme="minorHAnsi"/>
              </w:rPr>
              <w:t xml:space="preserve">470 mm </w:t>
            </w:r>
            <w:r>
              <w:rPr>
                <w:rFonts w:cstheme="minorHAnsi"/>
              </w:rPr>
              <w:t>x</w:t>
            </w:r>
            <w:r w:rsidRPr="00872854">
              <w:rPr>
                <w:rFonts w:cstheme="minorHAnsi"/>
              </w:rPr>
              <w:t xml:space="preserve"> 380 mm</w:t>
            </w:r>
          </w:p>
          <w:p w:rsidR="002C10ED" w:rsidRPr="0036755F" w:rsidRDefault="002C10ED" w:rsidP="00DE7F33">
            <w:pPr>
              <w:spacing w:line="252" w:lineRule="auto"/>
              <w:rPr>
                <w:rFonts w:eastAsia="Times New Roman" w:cstheme="minorHAnsi"/>
              </w:rPr>
            </w:pPr>
          </w:p>
        </w:tc>
        <w:tc>
          <w:tcPr>
            <w:tcW w:w="3090" w:type="dxa"/>
          </w:tcPr>
          <w:p w:rsidR="002C10ED" w:rsidRPr="000D2579" w:rsidRDefault="002C10ED" w:rsidP="00DE7F33">
            <w:pPr>
              <w:rPr>
                <w:rFonts w:cstheme="minorHAnsi"/>
              </w:rPr>
            </w:pPr>
          </w:p>
        </w:tc>
      </w:tr>
      <w:tr w:rsidR="002C10ED" w:rsidRPr="000D2579" w:rsidTr="00DE7F33">
        <w:trPr>
          <w:gridBefore w:val="1"/>
          <w:wBefore w:w="354" w:type="dxa"/>
        </w:trPr>
        <w:tc>
          <w:tcPr>
            <w:tcW w:w="2235" w:type="dxa"/>
          </w:tcPr>
          <w:p w:rsidR="002C10ED" w:rsidRPr="000D2579" w:rsidRDefault="002C10ED" w:rsidP="00DE7F33">
            <w:pPr>
              <w:rPr>
                <w:rFonts w:cstheme="minorHAnsi"/>
              </w:rPr>
            </w:pPr>
            <w:r>
              <w:rPr>
                <w:rFonts w:cstheme="minorHAnsi"/>
              </w:rPr>
              <w:t>Gwarancja producenta</w:t>
            </w:r>
          </w:p>
        </w:tc>
        <w:tc>
          <w:tcPr>
            <w:tcW w:w="5772" w:type="dxa"/>
          </w:tcPr>
          <w:p w:rsidR="002C10ED" w:rsidRPr="00327B2C" w:rsidRDefault="002C0741" w:rsidP="00DE7F33">
            <w:pPr>
              <w:rPr>
                <w:rFonts w:eastAsia="Times New Roman" w:cstheme="minorHAnsi"/>
              </w:rPr>
            </w:pPr>
            <w:r>
              <w:rPr>
                <w:rFonts w:eastAsia="Times New Roman" w:cstheme="minorHAnsi"/>
              </w:rPr>
              <w:t>Minimum</w:t>
            </w:r>
            <w:r w:rsidR="002C10ED">
              <w:rPr>
                <w:rFonts w:eastAsia="Times New Roman" w:cstheme="minorHAnsi"/>
              </w:rPr>
              <w:t xml:space="preserve"> 2 lata na noże tnące</w:t>
            </w:r>
            <w:r w:rsidR="002C10ED">
              <w:rPr>
                <w:rFonts w:eastAsia="Times New Roman" w:cstheme="minorHAnsi"/>
              </w:rPr>
              <w:br/>
            </w:r>
            <w:r>
              <w:rPr>
                <w:rFonts w:eastAsia="Times New Roman" w:cstheme="minorHAnsi"/>
              </w:rPr>
              <w:t>Minimum</w:t>
            </w:r>
            <w:r w:rsidR="002C10ED">
              <w:rPr>
                <w:rFonts w:eastAsia="Times New Roman" w:cstheme="minorHAnsi"/>
              </w:rPr>
              <w:t xml:space="preserve"> 2 lata na urządzenie</w:t>
            </w:r>
          </w:p>
        </w:tc>
        <w:tc>
          <w:tcPr>
            <w:tcW w:w="3090" w:type="dxa"/>
          </w:tcPr>
          <w:p w:rsidR="002C10ED" w:rsidRPr="000D2579" w:rsidRDefault="002C10ED" w:rsidP="00DE7F33">
            <w:pPr>
              <w:rPr>
                <w:rFonts w:cstheme="minorHAnsi"/>
              </w:rPr>
            </w:pPr>
          </w:p>
        </w:tc>
      </w:tr>
    </w:tbl>
    <w:p w:rsidR="007C78AB" w:rsidRDefault="007C78AB"/>
    <w:p w:rsidR="00747940" w:rsidRDefault="00747940">
      <w:r>
        <w:br w:type="page"/>
      </w:r>
    </w:p>
    <w:tbl>
      <w:tblPr>
        <w:tblStyle w:val="Tabela-Siatka"/>
        <w:tblW w:w="11023" w:type="dxa"/>
        <w:tblInd w:w="1498" w:type="dxa"/>
        <w:tblLook w:val="04A0"/>
      </w:tblPr>
      <w:tblGrid>
        <w:gridCol w:w="2154"/>
        <w:gridCol w:w="5892"/>
        <w:gridCol w:w="2977"/>
      </w:tblGrid>
      <w:tr w:rsidR="00B222C6" w:rsidRPr="00A46A2E" w:rsidTr="00B268AC">
        <w:trPr>
          <w:trHeight w:val="367"/>
        </w:trPr>
        <w:tc>
          <w:tcPr>
            <w:tcW w:w="11023" w:type="dxa"/>
            <w:gridSpan w:val="3"/>
          </w:tcPr>
          <w:p w:rsidR="00B222C6" w:rsidRPr="00A46A2E" w:rsidRDefault="00B222C6" w:rsidP="00090CB9">
            <w:pPr>
              <w:jc w:val="center"/>
              <w:rPr>
                <w:b/>
                <w:bCs/>
                <w:sz w:val="28"/>
                <w:szCs w:val="28"/>
              </w:rPr>
            </w:pPr>
            <w:r>
              <w:rPr>
                <w:b/>
                <w:bCs/>
                <w:sz w:val="28"/>
                <w:szCs w:val="28"/>
              </w:rPr>
              <w:lastRenderedPageBreak/>
              <w:t xml:space="preserve">Niszczarka mała </w:t>
            </w:r>
            <w:r w:rsidRPr="00A46A2E">
              <w:rPr>
                <w:b/>
                <w:bCs/>
                <w:sz w:val="28"/>
                <w:szCs w:val="28"/>
              </w:rPr>
              <w:t xml:space="preserve">– </w:t>
            </w:r>
            <w:r>
              <w:rPr>
                <w:b/>
                <w:bCs/>
                <w:sz w:val="28"/>
                <w:szCs w:val="28"/>
              </w:rPr>
              <w:t xml:space="preserve"> 10 </w:t>
            </w:r>
            <w:r w:rsidRPr="00A46A2E">
              <w:rPr>
                <w:b/>
                <w:bCs/>
                <w:sz w:val="28"/>
                <w:szCs w:val="28"/>
              </w:rPr>
              <w:t>szt.</w:t>
            </w:r>
            <w:r>
              <w:rPr>
                <w:b/>
                <w:bCs/>
                <w:sz w:val="28"/>
                <w:szCs w:val="28"/>
              </w:rPr>
              <w:t xml:space="preserve"> </w:t>
            </w:r>
            <w:r w:rsidR="00120143">
              <w:rPr>
                <w:b/>
                <w:bCs/>
                <w:sz w:val="28"/>
                <w:szCs w:val="28"/>
              </w:rPr>
              <w:t xml:space="preserve">(poz. </w:t>
            </w:r>
            <w:r w:rsidR="00090CB9">
              <w:rPr>
                <w:b/>
                <w:bCs/>
                <w:sz w:val="28"/>
                <w:szCs w:val="28"/>
              </w:rPr>
              <w:t>6</w:t>
            </w:r>
            <w:r w:rsidR="00120143">
              <w:rPr>
                <w:b/>
                <w:bCs/>
                <w:sz w:val="28"/>
                <w:szCs w:val="28"/>
              </w:rPr>
              <w:t>)</w:t>
            </w:r>
          </w:p>
        </w:tc>
      </w:tr>
      <w:tr w:rsidR="00B222C6" w:rsidRPr="000D2579" w:rsidTr="00B268AC">
        <w:tc>
          <w:tcPr>
            <w:tcW w:w="2154" w:type="dxa"/>
          </w:tcPr>
          <w:p w:rsidR="00B222C6" w:rsidRPr="00B268AC" w:rsidRDefault="00B222C6" w:rsidP="007C78AB">
            <w:pPr>
              <w:rPr>
                <w:rFonts w:cstheme="minorHAnsi"/>
                <w:b/>
              </w:rPr>
            </w:pPr>
            <w:r w:rsidRPr="00B268AC">
              <w:rPr>
                <w:rFonts w:cstheme="minorHAnsi"/>
                <w:b/>
              </w:rPr>
              <w:t>PRODUCENT</w:t>
            </w:r>
          </w:p>
        </w:tc>
        <w:tc>
          <w:tcPr>
            <w:tcW w:w="5892" w:type="dxa"/>
          </w:tcPr>
          <w:p w:rsidR="00B222C6" w:rsidRPr="000D2579" w:rsidRDefault="00B222C6" w:rsidP="007C78AB">
            <w:pPr>
              <w:rPr>
                <w:rFonts w:cstheme="minorHAnsi"/>
              </w:rPr>
            </w:pP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B268AC" w:rsidRDefault="00B222C6" w:rsidP="007C78AB">
            <w:pPr>
              <w:rPr>
                <w:rFonts w:cstheme="minorHAnsi"/>
                <w:b/>
              </w:rPr>
            </w:pPr>
            <w:r w:rsidRPr="00B268AC">
              <w:rPr>
                <w:rFonts w:cstheme="minorHAnsi"/>
                <w:b/>
              </w:rPr>
              <w:t>NAZWA/MODEL/TYP</w:t>
            </w:r>
          </w:p>
        </w:tc>
        <w:tc>
          <w:tcPr>
            <w:tcW w:w="5892" w:type="dxa"/>
          </w:tcPr>
          <w:p w:rsidR="00B222C6" w:rsidRPr="000D2579" w:rsidRDefault="00B222C6" w:rsidP="007C78AB">
            <w:pPr>
              <w:rPr>
                <w:rFonts w:cstheme="minorHAnsi"/>
              </w:rPr>
            </w:pP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0D2579" w:rsidRDefault="00B222C6" w:rsidP="007C78AB">
            <w:pPr>
              <w:rPr>
                <w:rFonts w:cstheme="minorHAnsi"/>
              </w:rPr>
            </w:pPr>
            <w:r w:rsidRPr="009020AE">
              <w:rPr>
                <w:rFonts w:cstheme="minorHAnsi"/>
              </w:rPr>
              <w:t>Szczelina podawcza</w:t>
            </w:r>
            <w:r>
              <w:rPr>
                <w:rFonts w:cstheme="minorHAnsi"/>
              </w:rPr>
              <w:t>:</w:t>
            </w:r>
          </w:p>
        </w:tc>
        <w:tc>
          <w:tcPr>
            <w:tcW w:w="5892" w:type="dxa"/>
          </w:tcPr>
          <w:p w:rsidR="00B222C6" w:rsidRPr="009020AE" w:rsidRDefault="00B222C6" w:rsidP="007C78AB">
            <w:pPr>
              <w:rPr>
                <w:rFonts w:eastAsia="Times New Roman" w:cstheme="minorHAnsi"/>
              </w:rPr>
            </w:pPr>
            <w:r w:rsidRPr="009020AE">
              <w:rPr>
                <w:rFonts w:cstheme="minorHAnsi"/>
              </w:rPr>
              <w:t xml:space="preserve">dla papieru: </w:t>
            </w:r>
            <w:r>
              <w:rPr>
                <w:rFonts w:cstheme="minorHAnsi"/>
              </w:rPr>
              <w:t xml:space="preserve">co najmniej: </w:t>
            </w:r>
            <w:r w:rsidRPr="009020AE">
              <w:rPr>
                <w:rFonts w:cstheme="minorHAnsi"/>
              </w:rPr>
              <w:t xml:space="preserve">220 mm, dla płyt kompaktowych: </w:t>
            </w:r>
            <w:r>
              <w:rPr>
                <w:rFonts w:cstheme="minorHAnsi"/>
              </w:rPr>
              <w:t xml:space="preserve">co najmniej </w:t>
            </w:r>
            <w:r w:rsidRPr="009020AE">
              <w:rPr>
                <w:rFonts w:cstheme="minorHAnsi"/>
              </w:rPr>
              <w:t>122 mm</w:t>
            </w:r>
          </w:p>
          <w:p w:rsidR="00B222C6" w:rsidRPr="00E754BC" w:rsidRDefault="00B222C6" w:rsidP="007C78AB">
            <w:pPr>
              <w:spacing w:after="160" w:line="259" w:lineRule="auto"/>
              <w:rPr>
                <w:rFonts w:cstheme="minorHAnsi"/>
              </w:rPr>
            </w:pP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0D2579" w:rsidRDefault="00B222C6" w:rsidP="007C78AB">
            <w:pPr>
              <w:spacing w:line="259" w:lineRule="auto"/>
              <w:rPr>
                <w:rFonts w:cstheme="minorHAnsi"/>
              </w:rPr>
            </w:pPr>
            <w:r w:rsidRPr="00955943">
              <w:rPr>
                <w:rFonts w:cstheme="minorHAnsi"/>
              </w:rPr>
              <w:t xml:space="preserve">System cięcia: </w:t>
            </w:r>
          </w:p>
        </w:tc>
        <w:tc>
          <w:tcPr>
            <w:tcW w:w="5892" w:type="dxa"/>
          </w:tcPr>
          <w:p w:rsidR="00B222C6" w:rsidRPr="000D2579" w:rsidRDefault="00B222C6" w:rsidP="007C78AB">
            <w:pPr>
              <w:rPr>
                <w:rFonts w:cstheme="minorHAnsi"/>
              </w:rPr>
            </w:pPr>
            <w:r w:rsidRPr="00955943">
              <w:rPr>
                <w:rFonts w:cstheme="minorHAnsi"/>
              </w:rPr>
              <w:t xml:space="preserve">paskowo-odcinkowy (cross </w:t>
            </w:r>
            <w:proofErr w:type="spellStart"/>
            <w:r w:rsidRPr="00955943">
              <w:rPr>
                <w:rFonts w:cstheme="minorHAnsi"/>
              </w:rPr>
              <w:t>cut</w:t>
            </w:r>
            <w:proofErr w:type="spellEnd"/>
            <w:r w:rsidRPr="00955943">
              <w:rPr>
                <w:rFonts w:cstheme="minorHAnsi"/>
              </w:rPr>
              <w:t>)</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0D2579" w:rsidRDefault="00B222C6" w:rsidP="007C78AB">
            <w:pPr>
              <w:spacing w:line="259" w:lineRule="auto"/>
              <w:rPr>
                <w:rFonts w:cstheme="minorHAnsi"/>
              </w:rPr>
            </w:pPr>
            <w:r w:rsidRPr="00955943">
              <w:rPr>
                <w:rFonts w:cstheme="minorHAnsi"/>
              </w:rPr>
              <w:t>Szerokość ścinka:</w:t>
            </w:r>
          </w:p>
        </w:tc>
        <w:tc>
          <w:tcPr>
            <w:tcW w:w="5892" w:type="dxa"/>
          </w:tcPr>
          <w:p w:rsidR="00B222C6" w:rsidRPr="00CC0846" w:rsidRDefault="00B222C6" w:rsidP="007C78AB">
            <w:pPr>
              <w:rPr>
                <w:rFonts w:eastAsia="Times New Roman" w:cstheme="minorHAnsi"/>
              </w:rPr>
            </w:pPr>
            <w:r>
              <w:rPr>
                <w:rFonts w:cstheme="minorHAnsi"/>
              </w:rPr>
              <w:t xml:space="preserve">Nie większa niż </w:t>
            </w:r>
            <w:r w:rsidRPr="00955943">
              <w:rPr>
                <w:rFonts w:cstheme="minorHAnsi"/>
              </w:rPr>
              <w:t>4 x 10 mm</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D67CB2" w:rsidRDefault="00B222C6" w:rsidP="007C78AB">
            <w:pPr>
              <w:spacing w:line="259" w:lineRule="auto"/>
              <w:rPr>
                <w:rFonts w:cstheme="minorHAnsi"/>
              </w:rPr>
            </w:pPr>
            <w:r w:rsidRPr="00541700">
              <w:rPr>
                <w:rFonts w:cstheme="minorHAnsi"/>
              </w:rPr>
              <w:t xml:space="preserve">Maksymalna ilość niszczonych kartek: </w:t>
            </w:r>
          </w:p>
        </w:tc>
        <w:tc>
          <w:tcPr>
            <w:tcW w:w="5892" w:type="dxa"/>
          </w:tcPr>
          <w:p w:rsidR="00B222C6" w:rsidRDefault="00B222C6" w:rsidP="007C78AB">
            <w:pPr>
              <w:rPr>
                <w:rFonts w:eastAsia="Times New Roman" w:cstheme="minorHAnsi"/>
              </w:rPr>
            </w:pPr>
            <w:r>
              <w:rPr>
                <w:rFonts w:cstheme="minorHAnsi"/>
              </w:rPr>
              <w:t xml:space="preserve">Co najmniej </w:t>
            </w:r>
            <w:r w:rsidRPr="00541700">
              <w:rPr>
                <w:rFonts w:cstheme="minorHAnsi"/>
              </w:rPr>
              <w:t>5 (80 g/m²)</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D67CB2" w:rsidRDefault="00B222C6" w:rsidP="007C78AB">
            <w:pPr>
              <w:spacing w:line="259" w:lineRule="auto"/>
              <w:rPr>
                <w:rFonts w:cstheme="minorHAnsi"/>
              </w:rPr>
            </w:pPr>
            <w:r w:rsidRPr="00541700">
              <w:rPr>
                <w:rFonts w:cstheme="minorHAnsi"/>
              </w:rPr>
              <w:t>Pojemność kosza na ścinki:</w:t>
            </w:r>
          </w:p>
        </w:tc>
        <w:tc>
          <w:tcPr>
            <w:tcW w:w="5892" w:type="dxa"/>
          </w:tcPr>
          <w:p w:rsidR="00B222C6" w:rsidRPr="000D2579" w:rsidRDefault="00B222C6" w:rsidP="007C78AB">
            <w:pPr>
              <w:rPr>
                <w:rFonts w:cstheme="minorHAnsi"/>
              </w:rPr>
            </w:pPr>
            <w:r>
              <w:rPr>
                <w:rFonts w:cstheme="minorHAnsi"/>
              </w:rPr>
              <w:t xml:space="preserve">Co najmniej </w:t>
            </w:r>
            <w:r w:rsidRPr="00541700">
              <w:rPr>
                <w:rFonts w:cstheme="minorHAnsi"/>
              </w:rPr>
              <w:t>3</w:t>
            </w:r>
            <w:r>
              <w:rPr>
                <w:rFonts w:cstheme="minorHAnsi"/>
              </w:rPr>
              <w:t>0</w:t>
            </w:r>
            <w:r w:rsidRPr="00541700">
              <w:rPr>
                <w:rFonts w:cstheme="minorHAnsi"/>
              </w:rPr>
              <w:t xml:space="preserve"> litry</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D67CB2" w:rsidRDefault="00B222C6" w:rsidP="007C78AB">
            <w:pPr>
              <w:spacing w:after="160" w:line="259" w:lineRule="auto"/>
              <w:rPr>
                <w:rFonts w:cstheme="minorHAnsi"/>
              </w:rPr>
            </w:pPr>
            <w:r w:rsidRPr="00541700">
              <w:rPr>
                <w:rFonts w:cstheme="minorHAnsi"/>
              </w:rPr>
              <w:t>Poziom bezpieczeństwa (Nowa norma ISO/IEC 21964):</w:t>
            </w:r>
          </w:p>
        </w:tc>
        <w:tc>
          <w:tcPr>
            <w:tcW w:w="5892" w:type="dxa"/>
          </w:tcPr>
          <w:p w:rsidR="00B222C6" w:rsidRDefault="00B222C6" w:rsidP="007C78AB">
            <w:pPr>
              <w:spacing w:line="259" w:lineRule="auto"/>
              <w:rPr>
                <w:rFonts w:cstheme="minorHAnsi"/>
              </w:rPr>
            </w:pPr>
            <w:r w:rsidRPr="00541700">
              <w:rPr>
                <w:rFonts w:cstheme="minorHAnsi"/>
              </w:rPr>
              <w:t xml:space="preserve">kategoria P : </w:t>
            </w:r>
            <w:r>
              <w:rPr>
                <w:rFonts w:cstheme="minorHAnsi"/>
              </w:rPr>
              <w:t>nie gorsza niż</w:t>
            </w:r>
            <w:r w:rsidRPr="00541700">
              <w:rPr>
                <w:rFonts w:cstheme="minorHAnsi"/>
              </w:rPr>
              <w:t xml:space="preserve"> P-4</w:t>
            </w:r>
          </w:p>
          <w:p w:rsidR="00B222C6" w:rsidRDefault="00B222C6" w:rsidP="007C78AB">
            <w:pPr>
              <w:spacing w:line="259" w:lineRule="auto"/>
              <w:rPr>
                <w:rFonts w:cstheme="minorHAnsi"/>
              </w:rPr>
            </w:pPr>
            <w:r w:rsidRPr="00541700">
              <w:rPr>
                <w:rFonts w:cstheme="minorHAnsi"/>
              </w:rPr>
              <w:t xml:space="preserve">kategoria </w:t>
            </w:r>
            <w:proofErr w:type="spellStart"/>
            <w:r w:rsidRPr="00541700">
              <w:rPr>
                <w:rFonts w:cstheme="minorHAnsi"/>
              </w:rPr>
              <w:t>Tx</w:t>
            </w:r>
            <w:proofErr w:type="spellEnd"/>
            <w:r w:rsidRPr="00541700">
              <w:rPr>
                <w:rFonts w:cstheme="minorHAnsi"/>
              </w:rPr>
              <w:t xml:space="preserve">:  </w:t>
            </w:r>
            <w:r>
              <w:rPr>
                <w:rFonts w:cstheme="minorHAnsi"/>
              </w:rPr>
              <w:t>nie gorsza niż</w:t>
            </w:r>
            <w:r w:rsidRPr="00541700">
              <w:rPr>
                <w:rFonts w:cstheme="minorHAnsi"/>
              </w:rPr>
              <w:t xml:space="preserve"> Tx-</w:t>
            </w:r>
            <w:r>
              <w:rPr>
                <w:rFonts w:cstheme="minorHAnsi"/>
              </w:rPr>
              <w:t>4</w:t>
            </w:r>
          </w:p>
          <w:p w:rsidR="00B222C6" w:rsidRDefault="00B222C6" w:rsidP="007C78AB">
            <w:pPr>
              <w:spacing w:line="259" w:lineRule="auto"/>
              <w:rPr>
                <w:rFonts w:cstheme="minorHAnsi"/>
              </w:rPr>
            </w:pPr>
            <w:r w:rsidRPr="00541700">
              <w:rPr>
                <w:rFonts w:cstheme="minorHAnsi"/>
              </w:rPr>
              <w:t>kategoria Ex:</w:t>
            </w:r>
            <w:r>
              <w:rPr>
                <w:rFonts w:cstheme="minorHAnsi"/>
              </w:rPr>
              <w:t xml:space="preserve"> nie gorsza niż</w:t>
            </w:r>
            <w:r w:rsidRPr="00541700">
              <w:rPr>
                <w:rFonts w:cstheme="minorHAnsi"/>
              </w:rPr>
              <w:t xml:space="preserve"> Ex-</w:t>
            </w:r>
            <w:r>
              <w:rPr>
                <w:rFonts w:cstheme="minorHAnsi"/>
              </w:rPr>
              <w:t>3</w:t>
            </w:r>
          </w:p>
          <w:p w:rsidR="00B222C6" w:rsidRDefault="00B222C6" w:rsidP="007C78AB">
            <w:pPr>
              <w:spacing w:line="259" w:lineRule="auto"/>
              <w:rPr>
                <w:rFonts w:cstheme="minorHAnsi"/>
              </w:rPr>
            </w:pPr>
            <w:r w:rsidRPr="00541700">
              <w:rPr>
                <w:rFonts w:cstheme="minorHAnsi"/>
              </w:rPr>
              <w:t xml:space="preserve">kategoria O: </w:t>
            </w:r>
            <w:r>
              <w:rPr>
                <w:rFonts w:cstheme="minorHAnsi"/>
              </w:rPr>
              <w:t>nie gorsza niż</w:t>
            </w:r>
            <w:r w:rsidRPr="00541700">
              <w:rPr>
                <w:rFonts w:cstheme="minorHAnsi"/>
              </w:rPr>
              <w:t xml:space="preserve"> O-1</w:t>
            </w:r>
          </w:p>
          <w:p w:rsidR="00B222C6" w:rsidRPr="00D67CB2" w:rsidRDefault="00B222C6" w:rsidP="007C78AB">
            <w:pPr>
              <w:spacing w:after="160" w:line="259" w:lineRule="auto"/>
              <w:rPr>
                <w:rFonts w:cstheme="minorHAnsi"/>
              </w:rPr>
            </w:pPr>
            <w:r w:rsidRPr="00541700">
              <w:rPr>
                <w:rFonts w:cstheme="minorHAnsi"/>
              </w:rPr>
              <w:t xml:space="preserve">kategoria F:  </w:t>
            </w:r>
            <w:r>
              <w:rPr>
                <w:rFonts w:cstheme="minorHAnsi"/>
              </w:rPr>
              <w:t>nie gorsza niż</w:t>
            </w:r>
            <w:r w:rsidRPr="00541700">
              <w:rPr>
                <w:rFonts w:cstheme="minorHAnsi"/>
              </w:rPr>
              <w:t xml:space="preserve">  F-1</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1501D" w:rsidRDefault="00B222C6" w:rsidP="007C78AB">
            <w:pPr>
              <w:rPr>
                <w:rFonts w:eastAsia="Times New Roman" w:cstheme="minorHAnsi"/>
              </w:rPr>
            </w:pPr>
            <w:r w:rsidRPr="00541700">
              <w:rPr>
                <w:rFonts w:cstheme="minorHAnsi"/>
              </w:rPr>
              <w:t>niszczy karty kredytowe</w:t>
            </w:r>
          </w:p>
        </w:tc>
        <w:tc>
          <w:tcPr>
            <w:tcW w:w="5892" w:type="dxa"/>
          </w:tcPr>
          <w:p w:rsidR="00B222C6" w:rsidRPr="000D2579" w:rsidRDefault="00B222C6" w:rsidP="007C78AB">
            <w:pPr>
              <w:rPr>
                <w:rFonts w:cstheme="minorHAnsi"/>
              </w:rPr>
            </w:pPr>
            <w:r>
              <w:rPr>
                <w:rFonts w:eastAsia="Times New Roman" w:cstheme="minorHAnsi"/>
              </w:rPr>
              <w:t>wymagane</w:t>
            </w:r>
            <w:r w:rsidRPr="000D2579">
              <w:rPr>
                <w:rFonts w:cstheme="minorHAnsi"/>
              </w:rPr>
              <w:t xml:space="preserve"> </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1501D" w:rsidRDefault="00B222C6" w:rsidP="007C78AB">
            <w:pPr>
              <w:rPr>
                <w:rFonts w:eastAsia="Times New Roman" w:cstheme="minorHAnsi"/>
              </w:rPr>
            </w:pPr>
            <w:r w:rsidRPr="00541700">
              <w:rPr>
                <w:rFonts w:cstheme="minorHAnsi"/>
              </w:rPr>
              <w:t>niszczy płyty CD</w:t>
            </w:r>
          </w:p>
        </w:tc>
        <w:tc>
          <w:tcPr>
            <w:tcW w:w="5892" w:type="dxa"/>
          </w:tcPr>
          <w:p w:rsidR="00B222C6" w:rsidRPr="000D2579" w:rsidRDefault="00B222C6" w:rsidP="007C78AB">
            <w:pPr>
              <w:rPr>
                <w:rFonts w:cstheme="minorHAnsi"/>
              </w:rPr>
            </w:pPr>
            <w:r>
              <w:rPr>
                <w:rFonts w:eastAsia="Times New Roman" w:cstheme="minorHAnsi"/>
              </w:rPr>
              <w:t>Wymagane</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1501D" w:rsidRDefault="00B222C6" w:rsidP="007C78AB">
            <w:pPr>
              <w:rPr>
                <w:rFonts w:eastAsia="Times New Roman" w:cstheme="minorHAnsi"/>
              </w:rPr>
            </w:pPr>
            <w:r w:rsidRPr="00541700">
              <w:rPr>
                <w:rFonts w:cstheme="minorHAnsi"/>
              </w:rPr>
              <w:t xml:space="preserve">odporna na zszywki biurowe:    </w:t>
            </w:r>
          </w:p>
        </w:tc>
        <w:tc>
          <w:tcPr>
            <w:tcW w:w="5892" w:type="dxa"/>
          </w:tcPr>
          <w:p w:rsidR="00B222C6" w:rsidRPr="000D2579" w:rsidRDefault="00B222C6" w:rsidP="007C78AB">
            <w:pPr>
              <w:rPr>
                <w:rFonts w:cstheme="minorHAnsi"/>
              </w:rPr>
            </w:pPr>
            <w:r>
              <w:rPr>
                <w:rFonts w:eastAsia="Times New Roman" w:cstheme="minorHAnsi"/>
              </w:rPr>
              <w:t>Wymagane</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6755F" w:rsidRDefault="00B222C6" w:rsidP="007C78AB">
            <w:pPr>
              <w:rPr>
                <w:rFonts w:eastAsia="Times New Roman" w:cstheme="minorHAnsi"/>
              </w:rPr>
            </w:pPr>
            <w:r w:rsidRPr="00541700">
              <w:rPr>
                <w:rFonts w:cstheme="minorHAnsi"/>
              </w:rPr>
              <w:t xml:space="preserve">automatyczny podajnik papieru:    </w:t>
            </w:r>
          </w:p>
        </w:tc>
        <w:tc>
          <w:tcPr>
            <w:tcW w:w="5892" w:type="dxa"/>
          </w:tcPr>
          <w:p w:rsidR="00B222C6" w:rsidRPr="0036755F" w:rsidRDefault="00B222C6" w:rsidP="007C78AB">
            <w:pPr>
              <w:rPr>
                <w:rFonts w:eastAsia="Times New Roman" w:cstheme="minorHAnsi"/>
              </w:rPr>
            </w:pPr>
            <w:r>
              <w:rPr>
                <w:rFonts w:eastAsia="Times New Roman" w:cstheme="minorHAnsi"/>
              </w:rPr>
              <w:t>Wymagane</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6755F" w:rsidRDefault="00B222C6" w:rsidP="007C78AB">
            <w:pPr>
              <w:rPr>
                <w:rFonts w:eastAsia="Times New Roman" w:cstheme="minorHAnsi"/>
              </w:rPr>
            </w:pPr>
            <w:r w:rsidRPr="00F74E32">
              <w:rPr>
                <w:rFonts w:cstheme="minorHAnsi"/>
              </w:rPr>
              <w:t xml:space="preserve">automatyczny START/STOP:    </w:t>
            </w:r>
          </w:p>
        </w:tc>
        <w:tc>
          <w:tcPr>
            <w:tcW w:w="5892" w:type="dxa"/>
          </w:tcPr>
          <w:p w:rsidR="00B222C6" w:rsidRPr="0036755F" w:rsidRDefault="00B222C6" w:rsidP="007C78AB">
            <w:pPr>
              <w:rPr>
                <w:rFonts w:eastAsia="Times New Roman" w:cstheme="minorHAnsi"/>
              </w:rPr>
            </w:pPr>
            <w:r>
              <w:rPr>
                <w:rFonts w:eastAsia="Times New Roman" w:cstheme="minorHAnsi"/>
              </w:rPr>
              <w:t>Wymagane</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6755F" w:rsidRDefault="00B222C6" w:rsidP="007C78AB">
            <w:pPr>
              <w:rPr>
                <w:rFonts w:eastAsia="Times New Roman" w:cstheme="minorHAnsi"/>
              </w:rPr>
            </w:pPr>
            <w:r w:rsidRPr="00F74E32">
              <w:rPr>
                <w:rFonts w:cstheme="minorHAnsi"/>
              </w:rPr>
              <w:t xml:space="preserve">zabezpieczenie przed przegrzaniem:    </w:t>
            </w:r>
          </w:p>
        </w:tc>
        <w:tc>
          <w:tcPr>
            <w:tcW w:w="5892" w:type="dxa"/>
          </w:tcPr>
          <w:p w:rsidR="00B222C6" w:rsidRPr="0036755F" w:rsidRDefault="00B222C6" w:rsidP="007C78AB">
            <w:pPr>
              <w:rPr>
                <w:rFonts w:eastAsia="Times New Roman" w:cstheme="minorHAnsi"/>
              </w:rPr>
            </w:pPr>
            <w:r>
              <w:rPr>
                <w:rFonts w:eastAsia="Times New Roman" w:cstheme="minorHAnsi"/>
              </w:rPr>
              <w:t>Podwójne</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6755F" w:rsidRDefault="00B222C6" w:rsidP="007C78AB">
            <w:pPr>
              <w:rPr>
                <w:rFonts w:eastAsia="Times New Roman" w:cstheme="minorHAnsi"/>
              </w:rPr>
            </w:pPr>
            <w:r w:rsidRPr="00F74E32">
              <w:rPr>
                <w:rFonts w:cstheme="minorHAnsi"/>
              </w:rPr>
              <w:lastRenderedPageBreak/>
              <w:t xml:space="preserve">automatyczne wyłączenie:    </w:t>
            </w:r>
          </w:p>
        </w:tc>
        <w:tc>
          <w:tcPr>
            <w:tcW w:w="5892" w:type="dxa"/>
          </w:tcPr>
          <w:p w:rsidR="00B222C6" w:rsidRPr="0036755F" w:rsidRDefault="00B222C6" w:rsidP="007C78AB">
            <w:pPr>
              <w:rPr>
                <w:rFonts w:eastAsia="Times New Roman" w:cstheme="minorHAnsi"/>
              </w:rPr>
            </w:pPr>
            <w:r>
              <w:rPr>
                <w:rFonts w:eastAsia="Times New Roman" w:cstheme="minorHAnsi"/>
              </w:rPr>
              <w:t>Wymagane</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1501D" w:rsidRDefault="00B222C6" w:rsidP="007C78AB">
            <w:pPr>
              <w:rPr>
                <w:rFonts w:eastAsia="Times New Roman" w:cstheme="minorHAnsi"/>
              </w:rPr>
            </w:pPr>
            <w:r w:rsidRPr="00F74E32">
              <w:rPr>
                <w:rFonts w:cstheme="minorHAnsi"/>
              </w:rPr>
              <w:t xml:space="preserve">zerowy pobór prądu (po przerwie w pracy):    </w:t>
            </w:r>
          </w:p>
        </w:tc>
        <w:tc>
          <w:tcPr>
            <w:tcW w:w="5892" w:type="dxa"/>
          </w:tcPr>
          <w:p w:rsidR="00B222C6" w:rsidRPr="000D2579" w:rsidRDefault="00B222C6" w:rsidP="007C78AB">
            <w:pPr>
              <w:rPr>
                <w:rFonts w:cstheme="minorHAnsi"/>
              </w:rPr>
            </w:pPr>
            <w:r>
              <w:rPr>
                <w:rFonts w:eastAsia="Times New Roman" w:cstheme="minorHAnsi"/>
              </w:rPr>
              <w:t>Wymagane</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536026" w:rsidRDefault="00B222C6" w:rsidP="007C78AB">
            <w:pPr>
              <w:rPr>
                <w:rFonts w:eastAsia="Times New Roman" w:cstheme="minorHAnsi"/>
              </w:rPr>
            </w:pPr>
            <w:r w:rsidRPr="00946B92">
              <w:rPr>
                <w:rFonts w:cstheme="minorHAnsi"/>
              </w:rPr>
              <w:t>kółka:</w:t>
            </w:r>
          </w:p>
        </w:tc>
        <w:tc>
          <w:tcPr>
            <w:tcW w:w="5892" w:type="dxa"/>
          </w:tcPr>
          <w:p w:rsidR="00B222C6" w:rsidRPr="00536026" w:rsidRDefault="00B222C6" w:rsidP="007C78AB">
            <w:pPr>
              <w:rPr>
                <w:rFonts w:eastAsia="Times New Roman" w:cstheme="minorHAnsi"/>
              </w:rPr>
            </w:pPr>
            <w:r>
              <w:rPr>
                <w:rFonts w:eastAsia="Times New Roman" w:cstheme="minorHAnsi"/>
              </w:rPr>
              <w:t>Wymagane</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0D2579" w:rsidRDefault="00B222C6" w:rsidP="007C78AB">
            <w:pPr>
              <w:rPr>
                <w:rFonts w:cstheme="minorHAnsi"/>
              </w:rPr>
            </w:pPr>
            <w:r>
              <w:rPr>
                <w:rFonts w:cstheme="minorHAnsi"/>
              </w:rPr>
              <w:t>Rewers:</w:t>
            </w:r>
          </w:p>
        </w:tc>
        <w:tc>
          <w:tcPr>
            <w:tcW w:w="5892" w:type="dxa"/>
          </w:tcPr>
          <w:p w:rsidR="00B222C6" w:rsidRPr="00327B2C" w:rsidRDefault="00B222C6" w:rsidP="007C78AB">
            <w:pPr>
              <w:rPr>
                <w:rFonts w:eastAsia="Times New Roman" w:cstheme="minorHAnsi"/>
              </w:rPr>
            </w:pPr>
            <w:r>
              <w:rPr>
                <w:rFonts w:eastAsia="Times New Roman" w:cstheme="minorHAnsi"/>
              </w:rPr>
              <w:t>Ręczny</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27B2C" w:rsidRDefault="00B222C6" w:rsidP="007C78AB">
            <w:pPr>
              <w:rPr>
                <w:rFonts w:eastAsia="Times New Roman" w:cstheme="minorHAnsi"/>
              </w:rPr>
            </w:pPr>
            <w:r w:rsidRPr="00706464">
              <w:rPr>
                <w:rFonts w:cstheme="minorHAnsi"/>
              </w:rPr>
              <w:t>Dodatkowe cechy niszczarki</w:t>
            </w:r>
          </w:p>
        </w:tc>
        <w:tc>
          <w:tcPr>
            <w:tcW w:w="5892" w:type="dxa"/>
          </w:tcPr>
          <w:p w:rsidR="00B222C6" w:rsidRPr="000D2579" w:rsidRDefault="00B222C6" w:rsidP="007C78AB">
            <w:pPr>
              <w:spacing w:after="160" w:line="259" w:lineRule="auto"/>
              <w:rPr>
                <w:rFonts w:cstheme="minorHAnsi"/>
              </w:rPr>
            </w:pPr>
            <w:r w:rsidRPr="00706464">
              <w:rPr>
                <w:rFonts w:cstheme="minorHAnsi"/>
              </w:rPr>
              <w:t>fotokomórka, automatyczne zatrzymanie w przypadku przepełnienia kosza na ścinki, osobny pojemnik na płyty CD/DVD/Blue-Ray, mechanizm wahadłowy dla równomiernego ułożenia ścinek na całej powierzchni kosza eliminujący tworzenie się tzw. zatorów stożkowych</w:t>
            </w:r>
            <w:r>
              <w:rPr>
                <w:rFonts w:cstheme="minorHAnsi"/>
              </w:rPr>
              <w:t>.</w:t>
            </w: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36755F" w:rsidRDefault="00B222C6" w:rsidP="007C78AB">
            <w:pPr>
              <w:spacing w:line="252" w:lineRule="auto"/>
              <w:rPr>
                <w:rFonts w:eastAsia="Times New Roman" w:cstheme="minorHAnsi"/>
              </w:rPr>
            </w:pPr>
            <w:r>
              <w:rPr>
                <w:rFonts w:eastAsia="Times New Roman" w:cstheme="minorHAnsi"/>
              </w:rPr>
              <w:t>Wysokość x Szerokość x Głębokość</w:t>
            </w:r>
          </w:p>
        </w:tc>
        <w:tc>
          <w:tcPr>
            <w:tcW w:w="5892" w:type="dxa"/>
          </w:tcPr>
          <w:p w:rsidR="00B222C6" w:rsidRPr="00872854" w:rsidRDefault="00B222C6" w:rsidP="007C78AB">
            <w:pPr>
              <w:rPr>
                <w:rFonts w:cstheme="minorHAnsi"/>
              </w:rPr>
            </w:pPr>
            <w:r>
              <w:rPr>
                <w:rFonts w:cstheme="minorHAnsi"/>
              </w:rPr>
              <w:t>Nie większa niż: 520</w:t>
            </w:r>
            <w:r w:rsidRPr="00872854">
              <w:rPr>
                <w:rFonts w:cstheme="minorHAnsi"/>
              </w:rPr>
              <w:t xml:space="preserve"> mm </w:t>
            </w:r>
            <w:r>
              <w:rPr>
                <w:rFonts w:cstheme="minorHAnsi"/>
              </w:rPr>
              <w:t xml:space="preserve">x </w:t>
            </w:r>
            <w:r w:rsidRPr="00872854">
              <w:rPr>
                <w:rFonts w:cstheme="minorHAnsi"/>
              </w:rPr>
              <w:t>4</w:t>
            </w:r>
            <w:r>
              <w:rPr>
                <w:rFonts w:cstheme="minorHAnsi"/>
              </w:rPr>
              <w:t>44</w:t>
            </w:r>
            <w:r w:rsidRPr="00872854">
              <w:rPr>
                <w:rFonts w:cstheme="minorHAnsi"/>
              </w:rPr>
              <w:t xml:space="preserve"> mm </w:t>
            </w:r>
            <w:r>
              <w:rPr>
                <w:rFonts w:cstheme="minorHAnsi"/>
              </w:rPr>
              <w:t>x</w:t>
            </w:r>
            <w:r w:rsidRPr="00872854">
              <w:rPr>
                <w:rFonts w:cstheme="minorHAnsi"/>
              </w:rPr>
              <w:t xml:space="preserve"> 3</w:t>
            </w:r>
            <w:r>
              <w:rPr>
                <w:rFonts w:cstheme="minorHAnsi"/>
              </w:rPr>
              <w:t>6</w:t>
            </w:r>
            <w:r w:rsidRPr="00872854">
              <w:rPr>
                <w:rFonts w:cstheme="minorHAnsi"/>
              </w:rPr>
              <w:t>0 mm</w:t>
            </w:r>
          </w:p>
          <w:p w:rsidR="00B222C6" w:rsidRPr="0036755F" w:rsidRDefault="00B222C6" w:rsidP="007C78AB">
            <w:pPr>
              <w:spacing w:line="252" w:lineRule="auto"/>
              <w:rPr>
                <w:rFonts w:eastAsia="Times New Roman" w:cstheme="minorHAnsi"/>
              </w:rPr>
            </w:pPr>
          </w:p>
        </w:tc>
        <w:tc>
          <w:tcPr>
            <w:tcW w:w="2977" w:type="dxa"/>
          </w:tcPr>
          <w:p w:rsidR="00B222C6" w:rsidRPr="000D2579" w:rsidRDefault="00B222C6" w:rsidP="007C78AB">
            <w:pPr>
              <w:rPr>
                <w:rFonts w:cstheme="minorHAnsi"/>
              </w:rPr>
            </w:pPr>
          </w:p>
        </w:tc>
      </w:tr>
      <w:tr w:rsidR="00B222C6" w:rsidRPr="000D2579" w:rsidTr="00B268AC">
        <w:tc>
          <w:tcPr>
            <w:tcW w:w="2154" w:type="dxa"/>
          </w:tcPr>
          <w:p w:rsidR="00B222C6" w:rsidRPr="000D2579" w:rsidRDefault="00B222C6" w:rsidP="007C78AB">
            <w:pPr>
              <w:rPr>
                <w:rFonts w:cstheme="minorHAnsi"/>
              </w:rPr>
            </w:pPr>
            <w:r>
              <w:rPr>
                <w:rFonts w:cstheme="minorHAnsi"/>
              </w:rPr>
              <w:t>Gwarancja producenta</w:t>
            </w:r>
          </w:p>
        </w:tc>
        <w:tc>
          <w:tcPr>
            <w:tcW w:w="5892" w:type="dxa"/>
          </w:tcPr>
          <w:p w:rsidR="00B222C6" w:rsidRPr="00327B2C" w:rsidRDefault="002C0741" w:rsidP="007C78AB">
            <w:pPr>
              <w:rPr>
                <w:rFonts w:eastAsia="Times New Roman" w:cstheme="minorHAnsi"/>
              </w:rPr>
            </w:pPr>
            <w:r>
              <w:rPr>
                <w:rFonts w:eastAsia="Times New Roman" w:cstheme="minorHAnsi"/>
              </w:rPr>
              <w:t>Minimum 2 lata na noże tnące</w:t>
            </w:r>
            <w:r>
              <w:rPr>
                <w:rFonts w:eastAsia="Times New Roman" w:cstheme="minorHAnsi"/>
              </w:rPr>
              <w:br/>
              <w:t>Minimum 2 lata na urządzenie</w:t>
            </w:r>
          </w:p>
        </w:tc>
        <w:tc>
          <w:tcPr>
            <w:tcW w:w="2977" w:type="dxa"/>
          </w:tcPr>
          <w:p w:rsidR="00B222C6" w:rsidRPr="000D2579" w:rsidRDefault="00B222C6" w:rsidP="007C78AB">
            <w:pPr>
              <w:rPr>
                <w:rFonts w:cstheme="minorHAnsi"/>
              </w:rPr>
            </w:pPr>
          </w:p>
        </w:tc>
      </w:tr>
    </w:tbl>
    <w:p w:rsidR="000A4087" w:rsidRPr="00A46A2E" w:rsidRDefault="000A4087" w:rsidP="000A4087">
      <w:pPr>
        <w:rPr>
          <w:sz w:val="24"/>
          <w:szCs w:val="24"/>
        </w:rPr>
      </w:pPr>
    </w:p>
    <w:p w:rsidR="00896C30" w:rsidRPr="00896C30" w:rsidRDefault="00896C30" w:rsidP="00896C30">
      <w:pPr>
        <w:jc w:val="both"/>
        <w:rPr>
          <w:rFonts w:ascii="Times New Roman" w:hAnsi="Times New Roman" w:cs="Times New Roman"/>
        </w:rPr>
      </w:pPr>
      <w:r w:rsidRPr="00896C30">
        <w:rPr>
          <w:rFonts w:ascii="Times New Roman" w:hAnsi="Times New Roman" w:cs="Times New Roman"/>
        </w:rPr>
        <w:t>Parametry z powyższych tabel podane w kolumnie „parametr wymagany” stanowią wymagania, których niespełnienie spowoduje odrzucenie oferty.</w:t>
      </w:r>
    </w:p>
    <w:p w:rsidR="00896C30" w:rsidRPr="00896C30" w:rsidRDefault="00896C30" w:rsidP="00896C30">
      <w:pPr>
        <w:jc w:val="both"/>
        <w:rPr>
          <w:rFonts w:ascii="Times New Roman" w:hAnsi="Times New Roman" w:cs="Times New Roman"/>
        </w:rPr>
      </w:pPr>
      <w:r w:rsidRPr="00896C30">
        <w:rPr>
          <w:rFonts w:ascii="Times New Roman" w:hAnsi="Times New Roman" w:cs="Times New Roman"/>
        </w:rPr>
        <w:t xml:space="preserve">Oświadczam(-y), iż oferowany </w:t>
      </w:r>
      <w:r w:rsidRPr="00896C30">
        <w:rPr>
          <w:rFonts w:ascii="Times New Roman" w:hAnsi="Times New Roman" w:cs="Times New Roman"/>
          <w:b/>
        </w:rPr>
        <w:t>sprzęt jest nowy, kompletny i po zamontowaniu gotowy do użytku</w:t>
      </w:r>
      <w:r w:rsidRPr="00896C30">
        <w:rPr>
          <w:rFonts w:ascii="Times New Roman" w:hAnsi="Times New Roman" w:cs="Times New Roman"/>
        </w:rPr>
        <w:t xml:space="preserve"> bez dodatkowych zakupów inwestycyjnych,                               z wyłączeniem materiałów eksploatacyjnych.</w:t>
      </w:r>
    </w:p>
    <w:p w:rsidR="00896C30" w:rsidRDefault="00896C30" w:rsidP="00896C30">
      <w:pPr>
        <w:rPr>
          <w:rFonts w:ascii="Times New Roman" w:hAnsi="Times New Roman" w:cs="Times New Roman"/>
        </w:rPr>
      </w:pPr>
    </w:p>
    <w:p w:rsidR="00896C30" w:rsidRPr="00896C30" w:rsidRDefault="00896C30" w:rsidP="00896C30">
      <w:pPr>
        <w:ind w:left="4275"/>
        <w:jc w:val="right"/>
        <w:rPr>
          <w:rFonts w:ascii="Times New Roman" w:hAnsi="Times New Roman" w:cs="Times New Roman"/>
          <w:sz w:val="20"/>
          <w:szCs w:val="20"/>
        </w:rPr>
      </w:pPr>
      <w:r w:rsidRPr="00896C30">
        <w:rPr>
          <w:rFonts w:ascii="Times New Roman" w:hAnsi="Times New Roman" w:cs="Times New Roman"/>
        </w:rPr>
        <w:t xml:space="preserve">  </w:t>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rPr>
        <w:tab/>
      </w:r>
      <w:r w:rsidRPr="00896C30">
        <w:rPr>
          <w:rFonts w:ascii="Times New Roman" w:hAnsi="Times New Roman" w:cs="Times New Roman"/>
          <w:sz w:val="20"/>
          <w:szCs w:val="20"/>
        </w:rPr>
        <w:t>…..……………………………………….</w:t>
      </w:r>
    </w:p>
    <w:p w:rsidR="00896C30" w:rsidRPr="00896C30" w:rsidRDefault="00896C30" w:rsidP="00896C30">
      <w:pPr>
        <w:pStyle w:val="Zwykytekst"/>
        <w:ind w:left="2982" w:firstLine="40"/>
        <w:jc w:val="right"/>
        <w:rPr>
          <w:rFonts w:ascii="Times New Roman" w:hAnsi="Times New Roman"/>
          <w:i/>
        </w:rPr>
      </w:pPr>
      <w:r w:rsidRPr="00896C30">
        <w:rPr>
          <w:rFonts w:ascii="Times New Roman" w:hAnsi="Times New Roman"/>
          <w:i/>
        </w:rPr>
        <w:t xml:space="preserve">                                               data; kwalifikowany podpis elektroniczny </w:t>
      </w:r>
    </w:p>
    <w:p w:rsidR="00896C30" w:rsidRPr="00896C30" w:rsidRDefault="00896C30" w:rsidP="00896C30">
      <w:pPr>
        <w:pStyle w:val="Zwykytekst"/>
        <w:spacing w:line="276" w:lineRule="auto"/>
        <w:ind w:left="2982" w:firstLine="40"/>
        <w:jc w:val="right"/>
        <w:rPr>
          <w:rFonts w:ascii="Times New Roman" w:eastAsia="MS Mincho" w:hAnsi="Times New Roman"/>
        </w:rPr>
      </w:pPr>
      <w:r w:rsidRPr="00896C30">
        <w:rPr>
          <w:rFonts w:ascii="Times New Roman" w:hAnsi="Times New Roman"/>
          <w:i/>
        </w:rPr>
        <w:t xml:space="preserve">                                                      lub podpis zaufany lub podpis osobisty</w:t>
      </w:r>
    </w:p>
    <w:p w:rsidR="003D43E5" w:rsidRPr="00896C30" w:rsidRDefault="003D43E5" w:rsidP="00ED6DEE">
      <w:pPr>
        <w:rPr>
          <w:rFonts w:ascii="Times New Roman" w:hAnsi="Times New Roman" w:cs="Times New Roman"/>
        </w:rPr>
      </w:pPr>
    </w:p>
    <w:sectPr w:rsidR="003D43E5" w:rsidRPr="00896C30" w:rsidSect="00896C30">
      <w:headerReference w:type="default" r:id="rId8"/>
      <w:footerReference w:type="default" r:id="rId9"/>
      <w:pgSz w:w="16838" w:h="11906" w:orient="landscape"/>
      <w:pgMar w:top="1564" w:right="1417" w:bottom="851" w:left="1417"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A6C" w:rsidRDefault="00263A6C" w:rsidP="00A46A2E">
      <w:pPr>
        <w:spacing w:after="0" w:line="240" w:lineRule="auto"/>
      </w:pPr>
      <w:r>
        <w:separator/>
      </w:r>
    </w:p>
  </w:endnote>
  <w:endnote w:type="continuationSeparator" w:id="0">
    <w:p w:rsidR="00263A6C" w:rsidRDefault="00263A6C" w:rsidP="00A46A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699360"/>
      <w:docPartObj>
        <w:docPartGallery w:val="Page Numbers (Bottom of Page)"/>
        <w:docPartUnique/>
      </w:docPartObj>
    </w:sdtPr>
    <w:sdtContent>
      <w:p w:rsidR="00090CB9" w:rsidRDefault="00302E85">
        <w:pPr>
          <w:pStyle w:val="Stopka"/>
          <w:jc w:val="right"/>
        </w:pPr>
        <w:r>
          <w:fldChar w:fldCharType="begin"/>
        </w:r>
        <w:r w:rsidR="00B539CD">
          <w:instrText xml:space="preserve"> PAGE   \* MERGEFORMAT </w:instrText>
        </w:r>
        <w:r>
          <w:fldChar w:fldCharType="separate"/>
        </w:r>
        <w:r w:rsidR="00B539CD">
          <w:rPr>
            <w:noProof/>
          </w:rPr>
          <w:t>1</w:t>
        </w:r>
        <w:r>
          <w:rPr>
            <w:noProof/>
          </w:rPr>
          <w:fldChar w:fldCharType="end"/>
        </w:r>
      </w:p>
    </w:sdtContent>
  </w:sdt>
  <w:p w:rsidR="00090CB9" w:rsidRDefault="00090CB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A6C" w:rsidRDefault="00263A6C" w:rsidP="00A46A2E">
      <w:pPr>
        <w:spacing w:after="0" w:line="240" w:lineRule="auto"/>
      </w:pPr>
      <w:r>
        <w:separator/>
      </w:r>
    </w:p>
  </w:footnote>
  <w:footnote w:type="continuationSeparator" w:id="0">
    <w:p w:rsidR="00263A6C" w:rsidRDefault="00263A6C" w:rsidP="00A46A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CB9" w:rsidRDefault="00090CB9" w:rsidP="007C78AB">
    <w:pPr>
      <w:pStyle w:val="Nagwek"/>
      <w:jc w:val="center"/>
    </w:pPr>
    <w:r w:rsidRPr="00454C93">
      <w:rPr>
        <w:i/>
        <w:noProof/>
        <w:sz w:val="20"/>
        <w:szCs w:val="20"/>
        <w:lang w:eastAsia="pl-PL"/>
      </w:rPr>
      <w:drawing>
        <wp:inline distT="0" distB="0" distL="0" distR="0">
          <wp:extent cx="6332220" cy="1264920"/>
          <wp:effectExtent l="0" t="0" r="0" b="0"/>
          <wp:docPr id="5579293" name="Obraz 1" descr="Obraz zawierający tekst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tekstOpis wygenerowany automatyczni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32220" cy="126492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665E0"/>
    <w:multiLevelType w:val="hybridMultilevel"/>
    <w:tmpl w:val="2F2AEC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77824F3"/>
    <w:multiLevelType w:val="hybridMultilevel"/>
    <w:tmpl w:val="944A3E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62D4166"/>
    <w:multiLevelType w:val="hybridMultilevel"/>
    <w:tmpl w:val="727C6D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nsid w:val="272E3CE9"/>
    <w:multiLevelType w:val="hybridMultilevel"/>
    <w:tmpl w:val="F16C8058"/>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nsid w:val="281D0DDB"/>
    <w:multiLevelType w:val="hybridMultilevel"/>
    <w:tmpl w:val="8F74DF74"/>
    <w:lvl w:ilvl="0" w:tplc="E7FA1534">
      <w:start w:val="1"/>
      <w:numFmt w:val="bullet"/>
      <w:lvlText w:val="-"/>
      <w:lvlJc w:val="left"/>
      <w:pPr>
        <w:ind w:left="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A60E1DA">
      <w:start w:val="1"/>
      <w:numFmt w:val="bullet"/>
      <w:lvlText w:val="o"/>
      <w:lvlJc w:val="left"/>
      <w:pPr>
        <w:ind w:left="11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830F196">
      <w:start w:val="1"/>
      <w:numFmt w:val="bullet"/>
      <w:lvlText w:val="▪"/>
      <w:lvlJc w:val="left"/>
      <w:pPr>
        <w:ind w:left="19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7E3D3A">
      <w:start w:val="1"/>
      <w:numFmt w:val="bullet"/>
      <w:lvlText w:val="•"/>
      <w:lvlJc w:val="left"/>
      <w:pPr>
        <w:ind w:left="2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E2C5BBC">
      <w:start w:val="1"/>
      <w:numFmt w:val="bullet"/>
      <w:lvlText w:val="o"/>
      <w:lvlJc w:val="left"/>
      <w:pPr>
        <w:ind w:left="3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366B526">
      <w:start w:val="1"/>
      <w:numFmt w:val="bullet"/>
      <w:lvlText w:val="▪"/>
      <w:lvlJc w:val="left"/>
      <w:pPr>
        <w:ind w:left="4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F2219C">
      <w:start w:val="1"/>
      <w:numFmt w:val="bullet"/>
      <w:lvlText w:val="•"/>
      <w:lvlJc w:val="left"/>
      <w:pPr>
        <w:ind w:left="4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9AD11C">
      <w:start w:val="1"/>
      <w:numFmt w:val="bullet"/>
      <w:lvlText w:val="o"/>
      <w:lvlJc w:val="left"/>
      <w:pPr>
        <w:ind w:left="5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DEA116">
      <w:start w:val="1"/>
      <w:numFmt w:val="bullet"/>
      <w:lvlText w:val="▪"/>
      <w:lvlJc w:val="left"/>
      <w:pPr>
        <w:ind w:left="6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614727A5"/>
    <w:multiLevelType w:val="hybridMultilevel"/>
    <w:tmpl w:val="3C54BAC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77EF4BB4"/>
    <w:multiLevelType w:val="hybridMultilevel"/>
    <w:tmpl w:val="F32C7BC2"/>
    <w:lvl w:ilvl="0" w:tplc="4124629C">
      <w:start w:val="1"/>
      <w:numFmt w:val="bullet"/>
      <w:lvlText w:val="-"/>
      <w:lvlJc w:val="left"/>
      <w:pPr>
        <w:ind w:left="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BCA389C">
      <w:start w:val="1"/>
      <w:numFmt w:val="bullet"/>
      <w:lvlText w:val="o"/>
      <w:lvlJc w:val="left"/>
      <w:pPr>
        <w:ind w:left="11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54C9E2">
      <w:start w:val="1"/>
      <w:numFmt w:val="bullet"/>
      <w:lvlText w:val="▪"/>
      <w:lvlJc w:val="left"/>
      <w:pPr>
        <w:ind w:left="19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28AAA44">
      <w:start w:val="1"/>
      <w:numFmt w:val="bullet"/>
      <w:lvlText w:val="•"/>
      <w:lvlJc w:val="left"/>
      <w:pPr>
        <w:ind w:left="2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5EBF34">
      <w:start w:val="1"/>
      <w:numFmt w:val="bullet"/>
      <w:lvlText w:val="o"/>
      <w:lvlJc w:val="left"/>
      <w:pPr>
        <w:ind w:left="3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CB24E42">
      <w:start w:val="1"/>
      <w:numFmt w:val="bullet"/>
      <w:lvlText w:val="▪"/>
      <w:lvlJc w:val="left"/>
      <w:pPr>
        <w:ind w:left="4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C3EC32A">
      <w:start w:val="1"/>
      <w:numFmt w:val="bullet"/>
      <w:lvlText w:val="•"/>
      <w:lvlJc w:val="left"/>
      <w:pPr>
        <w:ind w:left="4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C34FC94">
      <w:start w:val="1"/>
      <w:numFmt w:val="bullet"/>
      <w:lvlText w:val="o"/>
      <w:lvlJc w:val="left"/>
      <w:pPr>
        <w:ind w:left="5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182058">
      <w:start w:val="1"/>
      <w:numFmt w:val="bullet"/>
      <w:lvlText w:val="▪"/>
      <w:lvlJc w:val="left"/>
      <w:pPr>
        <w:ind w:left="6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6"/>
  </w:num>
  <w:num w:numId="2">
    <w:abstractNumId w:val="0"/>
  </w:num>
  <w:num w:numId="3">
    <w:abstractNumId w:val="4"/>
  </w:num>
  <w:num w:numId="4">
    <w:abstractNumId w:val="5"/>
  </w:num>
  <w:num w:numId="5">
    <w:abstractNumId w:val="3"/>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46A2E"/>
    <w:rsid w:val="00034EA2"/>
    <w:rsid w:val="000357A4"/>
    <w:rsid w:val="0004349E"/>
    <w:rsid w:val="00046A0E"/>
    <w:rsid w:val="00071A4D"/>
    <w:rsid w:val="000854DB"/>
    <w:rsid w:val="00090CB9"/>
    <w:rsid w:val="000A4087"/>
    <w:rsid w:val="000A4380"/>
    <w:rsid w:val="000D2579"/>
    <w:rsid w:val="000F6828"/>
    <w:rsid w:val="00112B17"/>
    <w:rsid w:val="00120143"/>
    <w:rsid w:val="00123A47"/>
    <w:rsid w:val="00131EDA"/>
    <w:rsid w:val="001B49DF"/>
    <w:rsid w:val="001C42FB"/>
    <w:rsid w:val="001C4640"/>
    <w:rsid w:val="001E352B"/>
    <w:rsid w:val="001E4266"/>
    <w:rsid w:val="00202F26"/>
    <w:rsid w:val="00207DDA"/>
    <w:rsid w:val="00214725"/>
    <w:rsid w:val="0022491A"/>
    <w:rsid w:val="0026242B"/>
    <w:rsid w:val="00263A6C"/>
    <w:rsid w:val="0028638E"/>
    <w:rsid w:val="002C0741"/>
    <w:rsid w:val="002C10ED"/>
    <w:rsid w:val="002E7B79"/>
    <w:rsid w:val="00302E85"/>
    <w:rsid w:val="0030740A"/>
    <w:rsid w:val="0031501D"/>
    <w:rsid w:val="00327B2C"/>
    <w:rsid w:val="00350D74"/>
    <w:rsid w:val="003609AA"/>
    <w:rsid w:val="00381B5C"/>
    <w:rsid w:val="00383E73"/>
    <w:rsid w:val="003A4304"/>
    <w:rsid w:val="003B664C"/>
    <w:rsid w:val="003C230E"/>
    <w:rsid w:val="003D43E5"/>
    <w:rsid w:val="004254FC"/>
    <w:rsid w:val="00475F48"/>
    <w:rsid w:val="004C08BE"/>
    <w:rsid w:val="004D6900"/>
    <w:rsid w:val="004F13BA"/>
    <w:rsid w:val="00531ADE"/>
    <w:rsid w:val="00550116"/>
    <w:rsid w:val="00551C05"/>
    <w:rsid w:val="005525BD"/>
    <w:rsid w:val="00561CAE"/>
    <w:rsid w:val="005649C6"/>
    <w:rsid w:val="00574423"/>
    <w:rsid w:val="0059683A"/>
    <w:rsid w:val="005B1FAC"/>
    <w:rsid w:val="005D0022"/>
    <w:rsid w:val="005E26E2"/>
    <w:rsid w:val="005F06F6"/>
    <w:rsid w:val="00610097"/>
    <w:rsid w:val="006171F7"/>
    <w:rsid w:val="00633665"/>
    <w:rsid w:val="00641AEB"/>
    <w:rsid w:val="00653B8A"/>
    <w:rsid w:val="00655F19"/>
    <w:rsid w:val="006669D3"/>
    <w:rsid w:val="00667AF0"/>
    <w:rsid w:val="00682EAF"/>
    <w:rsid w:val="00694BAE"/>
    <w:rsid w:val="006B39FA"/>
    <w:rsid w:val="006C2BC0"/>
    <w:rsid w:val="006C313E"/>
    <w:rsid w:val="006F1351"/>
    <w:rsid w:val="00706899"/>
    <w:rsid w:val="00707DC0"/>
    <w:rsid w:val="00713F20"/>
    <w:rsid w:val="00721F83"/>
    <w:rsid w:val="00747940"/>
    <w:rsid w:val="007542F2"/>
    <w:rsid w:val="007846BE"/>
    <w:rsid w:val="0078663A"/>
    <w:rsid w:val="007C78AB"/>
    <w:rsid w:val="007D0AB6"/>
    <w:rsid w:val="008123CE"/>
    <w:rsid w:val="00872854"/>
    <w:rsid w:val="008915FC"/>
    <w:rsid w:val="00896C30"/>
    <w:rsid w:val="008A2129"/>
    <w:rsid w:val="008A2CAB"/>
    <w:rsid w:val="008C2A32"/>
    <w:rsid w:val="008D17FD"/>
    <w:rsid w:val="008E5477"/>
    <w:rsid w:val="008E70A7"/>
    <w:rsid w:val="008E71D7"/>
    <w:rsid w:val="0092738E"/>
    <w:rsid w:val="00935FFB"/>
    <w:rsid w:val="00940A59"/>
    <w:rsid w:val="00960884"/>
    <w:rsid w:val="00962AD7"/>
    <w:rsid w:val="00973CA7"/>
    <w:rsid w:val="009949EB"/>
    <w:rsid w:val="009B56CB"/>
    <w:rsid w:val="009D11D4"/>
    <w:rsid w:val="009D64C3"/>
    <w:rsid w:val="00A379D8"/>
    <w:rsid w:val="00A46A2E"/>
    <w:rsid w:val="00A473CF"/>
    <w:rsid w:val="00A8499C"/>
    <w:rsid w:val="00AA087F"/>
    <w:rsid w:val="00AA25AF"/>
    <w:rsid w:val="00AC282A"/>
    <w:rsid w:val="00AC3851"/>
    <w:rsid w:val="00AC5CD1"/>
    <w:rsid w:val="00AC70E0"/>
    <w:rsid w:val="00AE5594"/>
    <w:rsid w:val="00AF077B"/>
    <w:rsid w:val="00B0705A"/>
    <w:rsid w:val="00B100D8"/>
    <w:rsid w:val="00B222C6"/>
    <w:rsid w:val="00B268AC"/>
    <w:rsid w:val="00B539CD"/>
    <w:rsid w:val="00BA0600"/>
    <w:rsid w:val="00BC1B2E"/>
    <w:rsid w:val="00BC6332"/>
    <w:rsid w:val="00BD06FD"/>
    <w:rsid w:val="00BD65AA"/>
    <w:rsid w:val="00C130AD"/>
    <w:rsid w:val="00C62471"/>
    <w:rsid w:val="00C87E2D"/>
    <w:rsid w:val="00CC0846"/>
    <w:rsid w:val="00CF0435"/>
    <w:rsid w:val="00CF770A"/>
    <w:rsid w:val="00D10A5A"/>
    <w:rsid w:val="00D13FD5"/>
    <w:rsid w:val="00D149DF"/>
    <w:rsid w:val="00D375C0"/>
    <w:rsid w:val="00D64A80"/>
    <w:rsid w:val="00D64F55"/>
    <w:rsid w:val="00D67CB2"/>
    <w:rsid w:val="00D7481F"/>
    <w:rsid w:val="00D91703"/>
    <w:rsid w:val="00DC52DD"/>
    <w:rsid w:val="00DD4E6C"/>
    <w:rsid w:val="00DE33EF"/>
    <w:rsid w:val="00DE65A1"/>
    <w:rsid w:val="00DE7F33"/>
    <w:rsid w:val="00E119B4"/>
    <w:rsid w:val="00E13AAA"/>
    <w:rsid w:val="00E600FA"/>
    <w:rsid w:val="00E631D0"/>
    <w:rsid w:val="00E65056"/>
    <w:rsid w:val="00E754BC"/>
    <w:rsid w:val="00E907E1"/>
    <w:rsid w:val="00E96A2C"/>
    <w:rsid w:val="00EA27AA"/>
    <w:rsid w:val="00EC3361"/>
    <w:rsid w:val="00ED0419"/>
    <w:rsid w:val="00ED6DEE"/>
    <w:rsid w:val="00EE2A63"/>
    <w:rsid w:val="00F30E36"/>
    <w:rsid w:val="00F358E7"/>
    <w:rsid w:val="00F565C7"/>
    <w:rsid w:val="00F65B80"/>
    <w:rsid w:val="00FD27B6"/>
    <w:rsid w:val="00FD326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49D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A46A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unhideWhenUsed/>
    <w:rsid w:val="00A46A2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6A2E"/>
  </w:style>
  <w:style w:type="paragraph" w:styleId="Stopka">
    <w:name w:val="footer"/>
    <w:basedOn w:val="Normalny"/>
    <w:link w:val="StopkaZnak"/>
    <w:uiPriority w:val="99"/>
    <w:unhideWhenUsed/>
    <w:rsid w:val="00A46A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6A2E"/>
  </w:style>
  <w:style w:type="paragraph" w:styleId="Akapitzlist">
    <w:name w:val="List Paragraph"/>
    <w:basedOn w:val="Normalny"/>
    <w:uiPriority w:val="34"/>
    <w:qFormat/>
    <w:rsid w:val="000D2579"/>
    <w:pPr>
      <w:ind w:left="720"/>
      <w:contextualSpacing/>
    </w:pPr>
  </w:style>
  <w:style w:type="character" w:styleId="Odwoaniedokomentarza">
    <w:name w:val="annotation reference"/>
    <w:basedOn w:val="Domylnaczcionkaakapitu"/>
    <w:uiPriority w:val="99"/>
    <w:semiHidden/>
    <w:unhideWhenUsed/>
    <w:rsid w:val="00667AF0"/>
    <w:rPr>
      <w:sz w:val="16"/>
      <w:szCs w:val="16"/>
    </w:rPr>
  </w:style>
  <w:style w:type="paragraph" w:styleId="Tekstkomentarza">
    <w:name w:val="annotation text"/>
    <w:basedOn w:val="Normalny"/>
    <w:link w:val="TekstkomentarzaZnak"/>
    <w:uiPriority w:val="99"/>
    <w:unhideWhenUsed/>
    <w:rsid w:val="00667AF0"/>
    <w:pPr>
      <w:spacing w:line="240" w:lineRule="auto"/>
    </w:pPr>
    <w:rPr>
      <w:sz w:val="20"/>
      <w:szCs w:val="20"/>
    </w:rPr>
  </w:style>
  <w:style w:type="character" w:customStyle="1" w:styleId="TekstkomentarzaZnak">
    <w:name w:val="Tekst komentarza Znak"/>
    <w:basedOn w:val="Domylnaczcionkaakapitu"/>
    <w:link w:val="Tekstkomentarza"/>
    <w:uiPriority w:val="99"/>
    <w:rsid w:val="00667AF0"/>
    <w:rPr>
      <w:sz w:val="20"/>
      <w:szCs w:val="20"/>
    </w:rPr>
  </w:style>
  <w:style w:type="paragraph" w:styleId="Tematkomentarza">
    <w:name w:val="annotation subject"/>
    <w:basedOn w:val="Tekstkomentarza"/>
    <w:next w:val="Tekstkomentarza"/>
    <w:link w:val="TematkomentarzaZnak"/>
    <w:uiPriority w:val="99"/>
    <w:semiHidden/>
    <w:unhideWhenUsed/>
    <w:rsid w:val="00667AF0"/>
    <w:rPr>
      <w:b/>
      <w:bCs/>
    </w:rPr>
  </w:style>
  <w:style w:type="character" w:customStyle="1" w:styleId="TematkomentarzaZnak">
    <w:name w:val="Temat komentarza Znak"/>
    <w:basedOn w:val="TekstkomentarzaZnak"/>
    <w:link w:val="Tematkomentarza"/>
    <w:uiPriority w:val="99"/>
    <w:semiHidden/>
    <w:rsid w:val="00667AF0"/>
    <w:rPr>
      <w:b/>
      <w:bCs/>
      <w:sz w:val="20"/>
      <w:szCs w:val="20"/>
    </w:rPr>
  </w:style>
  <w:style w:type="paragraph" w:styleId="Tekstdymka">
    <w:name w:val="Balloon Text"/>
    <w:basedOn w:val="Normalny"/>
    <w:link w:val="TekstdymkaZnak"/>
    <w:uiPriority w:val="99"/>
    <w:semiHidden/>
    <w:unhideWhenUsed/>
    <w:rsid w:val="005F06F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06F6"/>
    <w:rPr>
      <w:rFonts w:ascii="Tahoma" w:hAnsi="Tahoma" w:cs="Tahoma"/>
      <w:sz w:val="16"/>
      <w:szCs w:val="16"/>
    </w:rPr>
  </w:style>
  <w:style w:type="paragraph" w:styleId="Zwykytekst">
    <w:name w:val="Plain Text"/>
    <w:basedOn w:val="Normalny"/>
    <w:link w:val="ZwykytekstZnak1"/>
    <w:rsid w:val="00896C30"/>
    <w:pPr>
      <w:spacing w:after="0" w:line="240" w:lineRule="auto"/>
    </w:pPr>
    <w:rPr>
      <w:rFonts w:ascii="Courier New" w:eastAsia="Times New Roman" w:hAnsi="Courier New" w:cs="Times New Roman"/>
      <w:kern w:val="0"/>
      <w:sz w:val="20"/>
      <w:szCs w:val="20"/>
    </w:rPr>
  </w:style>
  <w:style w:type="character" w:customStyle="1" w:styleId="ZwykytekstZnak">
    <w:name w:val="Zwykły tekst Znak"/>
    <w:basedOn w:val="Domylnaczcionkaakapitu"/>
    <w:uiPriority w:val="99"/>
    <w:semiHidden/>
    <w:rsid w:val="00896C30"/>
    <w:rPr>
      <w:rFonts w:ascii="Consolas" w:hAnsi="Consolas"/>
      <w:sz w:val="21"/>
      <w:szCs w:val="21"/>
    </w:rPr>
  </w:style>
  <w:style w:type="character" w:customStyle="1" w:styleId="ZwykytekstZnak1">
    <w:name w:val="Zwykły tekst Znak1"/>
    <w:link w:val="Zwykytekst"/>
    <w:locked/>
    <w:rsid w:val="00896C30"/>
    <w:rPr>
      <w:rFonts w:ascii="Courier New" w:eastAsia="Times New Roman" w:hAnsi="Courier New" w:cs="Times New Roman"/>
      <w:kern w:val="0"/>
      <w:sz w:val="20"/>
      <w:szCs w:val="20"/>
    </w:rPr>
  </w:style>
</w:styles>
</file>

<file path=word/webSettings.xml><?xml version="1.0" encoding="utf-8"?>
<w:webSettings xmlns:r="http://schemas.openxmlformats.org/officeDocument/2006/relationships" xmlns:w="http://schemas.openxmlformats.org/wordprocessingml/2006/main">
  <w:divs>
    <w:div w:id="17893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377DF-F5E1-4E30-8D80-392342A28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2692</Words>
  <Characters>16152</Characters>
  <Application>Microsoft Office Word</Application>
  <DocSecurity>4</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18807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Dziekan</dc:creator>
  <cp:lastModifiedBy>rulbrich</cp:lastModifiedBy>
  <cp:revision>2</cp:revision>
  <cp:lastPrinted>2024-09-04T10:41:00Z</cp:lastPrinted>
  <dcterms:created xsi:type="dcterms:W3CDTF">2024-09-05T06:36:00Z</dcterms:created>
  <dcterms:modified xsi:type="dcterms:W3CDTF">2024-09-05T06:36:00Z</dcterms:modified>
</cp:coreProperties>
</file>