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12A" w:rsidRPr="00BB41D0" w:rsidRDefault="00CB012A" w:rsidP="00CB012A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CB012A" w:rsidRPr="00BB41D0" w:rsidRDefault="00CB012A" w:rsidP="00CB012A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CB012A" w:rsidRPr="00BB41D0" w:rsidRDefault="00CB012A" w:rsidP="00CB012A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CB012A" w:rsidRPr="00BB41D0" w:rsidRDefault="00CB012A" w:rsidP="00CB012A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992A41">
        <w:rPr>
          <w:sz w:val="24"/>
          <w:szCs w:val="24"/>
        </w:rPr>
        <w:t>18</w:t>
      </w:r>
      <w:r>
        <w:rPr>
          <w:sz w:val="24"/>
          <w:szCs w:val="24"/>
        </w:rPr>
        <w:t>.</w:t>
      </w:r>
      <w:r w:rsidR="00BA2E72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B012A" w:rsidRPr="003F69B9" w:rsidRDefault="00CB012A" w:rsidP="00CB012A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</w:t>
      </w:r>
      <w:r w:rsidR="00BA2E72">
        <w:rPr>
          <w:b/>
          <w:sz w:val="24"/>
          <w:szCs w:val="24"/>
        </w:rPr>
        <w:t>5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CB012A" w:rsidRPr="00CF07CB" w:rsidRDefault="00CB012A" w:rsidP="00CB012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CB012A" w:rsidRDefault="00CB012A" w:rsidP="00CB012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B012A" w:rsidRPr="00A80738" w:rsidRDefault="00CB012A" w:rsidP="00CB012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012A" w:rsidRPr="00BB18D2" w:rsidRDefault="00CB012A" w:rsidP="00CB012A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CB012A" w:rsidRDefault="00CB012A" w:rsidP="00CB012A">
      <w:pPr>
        <w:jc w:val="both"/>
        <w:rPr>
          <w:bCs/>
          <w:i/>
          <w:sz w:val="24"/>
          <w:szCs w:val="24"/>
        </w:rPr>
      </w:pPr>
    </w:p>
    <w:p w:rsidR="00E24775" w:rsidRDefault="00E24775" w:rsidP="00E24775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E24775" w:rsidRDefault="00E24775" w:rsidP="00E247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 xml:space="preserve">w trybie </w:t>
      </w:r>
      <w:r>
        <w:rPr>
          <w:b/>
          <w:sz w:val="24"/>
          <w:szCs w:val="24"/>
        </w:rPr>
        <w:t xml:space="preserve">przetargu nieograniczonego </w:t>
      </w:r>
      <w:r w:rsidRPr="00E15B42">
        <w:rPr>
          <w:sz w:val="24"/>
          <w:szCs w:val="24"/>
        </w:rPr>
        <w:t xml:space="preserve">(art. </w:t>
      </w:r>
      <w:r>
        <w:rPr>
          <w:sz w:val="24"/>
          <w:szCs w:val="24"/>
        </w:rPr>
        <w:t xml:space="preserve">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CB012A" w:rsidRPr="0009616C" w:rsidRDefault="00CB012A" w:rsidP="00CB012A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CB012A" w:rsidRPr="00B300B0" w:rsidRDefault="00CB012A" w:rsidP="00CB012A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Pr="00BB346E">
        <w:rPr>
          <w:b/>
          <w:bCs/>
          <w:szCs w:val="24"/>
        </w:rPr>
        <w:t>Dostawa produktów leczniczych oraz wyrobów medycznych</w:t>
      </w:r>
      <w:r w:rsidRPr="00B300B0">
        <w:rPr>
          <w:b/>
          <w:szCs w:val="24"/>
        </w:rPr>
        <w:t>”</w:t>
      </w:r>
    </w:p>
    <w:p w:rsidR="00CB012A" w:rsidRPr="00B300B0" w:rsidRDefault="00CB012A" w:rsidP="00CB012A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1</w:t>
      </w:r>
      <w:r w:rsidR="00BA2E72">
        <w:rPr>
          <w:b/>
          <w:szCs w:val="24"/>
        </w:rPr>
        <w:t>5</w:t>
      </w:r>
      <w:r w:rsidRPr="00B300B0">
        <w:rPr>
          <w:b/>
          <w:szCs w:val="24"/>
        </w:rPr>
        <w:t>/P/2024</w:t>
      </w:r>
    </w:p>
    <w:p w:rsidR="00CB012A" w:rsidRPr="00B300B0" w:rsidRDefault="00CB012A" w:rsidP="00CB012A">
      <w:pPr>
        <w:jc w:val="both"/>
        <w:rPr>
          <w:b/>
          <w:sz w:val="16"/>
          <w:szCs w:val="16"/>
        </w:rPr>
      </w:pPr>
    </w:p>
    <w:p w:rsidR="00CB012A" w:rsidRPr="00CE306D" w:rsidRDefault="00CB012A" w:rsidP="00CB012A">
      <w:pPr>
        <w:jc w:val="both"/>
        <w:rPr>
          <w:sz w:val="16"/>
          <w:szCs w:val="16"/>
        </w:rPr>
      </w:pPr>
    </w:p>
    <w:p w:rsidR="00CB012A" w:rsidRPr="00BB41D0" w:rsidRDefault="00CB012A" w:rsidP="00CB012A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</w:t>
      </w:r>
      <w:proofErr w:type="spellStart"/>
      <w:r w:rsidR="00BA2E72">
        <w:rPr>
          <w:sz w:val="24"/>
          <w:szCs w:val="24"/>
        </w:rPr>
        <w:t>t.j</w:t>
      </w:r>
      <w:proofErr w:type="spellEnd"/>
      <w:r w:rsidR="00BA2E72">
        <w:rPr>
          <w:sz w:val="24"/>
          <w:szCs w:val="24"/>
        </w:rPr>
        <w:t xml:space="preserve">. </w:t>
      </w:r>
      <w:r w:rsidRPr="00BB41D0">
        <w:rPr>
          <w:sz w:val="24"/>
          <w:szCs w:val="24"/>
        </w:rPr>
        <w:t>Dz. U. 202</w:t>
      </w:r>
      <w:r w:rsidR="00BA2E72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BB41D0">
        <w:rPr>
          <w:sz w:val="24"/>
          <w:szCs w:val="24"/>
        </w:rPr>
        <w:t>r. poz. 1</w:t>
      </w:r>
      <w:r w:rsidR="00BA2E72">
        <w:rPr>
          <w:sz w:val="24"/>
          <w:szCs w:val="24"/>
        </w:rPr>
        <w:t>320</w:t>
      </w:r>
      <w:r w:rsidRPr="00BB41D0">
        <w:rPr>
          <w:sz w:val="24"/>
          <w:szCs w:val="24"/>
        </w:rPr>
        <w:t>) udostępnia informację z otwarcia ofert.</w:t>
      </w:r>
    </w:p>
    <w:p w:rsidR="00CB012A" w:rsidRPr="00BB41D0" w:rsidRDefault="00CB012A" w:rsidP="00CB012A">
      <w:pPr>
        <w:jc w:val="both"/>
        <w:rPr>
          <w:sz w:val="24"/>
          <w:szCs w:val="24"/>
        </w:rPr>
      </w:pPr>
    </w:p>
    <w:p w:rsidR="00CB012A" w:rsidRDefault="00CB012A" w:rsidP="00CB012A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BA2E72">
        <w:rPr>
          <w:b/>
          <w:sz w:val="24"/>
          <w:szCs w:val="24"/>
        </w:rPr>
        <w:t>15</w:t>
      </w:r>
      <w:r>
        <w:rPr>
          <w:b/>
          <w:sz w:val="24"/>
          <w:szCs w:val="24"/>
        </w:rPr>
        <w:t>.</w:t>
      </w:r>
      <w:r w:rsidR="00BA2E72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</w:t>
      </w:r>
      <w:r w:rsidR="00BA2E72">
        <w:rPr>
          <w:b/>
          <w:sz w:val="24"/>
          <w:szCs w:val="24"/>
        </w:rPr>
        <w:t>30</w:t>
      </w:r>
      <w:r w:rsidRPr="00BB41D0">
        <w:rPr>
          <w:sz w:val="24"/>
          <w:szCs w:val="24"/>
        </w:rPr>
        <w:t>, otwarte zostały oferty następujących Wykonawców:</w:t>
      </w:r>
    </w:p>
    <w:p w:rsidR="00CB012A" w:rsidRDefault="00CB012A" w:rsidP="00CB012A">
      <w:pPr>
        <w:spacing w:line="276" w:lineRule="auto"/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418"/>
        <w:gridCol w:w="4252"/>
        <w:gridCol w:w="2694"/>
      </w:tblGrid>
      <w:tr w:rsidR="006B27ED" w:rsidRPr="00BA2E72" w:rsidTr="00E24775">
        <w:tc>
          <w:tcPr>
            <w:tcW w:w="1276" w:type="dxa"/>
            <w:shd w:val="clear" w:color="auto" w:fill="F2F2F2"/>
            <w:vAlign w:val="center"/>
          </w:tcPr>
          <w:p w:rsidR="006B27ED" w:rsidRPr="00E24775" w:rsidRDefault="00986737" w:rsidP="00C8283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24775">
              <w:rPr>
                <w:b/>
                <w:sz w:val="24"/>
                <w:szCs w:val="24"/>
              </w:rPr>
              <w:t>Oferta n</w:t>
            </w:r>
            <w:r w:rsidR="006B27ED" w:rsidRPr="00E24775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6B27ED" w:rsidRPr="00E24775" w:rsidRDefault="00986737" w:rsidP="00C8283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24775">
              <w:rPr>
                <w:b/>
                <w:sz w:val="24"/>
                <w:szCs w:val="24"/>
              </w:rPr>
              <w:t>Część nr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6B27ED" w:rsidRPr="00E24775" w:rsidRDefault="006B27ED" w:rsidP="00BA2E72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24775">
              <w:rPr>
                <w:b/>
                <w:sz w:val="24"/>
                <w:szCs w:val="24"/>
              </w:rPr>
              <w:t xml:space="preserve">Nazwa i adres </w:t>
            </w:r>
            <w:r w:rsidR="00BA2E72" w:rsidRPr="00E24775">
              <w:rPr>
                <w:b/>
                <w:sz w:val="24"/>
                <w:szCs w:val="24"/>
              </w:rPr>
              <w:t>W</w:t>
            </w:r>
            <w:r w:rsidRPr="00E24775">
              <w:rPr>
                <w:b/>
                <w:sz w:val="24"/>
                <w:szCs w:val="24"/>
              </w:rPr>
              <w:t>ykonawcy</w:t>
            </w:r>
          </w:p>
        </w:tc>
        <w:tc>
          <w:tcPr>
            <w:tcW w:w="2694" w:type="dxa"/>
            <w:shd w:val="clear" w:color="auto" w:fill="F2F2F2"/>
            <w:vAlign w:val="center"/>
          </w:tcPr>
          <w:p w:rsidR="006B27ED" w:rsidRPr="00E24775" w:rsidRDefault="006B27ED" w:rsidP="00C8283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24775">
              <w:rPr>
                <w:b/>
                <w:sz w:val="24"/>
                <w:szCs w:val="24"/>
              </w:rPr>
              <w:t>Cena oferty</w:t>
            </w:r>
            <w:r w:rsidR="00BA2E72" w:rsidRPr="00E24775">
              <w:rPr>
                <w:b/>
                <w:sz w:val="24"/>
                <w:szCs w:val="24"/>
              </w:rPr>
              <w:t xml:space="preserve"> brutto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24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BAXTER Polska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Kruczkowskiego 8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00-380 Warszawa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51 850.37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19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MEDYK-LEK Panek Sp. z o.o. Sp. K.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Pawła Włodkowica 2c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03-262 Warszawa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2 592.00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35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CONSULTRONIX S</w:t>
            </w:r>
            <w:r w:rsidR="00FB7F84">
              <w:rPr>
                <w:sz w:val="24"/>
                <w:szCs w:val="24"/>
              </w:rPr>
              <w:t>p</w:t>
            </w:r>
            <w:r w:rsidRPr="00BA2E72">
              <w:rPr>
                <w:sz w:val="24"/>
                <w:szCs w:val="24"/>
              </w:rPr>
              <w:t>.</w:t>
            </w:r>
            <w:r w:rsidR="00FB7F84">
              <w:rPr>
                <w:sz w:val="24"/>
                <w:szCs w:val="24"/>
              </w:rPr>
              <w:t xml:space="preserve">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Przemysłowa 17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32-083 Balice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10 260.00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25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FB7F84" w:rsidP="00F81DF6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MIP Pharma S</w:t>
            </w:r>
            <w:r w:rsidR="003D3DD2" w:rsidRPr="00BA2E72">
              <w:rPr>
                <w:sz w:val="24"/>
                <w:szCs w:val="24"/>
              </w:rPr>
              <w:t>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Orzechowa 5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80-175 Gdańsk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16 119.00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19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GENESIS PHARM Sp. z o.o. Sp. K.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Obywatelska 128/152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94-104 Łódź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3 240.00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20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GENESIS PHARM Sp. z o.o. Sp. K.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Obywatelska 128/152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94-104 Łódź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3 991.68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SERVIER POLSKA SERVICES </w:t>
            </w:r>
            <w:r w:rsidR="00AA675E">
              <w:rPr>
                <w:sz w:val="24"/>
                <w:szCs w:val="24"/>
              </w:rPr>
              <w:t xml:space="preserve">                   </w:t>
            </w:r>
            <w:r w:rsidRPr="00BA2E72">
              <w:rPr>
                <w:sz w:val="24"/>
                <w:szCs w:val="24"/>
              </w:rPr>
              <w:t>Sp. z o.o.</w:t>
            </w:r>
          </w:p>
          <w:p w:rsidR="003D3DD2" w:rsidRPr="00BA2E72" w:rsidRDefault="00AA675E" w:rsidP="00F81D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Burakowska</w:t>
            </w:r>
            <w:r w:rsidR="003D3DD2" w:rsidRPr="00BA2E7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14</w:t>
            </w:r>
            <w:r w:rsidR="003D3DD2" w:rsidRPr="00BA2E72">
              <w:rPr>
                <w:sz w:val="24"/>
                <w:szCs w:val="24"/>
              </w:rPr>
              <w:t xml:space="preserve"> </w:t>
            </w:r>
          </w:p>
          <w:p w:rsidR="003D3DD2" w:rsidRPr="00BA2E72" w:rsidRDefault="003D3DD2" w:rsidP="00AA675E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0</w:t>
            </w:r>
            <w:r w:rsidR="00AA675E">
              <w:rPr>
                <w:sz w:val="24"/>
                <w:szCs w:val="24"/>
              </w:rPr>
              <w:t>1</w:t>
            </w:r>
            <w:r w:rsidRPr="00BA2E72">
              <w:rPr>
                <w:sz w:val="24"/>
                <w:szCs w:val="24"/>
              </w:rPr>
              <w:t>-</w:t>
            </w:r>
            <w:r w:rsidR="00AA675E">
              <w:rPr>
                <w:sz w:val="24"/>
                <w:szCs w:val="24"/>
              </w:rPr>
              <w:t>0</w:t>
            </w:r>
            <w:r w:rsidRPr="00BA2E72">
              <w:rPr>
                <w:sz w:val="24"/>
                <w:szCs w:val="24"/>
              </w:rPr>
              <w:t>6</w:t>
            </w:r>
            <w:r w:rsidR="00AA675E">
              <w:rPr>
                <w:sz w:val="24"/>
                <w:szCs w:val="24"/>
              </w:rPr>
              <w:t>6</w:t>
            </w:r>
            <w:r w:rsidRPr="00BA2E72">
              <w:rPr>
                <w:sz w:val="24"/>
                <w:szCs w:val="24"/>
              </w:rPr>
              <w:t xml:space="preserve"> Warszawa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1 189.84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25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BIALMED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Kazimierzowska 46/48/35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02-546 Warszawa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17 418.02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TRAMCO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Wolska 14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05-860 Płochocin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166 565.63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16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TRAMCO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Wolska 14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05-860 Płochocin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87 258.60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18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TRAMCO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Wolska 14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05-860 Płochocin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1 101.60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20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Centrala Farmaceutyczna CEFARM S.A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Jana Kazimierza 16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01-248 Warszawa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67 392.00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32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Centrala Farmaceutyczna CEFARM S.A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Jana Kazimierza 16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01-248 Warszawa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5 400.00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28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PPHU SPECJAŁ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Aleja Jana Pawła II 80/5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00-175 Warszawa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46 917.36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URTICA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Krzemieniecka 120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54-613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134 691.44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URTICA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Krzemieniecka 120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54-613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25 826.69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URTICA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Krzemieniecka 120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54-613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69 550.35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16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080464" w:rsidP="00F81DF6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3D3DD2" w:rsidRPr="00BA2E72">
              <w:rPr>
                <w:sz w:val="24"/>
                <w:szCs w:val="24"/>
              </w:rPr>
              <w:t>RTICA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Krzemieniecka 120 </w:t>
            </w:r>
          </w:p>
          <w:p w:rsidR="003D3DD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54-613 Wrocław</w:t>
            </w:r>
          </w:p>
          <w:p w:rsidR="00CB1D49" w:rsidRPr="00BA2E72" w:rsidRDefault="00CB1D49" w:rsidP="00F81DF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66 873.06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29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URTICA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Krzemieniecka 120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54-613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3 693.60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ASCLEPIOS S.A.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proofErr w:type="spellStart"/>
            <w:r w:rsidRPr="00BA2E72">
              <w:rPr>
                <w:sz w:val="24"/>
                <w:szCs w:val="24"/>
              </w:rPr>
              <w:t>Hubska</w:t>
            </w:r>
            <w:proofErr w:type="spellEnd"/>
            <w:r w:rsidRPr="00BA2E72">
              <w:rPr>
                <w:sz w:val="24"/>
                <w:szCs w:val="24"/>
              </w:rPr>
              <w:t xml:space="preserve"> 44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50-502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132 971.73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ASCLEPIOS S.A.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proofErr w:type="spellStart"/>
            <w:r w:rsidRPr="00BA2E72">
              <w:rPr>
                <w:sz w:val="24"/>
                <w:szCs w:val="24"/>
              </w:rPr>
              <w:t>Hubska</w:t>
            </w:r>
            <w:proofErr w:type="spellEnd"/>
            <w:r w:rsidRPr="00BA2E72">
              <w:rPr>
                <w:sz w:val="24"/>
                <w:szCs w:val="24"/>
              </w:rPr>
              <w:t xml:space="preserve"> 44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50-502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43 914.55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ASCLEPIOS S.A.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proofErr w:type="spellStart"/>
            <w:r w:rsidRPr="00BA2E72">
              <w:rPr>
                <w:sz w:val="24"/>
                <w:szCs w:val="24"/>
              </w:rPr>
              <w:t>Hubska</w:t>
            </w:r>
            <w:proofErr w:type="spellEnd"/>
            <w:r w:rsidRPr="00BA2E72">
              <w:rPr>
                <w:sz w:val="24"/>
                <w:szCs w:val="24"/>
              </w:rPr>
              <w:t xml:space="preserve"> 44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50-502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107 591.37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ASCLEPIOS S.A.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proofErr w:type="spellStart"/>
            <w:r w:rsidRPr="00BA2E72">
              <w:rPr>
                <w:sz w:val="24"/>
                <w:szCs w:val="24"/>
              </w:rPr>
              <w:t>Hubska</w:t>
            </w:r>
            <w:proofErr w:type="spellEnd"/>
            <w:r w:rsidRPr="00BA2E72">
              <w:rPr>
                <w:sz w:val="24"/>
                <w:szCs w:val="24"/>
              </w:rPr>
              <w:t xml:space="preserve"> 44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50-502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155 119.55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ASCLEPIOS S.A.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proofErr w:type="spellStart"/>
            <w:r w:rsidRPr="00BA2E72">
              <w:rPr>
                <w:sz w:val="24"/>
                <w:szCs w:val="24"/>
              </w:rPr>
              <w:t>Hubska</w:t>
            </w:r>
            <w:proofErr w:type="spellEnd"/>
            <w:r w:rsidRPr="00BA2E72">
              <w:rPr>
                <w:sz w:val="24"/>
                <w:szCs w:val="24"/>
              </w:rPr>
              <w:t xml:space="preserve"> 44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50-502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52 696.05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ASCLEPIOS S.A.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proofErr w:type="spellStart"/>
            <w:r w:rsidRPr="00BA2E72">
              <w:rPr>
                <w:sz w:val="24"/>
                <w:szCs w:val="24"/>
              </w:rPr>
              <w:t>Hubska</w:t>
            </w:r>
            <w:proofErr w:type="spellEnd"/>
            <w:r w:rsidRPr="00BA2E72">
              <w:rPr>
                <w:sz w:val="24"/>
                <w:szCs w:val="24"/>
              </w:rPr>
              <w:t xml:space="preserve"> 44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50-502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194 250.82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16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ASCLEPIOS S.A.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proofErr w:type="spellStart"/>
            <w:r w:rsidRPr="00BA2E72">
              <w:rPr>
                <w:sz w:val="24"/>
                <w:szCs w:val="24"/>
              </w:rPr>
              <w:t>Hubska</w:t>
            </w:r>
            <w:proofErr w:type="spellEnd"/>
            <w:r w:rsidRPr="00BA2E72">
              <w:rPr>
                <w:sz w:val="24"/>
                <w:szCs w:val="24"/>
              </w:rPr>
              <w:t xml:space="preserve"> 44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50-502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64 146.06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17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ASCLEPIOS S.A.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proofErr w:type="spellStart"/>
            <w:r w:rsidRPr="00BA2E72">
              <w:rPr>
                <w:sz w:val="24"/>
                <w:szCs w:val="24"/>
              </w:rPr>
              <w:t>Hubska</w:t>
            </w:r>
            <w:proofErr w:type="spellEnd"/>
            <w:r w:rsidRPr="00BA2E72">
              <w:rPr>
                <w:sz w:val="24"/>
                <w:szCs w:val="24"/>
              </w:rPr>
              <w:t xml:space="preserve"> 44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50-502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1 273.56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18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ASCLEPIOS S.A.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proofErr w:type="spellStart"/>
            <w:r w:rsidRPr="00BA2E72">
              <w:rPr>
                <w:sz w:val="24"/>
                <w:szCs w:val="24"/>
              </w:rPr>
              <w:t>Hubska</w:t>
            </w:r>
            <w:proofErr w:type="spellEnd"/>
            <w:r w:rsidRPr="00BA2E72">
              <w:rPr>
                <w:sz w:val="24"/>
                <w:szCs w:val="24"/>
              </w:rPr>
              <w:t xml:space="preserve"> 44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50-502 Wrocław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979.78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FARMACOL LOGISTYKA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Szopienicka 77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40-431 Katowice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144 147.79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FARMACOL LOGISTYKA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Szopienicka 77 </w:t>
            </w:r>
          </w:p>
          <w:p w:rsidR="003D3DD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40-431 Katowice</w:t>
            </w:r>
          </w:p>
          <w:p w:rsidR="005460CF" w:rsidRDefault="005460CF" w:rsidP="00F81DF6">
            <w:pPr>
              <w:spacing w:after="80"/>
              <w:jc w:val="both"/>
              <w:rPr>
                <w:sz w:val="24"/>
                <w:szCs w:val="24"/>
              </w:rPr>
            </w:pPr>
          </w:p>
          <w:p w:rsidR="005460CF" w:rsidRPr="00BA2E72" w:rsidRDefault="005460CF" w:rsidP="00F81DF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143 347.33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FARMACOL LOGISTYKA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Szopienicka 77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40-431 Katowice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48 213.33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FARMACOL LOGISTYKA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Szopienicka 77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40-431 Katowice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168 223.15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FARMACOL LOGISTYKA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Szopienicka 77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40-431 Katowice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238 029.33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23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FARMACOL LOGISTYKA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Szopienicka 77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40-431 Katowice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9 612.27 zł</w:t>
            </w:r>
          </w:p>
        </w:tc>
      </w:tr>
      <w:tr w:rsidR="003D3DD2" w:rsidRPr="00BA2E72" w:rsidTr="00E24775">
        <w:tc>
          <w:tcPr>
            <w:tcW w:w="1276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26</w:t>
            </w:r>
          </w:p>
        </w:tc>
        <w:tc>
          <w:tcPr>
            <w:tcW w:w="4252" w:type="dxa"/>
            <w:shd w:val="clear" w:color="auto" w:fill="auto"/>
          </w:tcPr>
          <w:p w:rsidR="003D3DD2" w:rsidRPr="00BA2E72" w:rsidRDefault="003D3DD2" w:rsidP="00F81DF6">
            <w:pPr>
              <w:spacing w:before="80" w:after="40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FARMACOL LOGISTYKA Sp. z o.o.</w:t>
            </w:r>
          </w:p>
          <w:p w:rsidR="003D3DD2" w:rsidRPr="00BA2E72" w:rsidRDefault="003D3DD2" w:rsidP="00F81DF6">
            <w:pPr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 xml:space="preserve">Szopienicka 77 </w:t>
            </w:r>
          </w:p>
          <w:p w:rsidR="003D3DD2" w:rsidRPr="00BA2E72" w:rsidRDefault="003D3DD2" w:rsidP="00F81DF6">
            <w:pPr>
              <w:spacing w:after="80"/>
              <w:jc w:val="both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40-431 Katowice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3DD2" w:rsidRPr="00BA2E72" w:rsidRDefault="003D3DD2" w:rsidP="00F81D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A2E72">
              <w:rPr>
                <w:sz w:val="24"/>
                <w:szCs w:val="24"/>
              </w:rPr>
              <w:t>99 532.80 zł</w:t>
            </w:r>
          </w:p>
        </w:tc>
      </w:tr>
      <w:bookmarkEnd w:id="0"/>
    </w:tbl>
    <w:p w:rsidR="004011C1" w:rsidRDefault="004011C1" w:rsidP="004011C1">
      <w:pPr>
        <w:jc w:val="right"/>
        <w:rPr>
          <w:i/>
          <w:sz w:val="24"/>
          <w:szCs w:val="24"/>
        </w:rPr>
      </w:pPr>
    </w:p>
    <w:p w:rsidR="004011C1" w:rsidRDefault="004011C1" w:rsidP="004011C1">
      <w:pPr>
        <w:jc w:val="right"/>
        <w:rPr>
          <w:i/>
          <w:sz w:val="24"/>
          <w:szCs w:val="24"/>
        </w:rPr>
      </w:pPr>
    </w:p>
    <w:p w:rsidR="004011C1" w:rsidRDefault="004011C1" w:rsidP="004011C1">
      <w:pPr>
        <w:jc w:val="right"/>
        <w:rPr>
          <w:i/>
          <w:sz w:val="24"/>
          <w:szCs w:val="24"/>
        </w:rPr>
      </w:pPr>
    </w:p>
    <w:p w:rsidR="004011C1" w:rsidRDefault="004011C1" w:rsidP="004011C1">
      <w:pPr>
        <w:jc w:val="right"/>
        <w:rPr>
          <w:i/>
          <w:sz w:val="24"/>
          <w:szCs w:val="24"/>
        </w:rPr>
      </w:pPr>
    </w:p>
    <w:p w:rsidR="004011C1" w:rsidRDefault="004011C1" w:rsidP="004011C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Zamawiający </w:t>
      </w:r>
    </w:p>
    <w:p w:rsidR="004011C1" w:rsidRDefault="004011C1" w:rsidP="004011C1">
      <w:pPr>
        <w:jc w:val="right"/>
        <w:rPr>
          <w:i/>
          <w:sz w:val="24"/>
          <w:szCs w:val="24"/>
        </w:rPr>
      </w:pPr>
    </w:p>
    <w:p w:rsidR="004011C1" w:rsidRDefault="004011C1" w:rsidP="004011C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4011C1" w:rsidRDefault="004011C1" w:rsidP="004011C1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C236D3" w:rsidRPr="00BA2E72" w:rsidRDefault="00C236D3" w:rsidP="00BA2E72">
      <w:pPr>
        <w:pStyle w:val="Tekstpodstawowy"/>
        <w:spacing w:before="600" w:after="480"/>
        <w:ind w:left="3119" w:firstLine="425"/>
        <w:jc w:val="right"/>
        <w:rPr>
          <w:sz w:val="22"/>
          <w:szCs w:val="22"/>
        </w:rPr>
      </w:pPr>
    </w:p>
    <w:sectPr w:rsidR="00C236D3" w:rsidRPr="00BA2E72" w:rsidSect="004011C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276" w:header="142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2D3" w:rsidRDefault="004462D3">
      <w:r>
        <w:separator/>
      </w:r>
    </w:p>
  </w:endnote>
  <w:endnote w:type="continuationSeparator" w:id="0">
    <w:p w:rsidR="004462D3" w:rsidRDefault="00446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14B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614BD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614BD4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614BD4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A155B">
      <w:rPr>
        <w:rFonts w:ascii="Arial" w:eastAsia="Calibri" w:hAnsi="Arial"/>
        <w:noProof/>
        <w:sz w:val="18"/>
        <w:szCs w:val="18"/>
        <w:lang w:eastAsia="en-US"/>
      </w:rPr>
      <w:t>1</w:t>
    </w:r>
    <w:r w:rsidR="00614BD4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614BD4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614BD4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A155B">
      <w:rPr>
        <w:rFonts w:ascii="Arial" w:eastAsia="Calibri" w:hAnsi="Arial"/>
        <w:noProof/>
        <w:sz w:val="18"/>
        <w:szCs w:val="18"/>
        <w:lang w:eastAsia="en-US"/>
      </w:rPr>
      <w:t>4</w:t>
    </w:r>
    <w:r w:rsidR="00614BD4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14BD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14BD4">
      <w:rPr>
        <w:rStyle w:val="Numerstrony"/>
      </w:rPr>
      <w:fldChar w:fldCharType="separate"/>
    </w:r>
    <w:r>
      <w:rPr>
        <w:rStyle w:val="Numerstrony"/>
        <w:noProof/>
      </w:rPr>
      <w:t>1</w:t>
    </w:r>
    <w:r w:rsidR="00614BD4">
      <w:rPr>
        <w:rStyle w:val="Numerstrony"/>
      </w:rPr>
      <w:fldChar w:fldCharType="end"/>
    </w:r>
    <w:r>
      <w:rPr>
        <w:rStyle w:val="Numerstrony"/>
      </w:rPr>
      <w:t>/</w:t>
    </w:r>
    <w:r w:rsidR="00614BD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14BD4">
      <w:rPr>
        <w:rStyle w:val="Numerstrony"/>
      </w:rPr>
      <w:fldChar w:fldCharType="separate"/>
    </w:r>
    <w:r w:rsidR="007A155B">
      <w:rPr>
        <w:rStyle w:val="Numerstrony"/>
        <w:noProof/>
      </w:rPr>
      <w:t>4</w:t>
    </w:r>
    <w:r w:rsidR="00614BD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2D3" w:rsidRDefault="004462D3">
      <w:r>
        <w:separator/>
      </w:r>
    </w:p>
  </w:footnote>
  <w:footnote w:type="continuationSeparator" w:id="0">
    <w:p w:rsidR="004462D3" w:rsidRDefault="004462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A41" w:rsidRDefault="00614BD4" w:rsidP="00992A41">
    <w:pPr>
      <w:pStyle w:val="Nagwek"/>
      <w:tabs>
        <w:tab w:val="clear" w:pos="9072"/>
      </w:tabs>
      <w:rPr>
        <w:i/>
        <w:iCs/>
      </w:rPr>
    </w:pPr>
    <w:r w:rsidRPr="00614BD4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3DD2"/>
    <w:rsid w:val="00007727"/>
    <w:rsid w:val="00017720"/>
    <w:rsid w:val="00035488"/>
    <w:rsid w:val="00080464"/>
    <w:rsid w:val="000D7F25"/>
    <w:rsid w:val="000E00E5"/>
    <w:rsid w:val="00117E4D"/>
    <w:rsid w:val="00173B20"/>
    <w:rsid w:val="001C69FF"/>
    <w:rsid w:val="0023318D"/>
    <w:rsid w:val="003D3DD2"/>
    <w:rsid w:val="003D72FD"/>
    <w:rsid w:val="004011C1"/>
    <w:rsid w:val="00423179"/>
    <w:rsid w:val="004462D3"/>
    <w:rsid w:val="00490DC0"/>
    <w:rsid w:val="00493F8C"/>
    <w:rsid w:val="004C7E9B"/>
    <w:rsid w:val="005460CF"/>
    <w:rsid w:val="005614F2"/>
    <w:rsid w:val="00577BC6"/>
    <w:rsid w:val="005A632E"/>
    <w:rsid w:val="005F5F86"/>
    <w:rsid w:val="00614BD4"/>
    <w:rsid w:val="0069085C"/>
    <w:rsid w:val="006B27ED"/>
    <w:rsid w:val="00740B03"/>
    <w:rsid w:val="007A155B"/>
    <w:rsid w:val="00843263"/>
    <w:rsid w:val="00861E75"/>
    <w:rsid w:val="00986737"/>
    <w:rsid w:val="00992A41"/>
    <w:rsid w:val="009D19BD"/>
    <w:rsid w:val="009F189D"/>
    <w:rsid w:val="00A80738"/>
    <w:rsid w:val="00AA675E"/>
    <w:rsid w:val="00BA2E72"/>
    <w:rsid w:val="00BB547B"/>
    <w:rsid w:val="00C236D3"/>
    <w:rsid w:val="00C659E2"/>
    <w:rsid w:val="00C82837"/>
    <w:rsid w:val="00CA3D66"/>
    <w:rsid w:val="00CB012A"/>
    <w:rsid w:val="00CB0802"/>
    <w:rsid w:val="00CB1D49"/>
    <w:rsid w:val="00D665F5"/>
    <w:rsid w:val="00D7128F"/>
    <w:rsid w:val="00E24775"/>
    <w:rsid w:val="00EA3476"/>
    <w:rsid w:val="00F16C60"/>
    <w:rsid w:val="00F6396B"/>
    <w:rsid w:val="00F95C33"/>
    <w:rsid w:val="00FB7F84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B012A"/>
  </w:style>
  <w:style w:type="character" w:customStyle="1" w:styleId="TekstpodstawowywcityZnak">
    <w:name w:val="Tekst podstawowy wcięty Znak"/>
    <w:basedOn w:val="Domylnaczcionkaakapitu"/>
    <w:link w:val="Tekstpodstawowywcity"/>
    <w:rsid w:val="00CB012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1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572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2024-11-18T08:38:00Z</cp:lastPrinted>
  <dcterms:created xsi:type="dcterms:W3CDTF">2024-11-18T08:39:00Z</dcterms:created>
  <dcterms:modified xsi:type="dcterms:W3CDTF">2024-11-18T08:39:00Z</dcterms:modified>
</cp:coreProperties>
</file>