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9615EE">
        <w:rPr>
          <w:b/>
          <w:bCs/>
          <w:sz w:val="24"/>
          <w:szCs w:val="24"/>
        </w:rPr>
        <w:t>1</w:t>
      </w:r>
      <w:r w:rsidR="00A53B73">
        <w:rPr>
          <w:b/>
          <w:bCs/>
          <w:sz w:val="24"/>
          <w:szCs w:val="24"/>
        </w:rPr>
        <w:t>6</w:t>
      </w:r>
      <w:r>
        <w:rPr>
          <w:b/>
          <w:bCs/>
          <w:sz w:val="24"/>
          <w:szCs w:val="24"/>
        </w:rPr>
        <w:t>/P/2024</w:t>
      </w:r>
      <w:r>
        <w:rPr>
          <w:sz w:val="24"/>
          <w:szCs w:val="24"/>
        </w:rPr>
        <w:tab/>
        <w:t xml:space="preserve"> Katowice dnia: </w:t>
      </w:r>
      <w:r w:rsidR="00182628">
        <w:rPr>
          <w:sz w:val="24"/>
          <w:szCs w:val="24"/>
        </w:rPr>
        <w:t>20</w:t>
      </w:r>
      <w:r>
        <w:rPr>
          <w:sz w:val="24"/>
          <w:szCs w:val="24"/>
        </w:rPr>
        <w:t>.</w:t>
      </w:r>
      <w:r w:rsidR="00DE43C4">
        <w:rPr>
          <w:sz w:val="24"/>
          <w:szCs w:val="24"/>
        </w:rPr>
        <w:t>1</w:t>
      </w:r>
      <w:r w:rsidR="00A53B73">
        <w:rPr>
          <w:sz w:val="24"/>
          <w:szCs w:val="24"/>
        </w:rPr>
        <w:t>2</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Pr="00605F68" w:rsidRDefault="00C16F5D" w:rsidP="00C16F5D">
      <w:pPr>
        <w:rPr>
          <w:sz w:val="16"/>
          <w:szCs w:val="16"/>
        </w:rPr>
      </w:pPr>
    </w:p>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Pr="00605F68"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013C45">
        <w:rPr>
          <w:rFonts w:ascii="Times New Roman" w:hAnsi="Times New Roman"/>
          <w:sz w:val="24"/>
          <w:szCs w:val="24"/>
        </w:rPr>
        <w:t>4</w:t>
      </w:r>
    </w:p>
    <w:p w:rsidR="00C16F5D" w:rsidRDefault="00C16F5D" w:rsidP="00C16F5D">
      <w:pPr>
        <w:jc w:val="both"/>
        <w:rPr>
          <w:i/>
          <w:sz w:val="22"/>
          <w:szCs w:val="22"/>
        </w:rPr>
      </w:pPr>
    </w:p>
    <w:p w:rsidR="009144F3" w:rsidRDefault="00C16F5D" w:rsidP="00C16F5D">
      <w:pPr>
        <w:rPr>
          <w:i/>
          <w:sz w:val="22"/>
          <w:szCs w:val="22"/>
        </w:rPr>
      </w:pPr>
      <w:r>
        <w:rPr>
          <w:i/>
          <w:sz w:val="22"/>
          <w:szCs w:val="22"/>
        </w:rPr>
        <w:t xml:space="preserve">dotyczy: postępowania o udzielenie zamówienia publicznego, prowadzonego </w:t>
      </w:r>
    </w:p>
    <w:p w:rsidR="009144F3" w:rsidRDefault="009144F3" w:rsidP="007420AD">
      <w:pPr>
        <w:rPr>
          <w:bCs/>
          <w:i/>
          <w:sz w:val="22"/>
          <w:szCs w:val="22"/>
        </w:rPr>
      </w:pPr>
      <w:r>
        <w:rPr>
          <w:i/>
          <w:sz w:val="22"/>
          <w:szCs w:val="22"/>
        </w:rPr>
        <w:t xml:space="preserve">              </w:t>
      </w:r>
      <w:r w:rsidR="00C16F5D">
        <w:rPr>
          <w:i/>
          <w:sz w:val="22"/>
          <w:szCs w:val="22"/>
        </w:rPr>
        <w:t>w trybie p</w:t>
      </w:r>
      <w:r>
        <w:rPr>
          <w:i/>
          <w:sz w:val="22"/>
          <w:szCs w:val="22"/>
        </w:rPr>
        <w:t>rzetargu nieograniczonego</w:t>
      </w:r>
      <w:r>
        <w:rPr>
          <w:b/>
          <w:i/>
          <w:sz w:val="22"/>
          <w:szCs w:val="22"/>
        </w:rPr>
        <w:t xml:space="preserve"> </w:t>
      </w:r>
      <w:r w:rsidR="00C16F5D">
        <w:rPr>
          <w:i/>
          <w:sz w:val="22"/>
          <w:szCs w:val="22"/>
        </w:rPr>
        <w:t>p</w:t>
      </w:r>
      <w:r w:rsidR="00C16F5D">
        <w:rPr>
          <w:bCs/>
          <w:i/>
          <w:sz w:val="22"/>
          <w:szCs w:val="22"/>
        </w:rPr>
        <w:t>n.</w:t>
      </w:r>
    </w:p>
    <w:p w:rsidR="00856742" w:rsidRDefault="00856742" w:rsidP="00C16F5D">
      <w:pPr>
        <w:rPr>
          <w:bCs/>
          <w:i/>
          <w:sz w:val="22"/>
          <w:szCs w:val="22"/>
        </w:rPr>
      </w:pPr>
      <w:r>
        <w:rPr>
          <w:b/>
          <w:bCs/>
          <w:sz w:val="22"/>
          <w:szCs w:val="22"/>
        </w:rPr>
        <w:t xml:space="preserve">              ”</w:t>
      </w:r>
      <w:r w:rsidRPr="00340564">
        <w:rPr>
          <w:b/>
          <w:bCs/>
          <w:i/>
          <w:sz w:val="22"/>
          <w:szCs w:val="22"/>
        </w:rPr>
        <w:t>Dostawa produktów leczniczych w ramach Programu lekowego</w:t>
      </w:r>
      <w:r w:rsidRPr="00655EB4">
        <w:rPr>
          <w:b/>
          <w:bCs/>
          <w:i/>
          <w:sz w:val="22"/>
          <w:szCs w:val="22"/>
        </w:rPr>
        <w:t>”;</w:t>
      </w:r>
      <w:r>
        <w:rPr>
          <w:bCs/>
          <w:i/>
          <w:sz w:val="22"/>
          <w:szCs w:val="22"/>
        </w:rPr>
        <w:t xml:space="preserve"> </w:t>
      </w:r>
      <w:r w:rsidR="009144F3">
        <w:rPr>
          <w:bCs/>
          <w:i/>
          <w:sz w:val="22"/>
          <w:szCs w:val="22"/>
        </w:rPr>
        <w:t xml:space="preserve">              </w:t>
      </w:r>
    </w:p>
    <w:p w:rsidR="00C16F5D" w:rsidRDefault="00856742" w:rsidP="00C16F5D">
      <w:pPr>
        <w:rPr>
          <w:b/>
          <w:i/>
          <w:sz w:val="22"/>
          <w:szCs w:val="22"/>
        </w:rPr>
      </w:pPr>
      <w:r>
        <w:rPr>
          <w:bCs/>
          <w:i/>
          <w:sz w:val="22"/>
          <w:szCs w:val="22"/>
        </w:rPr>
        <w:t xml:space="preserve">              </w:t>
      </w:r>
      <w:r w:rsidR="009144F3">
        <w:rPr>
          <w:bCs/>
          <w:i/>
          <w:sz w:val="22"/>
          <w:szCs w:val="22"/>
        </w:rPr>
        <w:t>n</w:t>
      </w:r>
      <w:r w:rsidR="00C16F5D">
        <w:rPr>
          <w:bCs/>
          <w:i/>
          <w:sz w:val="22"/>
          <w:szCs w:val="22"/>
        </w:rPr>
        <w:t>r postępowania:</w:t>
      </w:r>
      <w:r w:rsidR="00C16F5D">
        <w:rPr>
          <w:b/>
          <w:i/>
          <w:sz w:val="22"/>
          <w:szCs w:val="22"/>
        </w:rPr>
        <w:t xml:space="preserve"> AZP/</w:t>
      </w:r>
      <w:r w:rsidR="007420AD">
        <w:rPr>
          <w:b/>
          <w:i/>
          <w:sz w:val="22"/>
          <w:szCs w:val="22"/>
        </w:rPr>
        <w:t>1</w:t>
      </w:r>
      <w:r w:rsidR="00A53B73">
        <w:rPr>
          <w:b/>
          <w:i/>
          <w:sz w:val="22"/>
          <w:szCs w:val="22"/>
        </w:rPr>
        <w:t>6</w:t>
      </w:r>
      <w:r w:rsidR="00C16F5D">
        <w:rPr>
          <w:b/>
          <w:i/>
          <w:sz w:val="22"/>
          <w:szCs w:val="22"/>
        </w:rPr>
        <w:t>/P/2024</w:t>
      </w:r>
    </w:p>
    <w:p w:rsidR="009144F3" w:rsidRDefault="009144F3" w:rsidP="00C16F5D">
      <w:pPr>
        <w:jc w:val="both"/>
        <w:rPr>
          <w:b/>
          <w:sz w:val="22"/>
          <w:szCs w:val="22"/>
        </w:rPr>
      </w:pPr>
    </w:p>
    <w:p w:rsidR="00C16F5D" w:rsidRDefault="009144F3" w:rsidP="00BF5013">
      <w:pPr>
        <w:spacing w:line="360" w:lineRule="auto"/>
        <w:jc w:val="both"/>
        <w:rPr>
          <w:i/>
          <w:sz w:val="24"/>
          <w:szCs w:val="24"/>
        </w:rPr>
      </w:pPr>
      <w:r w:rsidRPr="009144F3">
        <w:rPr>
          <w:i/>
          <w:sz w:val="24"/>
          <w:szCs w:val="24"/>
        </w:rPr>
        <w:t>Szanowni Państwo,</w:t>
      </w: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w:t>
      </w:r>
      <w:r w:rsidR="00DE43C4">
        <w:rPr>
          <w:sz w:val="24"/>
          <w:szCs w:val="24"/>
        </w:rPr>
        <w:t xml:space="preserve">art. 135 ust. 6 </w:t>
      </w:r>
      <w:r w:rsidR="009144F3">
        <w:rPr>
          <w:sz w:val="24"/>
          <w:szCs w:val="24"/>
        </w:rPr>
        <w:t>U</w:t>
      </w:r>
      <w:r>
        <w:rPr>
          <w:sz w:val="24"/>
          <w:szCs w:val="24"/>
        </w:rPr>
        <w:t xml:space="preserve">stawy z dnia 11 września 2019 r. </w:t>
      </w:r>
      <w:r w:rsidR="009144F3">
        <w:rPr>
          <w:sz w:val="24"/>
          <w:szCs w:val="24"/>
        </w:rPr>
        <w:t xml:space="preserve">– </w:t>
      </w:r>
      <w:r>
        <w:rPr>
          <w:sz w:val="24"/>
          <w:szCs w:val="24"/>
        </w:rPr>
        <w:t>Prawo</w:t>
      </w:r>
      <w:r w:rsidR="009144F3">
        <w:rPr>
          <w:sz w:val="24"/>
          <w:szCs w:val="24"/>
        </w:rPr>
        <w:t xml:space="preserve"> </w:t>
      </w:r>
      <w:r>
        <w:rPr>
          <w:sz w:val="24"/>
          <w:szCs w:val="24"/>
        </w:rPr>
        <w:t>zamówień publicznych (</w:t>
      </w:r>
      <w:proofErr w:type="spellStart"/>
      <w:r w:rsidR="009144F3">
        <w:rPr>
          <w:sz w:val="24"/>
          <w:szCs w:val="24"/>
        </w:rPr>
        <w:t>t.j</w:t>
      </w:r>
      <w:proofErr w:type="spellEnd"/>
      <w:r w:rsidR="009144F3">
        <w:rPr>
          <w:sz w:val="24"/>
          <w:szCs w:val="24"/>
        </w:rPr>
        <w:t>. Dz. U. z 2024</w:t>
      </w:r>
      <w:r>
        <w:rPr>
          <w:sz w:val="24"/>
          <w:szCs w:val="24"/>
        </w:rPr>
        <w:t xml:space="preserve"> r. poz. 1</w:t>
      </w:r>
      <w:r w:rsidR="009144F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C96AE8" w:rsidRPr="00C96AE8" w:rsidRDefault="00C96AE8" w:rsidP="00C96AE8">
      <w:pPr>
        <w:pStyle w:val="Akapitzlist"/>
        <w:numPr>
          <w:ilvl w:val="0"/>
          <w:numId w:val="16"/>
        </w:numPr>
        <w:ind w:left="284" w:hanging="284"/>
        <w:jc w:val="both"/>
        <w:rPr>
          <w:bCs/>
          <w:sz w:val="24"/>
          <w:szCs w:val="24"/>
          <w:lang w:eastAsia="ar-SA"/>
        </w:rPr>
      </w:pPr>
      <w:r w:rsidRPr="00C96AE8">
        <w:rPr>
          <w:bCs/>
          <w:sz w:val="24"/>
          <w:szCs w:val="24"/>
          <w:lang w:eastAsia="ar-SA"/>
        </w:rPr>
        <w:t xml:space="preserve">Do §2 ust. 6 wzoru umowy: </w:t>
      </w:r>
    </w:p>
    <w:p w:rsidR="00C96AE8" w:rsidRPr="00C96AE8" w:rsidRDefault="00C96AE8" w:rsidP="00C96AE8">
      <w:pPr>
        <w:pStyle w:val="Akapitzlist"/>
        <w:ind w:left="284"/>
        <w:jc w:val="both"/>
        <w:rPr>
          <w:bCs/>
          <w:sz w:val="24"/>
          <w:szCs w:val="24"/>
          <w:lang w:eastAsia="ar-SA"/>
        </w:rPr>
      </w:pPr>
      <w:r w:rsidRPr="00C96AE8">
        <w:rPr>
          <w:bCs/>
          <w:sz w:val="24"/>
          <w:szCs w:val="24"/>
          <w:lang w:eastAsia="ar-SA"/>
        </w:rPr>
        <w:t xml:space="preserve">Prosimy o modyfikację §2 ust. 6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§2 ust. 6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C96AE8">
        <w:rPr>
          <w:bCs/>
          <w:sz w:val="24"/>
          <w:szCs w:val="24"/>
          <w:lang w:eastAsia="ar-SA"/>
        </w:rPr>
        <w:t>pkt</w:t>
      </w:r>
      <w:proofErr w:type="spellEnd"/>
      <w:r w:rsidRPr="00C96AE8">
        <w:rPr>
          <w:bCs/>
          <w:sz w:val="24"/>
          <w:szCs w:val="24"/>
          <w:lang w:eastAsia="ar-SA"/>
        </w:rPr>
        <w:t xml:space="preserve"> 4, art. oraz 441 ust. 1 ustawy z dnia 11 września 2019 r. Prawo Zamówień Publicznych (Dz. U. 2023 poz. 1605 ze zm.). Krajowa Izba Odwoławcza stwierdziła, że Zamawiający ma obowiązek w sposób precyzyjny, zrozumiały </w:t>
      </w:r>
      <w:r w:rsidR="00462605">
        <w:rPr>
          <w:bCs/>
          <w:sz w:val="24"/>
          <w:szCs w:val="24"/>
          <w:lang w:eastAsia="ar-SA"/>
        </w:rPr>
        <w:t xml:space="preserve">                              </w:t>
      </w:r>
      <w:r w:rsidRPr="00C96AE8">
        <w:rPr>
          <w:bCs/>
          <w:sz w:val="24"/>
          <w:szCs w:val="24"/>
          <w:lang w:eastAsia="ar-SA"/>
        </w:rPr>
        <w:t xml:space="preserve">i jednoznaczny wskazać w zakresie każdego zamawianego produktu, jego ilość, do której może zwiększyć zakres zamówienia, co wynika z treści art. 441 ust. 1 PZP. W dodatku, </w:t>
      </w:r>
      <w:r w:rsidR="00462605">
        <w:rPr>
          <w:bCs/>
          <w:sz w:val="24"/>
          <w:szCs w:val="24"/>
          <w:lang w:eastAsia="ar-SA"/>
        </w:rPr>
        <w:t xml:space="preserve">                   </w:t>
      </w:r>
      <w:r w:rsidRPr="00C96AE8">
        <w:rPr>
          <w:bCs/>
          <w:sz w:val="24"/>
          <w:szCs w:val="24"/>
          <w:lang w:eastAsia="ar-SA"/>
        </w:rPr>
        <w:t xml:space="preserve">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w:t>
      </w:r>
      <w:r w:rsidRPr="00C96AE8">
        <w:rPr>
          <w:bCs/>
          <w:sz w:val="24"/>
          <w:szCs w:val="24"/>
          <w:lang w:eastAsia="ar-SA"/>
        </w:rPr>
        <w:lastRenderedPageBreak/>
        <w:t xml:space="preserve">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 </w:t>
      </w:r>
    </w:p>
    <w:p w:rsidR="00C96AE8" w:rsidRPr="00C96AE8" w:rsidRDefault="00C96AE8" w:rsidP="00C96AE8">
      <w:pPr>
        <w:jc w:val="both"/>
        <w:rPr>
          <w:b/>
          <w:bCs/>
          <w:sz w:val="24"/>
          <w:szCs w:val="24"/>
          <w:lang w:eastAsia="ar-SA"/>
        </w:rPr>
      </w:pPr>
      <w:r w:rsidRPr="00C96AE8">
        <w:rPr>
          <w:b/>
          <w:bCs/>
          <w:sz w:val="24"/>
          <w:szCs w:val="24"/>
          <w:lang w:eastAsia="ar-SA"/>
        </w:rPr>
        <w:t>Odp.:</w:t>
      </w:r>
    </w:p>
    <w:p w:rsidR="00462605" w:rsidRDefault="00462605" w:rsidP="00462605">
      <w:pPr>
        <w:ind w:left="28" w:right="-74"/>
        <w:jc w:val="both"/>
        <w:rPr>
          <w:sz w:val="24"/>
          <w:szCs w:val="24"/>
        </w:rPr>
      </w:pPr>
      <w:r>
        <w:rPr>
          <w:sz w:val="24"/>
          <w:szCs w:val="24"/>
        </w:rPr>
        <w:t>Zamawiający nie wyraża zgody na modyfikację zapisu § 2 ust. 6 Projektu umowy.</w:t>
      </w:r>
    </w:p>
    <w:p w:rsidR="00C96AE8" w:rsidRPr="00C96AE8" w:rsidRDefault="00C96AE8" w:rsidP="00C96AE8">
      <w:pPr>
        <w:jc w:val="both"/>
        <w:rPr>
          <w:bCs/>
          <w:sz w:val="24"/>
          <w:szCs w:val="24"/>
          <w:lang w:eastAsia="ar-SA"/>
        </w:rPr>
      </w:pPr>
    </w:p>
    <w:p w:rsidR="00C96AE8" w:rsidRPr="00462605" w:rsidRDefault="00C96AE8" w:rsidP="00462605">
      <w:pPr>
        <w:pStyle w:val="Akapitzlist"/>
        <w:numPr>
          <w:ilvl w:val="0"/>
          <w:numId w:val="16"/>
        </w:numPr>
        <w:ind w:left="284" w:hanging="284"/>
        <w:jc w:val="both"/>
        <w:rPr>
          <w:bCs/>
          <w:sz w:val="24"/>
          <w:szCs w:val="24"/>
          <w:lang w:eastAsia="ar-SA"/>
        </w:rPr>
      </w:pPr>
      <w:r w:rsidRPr="00462605">
        <w:rPr>
          <w:bCs/>
          <w:sz w:val="24"/>
          <w:szCs w:val="24"/>
          <w:lang w:eastAsia="ar-SA"/>
        </w:rPr>
        <w:t xml:space="preserve">Do §9 ust. 2 lit. c) wzoru umowy: Prosimy o potwierdzenie, że ewentualne przedłużenie terminu realizacji umowy nastąpi na podstawie obopólnej zgody stron wyrażonej w formie pisemnej. </w:t>
      </w:r>
    </w:p>
    <w:p w:rsidR="00C96AE8" w:rsidRPr="00C96AE8" w:rsidRDefault="00C96AE8" w:rsidP="00C96AE8">
      <w:pPr>
        <w:jc w:val="both"/>
        <w:rPr>
          <w:b/>
          <w:bCs/>
          <w:sz w:val="24"/>
          <w:szCs w:val="24"/>
          <w:lang w:eastAsia="ar-SA"/>
        </w:rPr>
      </w:pPr>
      <w:r w:rsidRPr="00C96AE8">
        <w:rPr>
          <w:b/>
          <w:bCs/>
          <w:sz w:val="24"/>
          <w:szCs w:val="24"/>
          <w:lang w:eastAsia="ar-SA"/>
        </w:rPr>
        <w:t>Odp.:</w:t>
      </w:r>
    </w:p>
    <w:p w:rsidR="00182628" w:rsidRPr="00182628" w:rsidRDefault="00182628" w:rsidP="00182628">
      <w:pPr>
        <w:jc w:val="both"/>
        <w:rPr>
          <w:bCs/>
          <w:sz w:val="24"/>
          <w:szCs w:val="24"/>
          <w:lang w:eastAsia="ar-SA"/>
        </w:rPr>
      </w:pPr>
      <w:r w:rsidRPr="00182628">
        <w:rPr>
          <w:bCs/>
          <w:sz w:val="24"/>
          <w:szCs w:val="24"/>
          <w:lang w:eastAsia="ar-SA"/>
        </w:rPr>
        <w:t xml:space="preserve">Zamawiający potwierdza, że ewentualne przedłużenie terminu realizacji umowy nastąpi na podstawie obopólnej zgody stron wyrażonej w formie pisemnej. </w:t>
      </w:r>
    </w:p>
    <w:p w:rsidR="00C96AE8" w:rsidRDefault="00C96AE8" w:rsidP="00C96AE8">
      <w:pPr>
        <w:jc w:val="both"/>
        <w:rPr>
          <w:bCs/>
          <w:sz w:val="24"/>
          <w:szCs w:val="24"/>
          <w:lang w:eastAsia="ar-SA"/>
        </w:rPr>
      </w:pPr>
    </w:p>
    <w:p w:rsidR="00013C45" w:rsidRPr="00462605" w:rsidRDefault="00C96AE8" w:rsidP="00462605">
      <w:pPr>
        <w:pStyle w:val="Akapitzlist"/>
        <w:numPr>
          <w:ilvl w:val="0"/>
          <w:numId w:val="16"/>
        </w:numPr>
        <w:ind w:left="284" w:hanging="284"/>
        <w:jc w:val="both"/>
        <w:rPr>
          <w:bCs/>
          <w:sz w:val="24"/>
          <w:szCs w:val="24"/>
          <w:lang w:eastAsia="ar-SA"/>
        </w:rPr>
      </w:pPr>
      <w:r w:rsidRPr="00462605">
        <w:rPr>
          <w:bCs/>
          <w:sz w:val="24"/>
          <w:szCs w:val="24"/>
          <w:lang w:eastAsia="ar-SA"/>
        </w:rPr>
        <w:t xml:space="preserve">Do §9a ust. 4 wzoru umowy: Prosimy o zapewnienie, że ewentualne obniżenie wynagrodzenia wykonawcy nastąpi pod warunkiem przekroczenia progu waloryzacji, </w:t>
      </w:r>
      <w:r w:rsidR="00462605">
        <w:rPr>
          <w:bCs/>
          <w:sz w:val="24"/>
          <w:szCs w:val="24"/>
          <w:lang w:eastAsia="ar-SA"/>
        </w:rPr>
        <w:t xml:space="preserve">                </w:t>
      </w:r>
      <w:r w:rsidRPr="00462605">
        <w:rPr>
          <w:bCs/>
          <w:sz w:val="24"/>
          <w:szCs w:val="24"/>
          <w:lang w:eastAsia="ar-SA"/>
        </w:rPr>
        <w:t>w przypadku, gdy Wskaźnik GUS ogłoszony w dniu ustalania Waloryzacji będzie wartością ujemną (nastąpi deflacja)</w:t>
      </w:r>
      <w:r w:rsidR="00462605">
        <w:rPr>
          <w:bCs/>
          <w:sz w:val="24"/>
          <w:szCs w:val="24"/>
          <w:lang w:eastAsia="ar-SA"/>
        </w:rPr>
        <w:t>.</w:t>
      </w:r>
    </w:p>
    <w:p w:rsidR="00120144" w:rsidRPr="00C96AE8" w:rsidRDefault="00120144" w:rsidP="00120144">
      <w:pPr>
        <w:jc w:val="both"/>
        <w:rPr>
          <w:b/>
          <w:bCs/>
          <w:sz w:val="24"/>
          <w:szCs w:val="24"/>
          <w:lang w:eastAsia="ar-SA"/>
        </w:rPr>
      </w:pPr>
      <w:r w:rsidRPr="00C96AE8">
        <w:rPr>
          <w:b/>
          <w:bCs/>
          <w:sz w:val="24"/>
          <w:szCs w:val="24"/>
          <w:lang w:eastAsia="ar-SA"/>
        </w:rPr>
        <w:t>Odp.:</w:t>
      </w:r>
    </w:p>
    <w:p w:rsidR="00856742" w:rsidRDefault="00286796" w:rsidP="00C16F5D">
      <w:pPr>
        <w:jc w:val="both"/>
        <w:rPr>
          <w:bCs/>
          <w:sz w:val="24"/>
          <w:szCs w:val="24"/>
          <w:lang w:eastAsia="ar-SA"/>
        </w:rPr>
      </w:pPr>
      <w:r>
        <w:rPr>
          <w:bCs/>
          <w:sz w:val="24"/>
          <w:szCs w:val="24"/>
          <w:lang w:eastAsia="ar-SA"/>
        </w:rPr>
        <w:t>Zamawiający pozostawia niniejsze postanowienie bez zmian.</w:t>
      </w:r>
    </w:p>
    <w:p w:rsidR="0000765C" w:rsidRPr="00C96AE8" w:rsidRDefault="0000765C" w:rsidP="00C16F5D">
      <w:pPr>
        <w:jc w:val="both"/>
        <w:rPr>
          <w:bCs/>
          <w:sz w:val="24"/>
          <w:szCs w:val="24"/>
          <w:lang w:eastAsia="ar-SA"/>
        </w:rPr>
      </w:pPr>
    </w:p>
    <w:p w:rsidR="00856742" w:rsidRPr="00C96AE8" w:rsidRDefault="00856742" w:rsidP="00C16F5D">
      <w:pPr>
        <w:jc w:val="both"/>
        <w:rPr>
          <w:bCs/>
          <w:sz w:val="24"/>
          <w:szCs w:val="24"/>
          <w:lang w:eastAsia="ar-SA"/>
        </w:rPr>
      </w:pPr>
    </w:p>
    <w:p w:rsidR="00856742" w:rsidRPr="00C96AE8" w:rsidRDefault="00856742" w:rsidP="00C16F5D">
      <w:pPr>
        <w:jc w:val="both"/>
        <w:rPr>
          <w:bCs/>
          <w:sz w:val="24"/>
          <w:szCs w:val="24"/>
          <w:lang w:eastAsia="ar-SA"/>
        </w:rPr>
      </w:pPr>
    </w:p>
    <w:p w:rsidR="006F58BB" w:rsidRPr="00C96AE8" w:rsidRDefault="006F58BB" w:rsidP="006F58BB">
      <w:pPr>
        <w:jc w:val="right"/>
        <w:rPr>
          <w:i/>
          <w:sz w:val="24"/>
          <w:szCs w:val="24"/>
        </w:rPr>
      </w:pPr>
      <w:r w:rsidRPr="00C96AE8">
        <w:rPr>
          <w:i/>
          <w:sz w:val="24"/>
          <w:szCs w:val="24"/>
        </w:rPr>
        <w:t xml:space="preserve">Zamawiający </w:t>
      </w:r>
    </w:p>
    <w:p w:rsidR="006F58BB" w:rsidRPr="00C96AE8" w:rsidRDefault="006F58BB" w:rsidP="006F58BB">
      <w:pPr>
        <w:jc w:val="right"/>
        <w:rPr>
          <w:i/>
          <w:sz w:val="24"/>
          <w:szCs w:val="24"/>
        </w:rPr>
      </w:pPr>
    </w:p>
    <w:p w:rsidR="006F58BB" w:rsidRPr="00C96AE8" w:rsidRDefault="006F58BB" w:rsidP="006F58BB">
      <w:pPr>
        <w:jc w:val="right"/>
        <w:rPr>
          <w:i/>
          <w:sz w:val="24"/>
          <w:szCs w:val="24"/>
        </w:rPr>
      </w:pPr>
      <w:r w:rsidRPr="00C96AE8">
        <w:rPr>
          <w:i/>
          <w:sz w:val="24"/>
          <w:szCs w:val="24"/>
        </w:rPr>
        <w:t>Dyrektor</w:t>
      </w:r>
    </w:p>
    <w:p w:rsidR="00C16F5D" w:rsidRDefault="00182628" w:rsidP="00F7232E">
      <w:pPr>
        <w:jc w:val="right"/>
        <w:rPr>
          <w:sz w:val="24"/>
          <w:szCs w:val="24"/>
        </w:rPr>
      </w:pPr>
      <w:r>
        <w:rPr>
          <w:i/>
          <w:sz w:val="24"/>
          <w:szCs w:val="24"/>
        </w:rPr>
        <w:t xml:space="preserve">Adam </w:t>
      </w:r>
      <w:proofErr w:type="spellStart"/>
      <w:r>
        <w:rPr>
          <w:i/>
          <w:sz w:val="24"/>
          <w:szCs w:val="24"/>
        </w:rPr>
        <w:t>Trzebinczyk</w:t>
      </w:r>
      <w:proofErr w:type="spellEnd"/>
      <w:r w:rsidR="006F58BB">
        <w:rPr>
          <w:i/>
          <w:sz w:val="24"/>
          <w:szCs w:val="24"/>
        </w:rPr>
        <w:t xml:space="preserve">  </w:t>
      </w:r>
    </w:p>
    <w:sectPr w:rsidR="00C16F5D" w:rsidSect="00C038F8">
      <w:footerReference w:type="even" r:id="rId7"/>
      <w:footerReference w:type="default" r:id="rId8"/>
      <w:footerReference w:type="first" r:id="rId9"/>
      <w:pgSz w:w="11906" w:h="16838" w:code="9"/>
      <w:pgMar w:top="709"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0054F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0054F5" w:rsidRPr="00B862CC">
      <w:rPr>
        <w:rFonts w:ascii="Arial" w:hAnsi="Arial"/>
        <w:sz w:val="18"/>
        <w:szCs w:val="24"/>
      </w:rPr>
      <w:fldChar w:fldCharType="begin"/>
    </w:r>
    <w:r w:rsidRPr="00B862CC">
      <w:rPr>
        <w:rFonts w:ascii="Arial" w:hAnsi="Arial"/>
        <w:sz w:val="18"/>
        <w:szCs w:val="24"/>
      </w:rPr>
      <w:instrText xml:space="preserve"> PAGE </w:instrText>
    </w:r>
    <w:r w:rsidR="000054F5" w:rsidRPr="00B862CC">
      <w:rPr>
        <w:rFonts w:ascii="Arial" w:hAnsi="Arial"/>
        <w:sz w:val="18"/>
        <w:szCs w:val="24"/>
      </w:rPr>
      <w:fldChar w:fldCharType="separate"/>
    </w:r>
    <w:r w:rsidR="0000765C">
      <w:rPr>
        <w:rFonts w:ascii="Arial" w:hAnsi="Arial"/>
        <w:noProof/>
        <w:sz w:val="18"/>
        <w:szCs w:val="24"/>
      </w:rPr>
      <w:t>1</w:t>
    </w:r>
    <w:r w:rsidR="000054F5" w:rsidRPr="00B862CC">
      <w:rPr>
        <w:rFonts w:ascii="Arial" w:hAnsi="Arial"/>
        <w:sz w:val="18"/>
        <w:szCs w:val="24"/>
      </w:rPr>
      <w:fldChar w:fldCharType="end"/>
    </w:r>
    <w:r w:rsidRPr="00B862CC">
      <w:rPr>
        <w:rFonts w:ascii="Arial" w:hAnsi="Arial"/>
        <w:sz w:val="18"/>
        <w:szCs w:val="24"/>
      </w:rPr>
      <w:t>/</w:t>
    </w:r>
    <w:r w:rsidR="000054F5" w:rsidRPr="00B862CC">
      <w:rPr>
        <w:rFonts w:ascii="Arial" w:hAnsi="Arial"/>
        <w:sz w:val="18"/>
        <w:szCs w:val="24"/>
      </w:rPr>
      <w:fldChar w:fldCharType="begin"/>
    </w:r>
    <w:r w:rsidRPr="00B862CC">
      <w:rPr>
        <w:rFonts w:ascii="Arial" w:hAnsi="Arial"/>
        <w:sz w:val="18"/>
        <w:szCs w:val="24"/>
      </w:rPr>
      <w:instrText xml:space="preserve"> NUMPAGES </w:instrText>
    </w:r>
    <w:r w:rsidR="000054F5" w:rsidRPr="00B862CC">
      <w:rPr>
        <w:rFonts w:ascii="Arial" w:hAnsi="Arial"/>
        <w:sz w:val="18"/>
        <w:szCs w:val="24"/>
      </w:rPr>
      <w:fldChar w:fldCharType="separate"/>
    </w:r>
    <w:r w:rsidR="0000765C">
      <w:rPr>
        <w:rFonts w:ascii="Arial" w:hAnsi="Arial"/>
        <w:noProof/>
        <w:sz w:val="18"/>
        <w:szCs w:val="24"/>
      </w:rPr>
      <w:t>2</w:t>
    </w:r>
    <w:r w:rsidR="000054F5"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0054F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0765C" w:rsidRPr="0000765C">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74F71"/>
    <w:multiLevelType w:val="hybridMultilevel"/>
    <w:tmpl w:val="171CE1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2ABD56D3"/>
    <w:multiLevelType w:val="hybridMultilevel"/>
    <w:tmpl w:val="BC4C39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C3E0497"/>
    <w:multiLevelType w:val="hybridMultilevel"/>
    <w:tmpl w:val="2DDA7A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511FC1"/>
    <w:multiLevelType w:val="singleLevel"/>
    <w:tmpl w:val="04150017"/>
    <w:lvl w:ilvl="0">
      <w:start w:val="1"/>
      <w:numFmt w:val="lowerLetter"/>
      <w:lvlText w:val="%1)"/>
      <w:lvlJc w:val="left"/>
      <w:pPr>
        <w:tabs>
          <w:tab w:val="num" w:pos="360"/>
        </w:tabs>
        <w:ind w:left="360" w:hanging="360"/>
      </w:pPr>
    </w:lvl>
  </w:abstractNum>
  <w:abstractNum w:abstractNumId="8">
    <w:nsid w:val="435E338D"/>
    <w:multiLevelType w:val="singleLevel"/>
    <w:tmpl w:val="04150017"/>
    <w:lvl w:ilvl="0">
      <w:start w:val="1"/>
      <w:numFmt w:val="lowerLetter"/>
      <w:lvlText w:val="%1)"/>
      <w:lvlJc w:val="left"/>
      <w:pPr>
        <w:tabs>
          <w:tab w:val="num" w:pos="360"/>
        </w:tabs>
        <w:ind w:left="360" w:hanging="360"/>
      </w:pPr>
    </w:lvl>
  </w:abstractNum>
  <w:abstractNum w:abstractNumId="9">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nsid w:val="6B2D7DD8"/>
    <w:multiLevelType w:val="singleLevel"/>
    <w:tmpl w:val="0415000F"/>
    <w:lvl w:ilvl="0">
      <w:start w:val="1"/>
      <w:numFmt w:val="decimal"/>
      <w:lvlText w:val="%1."/>
      <w:lvlJc w:val="left"/>
      <w:pPr>
        <w:tabs>
          <w:tab w:val="num" w:pos="360"/>
        </w:tabs>
        <w:ind w:left="360" w:hanging="360"/>
      </w:pPr>
    </w:lvl>
  </w:abstractNum>
  <w:abstractNum w:abstractNumId="13">
    <w:nsid w:val="6E33593D"/>
    <w:multiLevelType w:val="singleLevel"/>
    <w:tmpl w:val="0415000F"/>
    <w:lvl w:ilvl="0">
      <w:start w:val="1"/>
      <w:numFmt w:val="decimal"/>
      <w:lvlText w:val="%1."/>
      <w:lvlJc w:val="left"/>
      <w:pPr>
        <w:tabs>
          <w:tab w:val="num" w:pos="360"/>
        </w:tabs>
        <w:ind w:left="360" w:hanging="360"/>
      </w:pPr>
    </w:lvl>
  </w:abstractNum>
  <w:abstractNum w:abstractNumId="14">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5">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8"/>
  </w:num>
  <w:num w:numId="4">
    <w:abstractNumId w:val="12"/>
  </w:num>
  <w:num w:numId="5">
    <w:abstractNumId w:val="2"/>
  </w:num>
  <w:num w:numId="6">
    <w:abstractNumId w:val="7"/>
  </w:num>
  <w:num w:numId="7">
    <w:abstractNumId w:val="1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
  </w:num>
  <w:num w:numId="14">
    <w:abstractNumId w:val="6"/>
  </w:num>
  <w:num w:numId="15">
    <w:abstractNumId w:val="4"/>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054F5"/>
    <w:rsid w:val="0000765C"/>
    <w:rsid w:val="00013C45"/>
    <w:rsid w:val="00031374"/>
    <w:rsid w:val="000A1097"/>
    <w:rsid w:val="000E2A8F"/>
    <w:rsid w:val="00103397"/>
    <w:rsid w:val="00120144"/>
    <w:rsid w:val="0012774F"/>
    <w:rsid w:val="00144B7A"/>
    <w:rsid w:val="00164A72"/>
    <w:rsid w:val="00180C6E"/>
    <w:rsid w:val="00182628"/>
    <w:rsid w:val="00187016"/>
    <w:rsid w:val="001D6DE7"/>
    <w:rsid w:val="001E3593"/>
    <w:rsid w:val="001F1868"/>
    <w:rsid w:val="002269EB"/>
    <w:rsid w:val="002522FB"/>
    <w:rsid w:val="00286796"/>
    <w:rsid w:val="0029606A"/>
    <w:rsid w:val="002F24DD"/>
    <w:rsid w:val="0032384F"/>
    <w:rsid w:val="00347AFD"/>
    <w:rsid w:val="003801D5"/>
    <w:rsid w:val="003C06C4"/>
    <w:rsid w:val="003C32E7"/>
    <w:rsid w:val="0042376C"/>
    <w:rsid w:val="004354FB"/>
    <w:rsid w:val="004556C5"/>
    <w:rsid w:val="00462605"/>
    <w:rsid w:val="004848F3"/>
    <w:rsid w:val="004A75F2"/>
    <w:rsid w:val="004E4B64"/>
    <w:rsid w:val="005144A9"/>
    <w:rsid w:val="00520165"/>
    <w:rsid w:val="00580F1E"/>
    <w:rsid w:val="005A0776"/>
    <w:rsid w:val="005B1B08"/>
    <w:rsid w:val="005D151B"/>
    <w:rsid w:val="005F4FED"/>
    <w:rsid w:val="00605F68"/>
    <w:rsid w:val="00632C3C"/>
    <w:rsid w:val="00655EB4"/>
    <w:rsid w:val="00662BDB"/>
    <w:rsid w:val="006677A5"/>
    <w:rsid w:val="00694D37"/>
    <w:rsid w:val="006A5621"/>
    <w:rsid w:val="006A5DF1"/>
    <w:rsid w:val="006B7198"/>
    <w:rsid w:val="006C7904"/>
    <w:rsid w:val="006D4AB3"/>
    <w:rsid w:val="006E6023"/>
    <w:rsid w:val="006E7A06"/>
    <w:rsid w:val="006F3B81"/>
    <w:rsid w:val="006F58BB"/>
    <w:rsid w:val="00722E77"/>
    <w:rsid w:val="007420AD"/>
    <w:rsid w:val="0075270B"/>
    <w:rsid w:val="00770C2B"/>
    <w:rsid w:val="0078622A"/>
    <w:rsid w:val="007A78DD"/>
    <w:rsid w:val="007D066E"/>
    <w:rsid w:val="007D7198"/>
    <w:rsid w:val="00843A88"/>
    <w:rsid w:val="00856742"/>
    <w:rsid w:val="00864A4B"/>
    <w:rsid w:val="00870F9F"/>
    <w:rsid w:val="008804B6"/>
    <w:rsid w:val="008854C2"/>
    <w:rsid w:val="008873B6"/>
    <w:rsid w:val="00897AB0"/>
    <w:rsid w:val="008A3553"/>
    <w:rsid w:val="008C6699"/>
    <w:rsid w:val="00905C4B"/>
    <w:rsid w:val="009144F3"/>
    <w:rsid w:val="00957724"/>
    <w:rsid w:val="009615EE"/>
    <w:rsid w:val="00965BDD"/>
    <w:rsid w:val="00971506"/>
    <w:rsid w:val="009F412C"/>
    <w:rsid w:val="009F715A"/>
    <w:rsid w:val="00A222A7"/>
    <w:rsid w:val="00A53B73"/>
    <w:rsid w:val="00A830E4"/>
    <w:rsid w:val="00A905AC"/>
    <w:rsid w:val="00A96CD6"/>
    <w:rsid w:val="00AA3490"/>
    <w:rsid w:val="00AB52AE"/>
    <w:rsid w:val="00B35C26"/>
    <w:rsid w:val="00B73AF1"/>
    <w:rsid w:val="00B8478F"/>
    <w:rsid w:val="00BA6584"/>
    <w:rsid w:val="00BE7BFD"/>
    <w:rsid w:val="00BF5013"/>
    <w:rsid w:val="00C038F8"/>
    <w:rsid w:val="00C14B55"/>
    <w:rsid w:val="00C16F5D"/>
    <w:rsid w:val="00C370F2"/>
    <w:rsid w:val="00C44EEC"/>
    <w:rsid w:val="00C46732"/>
    <w:rsid w:val="00C96AE8"/>
    <w:rsid w:val="00CC5F30"/>
    <w:rsid w:val="00D023DD"/>
    <w:rsid w:val="00D1303E"/>
    <w:rsid w:val="00D2205F"/>
    <w:rsid w:val="00D22FFA"/>
    <w:rsid w:val="00D7249D"/>
    <w:rsid w:val="00D8461B"/>
    <w:rsid w:val="00D915F2"/>
    <w:rsid w:val="00DA359D"/>
    <w:rsid w:val="00DE43C4"/>
    <w:rsid w:val="00DF32E8"/>
    <w:rsid w:val="00DF53CA"/>
    <w:rsid w:val="00E15A81"/>
    <w:rsid w:val="00E21B49"/>
    <w:rsid w:val="00E2789F"/>
    <w:rsid w:val="00E55DB0"/>
    <w:rsid w:val="00E72428"/>
    <w:rsid w:val="00E74BC3"/>
    <w:rsid w:val="00E77DEC"/>
    <w:rsid w:val="00E935D6"/>
    <w:rsid w:val="00E97CED"/>
    <w:rsid w:val="00EA14B3"/>
    <w:rsid w:val="00EA416E"/>
    <w:rsid w:val="00F7232E"/>
    <w:rsid w:val="00F96C8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 w:type="character" w:customStyle="1" w:styleId="Nagwek2Znak">
    <w:name w:val="Nagłówek 2 Znak"/>
    <w:basedOn w:val="Domylnaczcionkaakapitu"/>
    <w:link w:val="Nagwek2"/>
    <w:rsid w:val="00A222A7"/>
    <w:rPr>
      <w:b/>
      <w:sz w:val="24"/>
    </w:rPr>
  </w:style>
</w:styles>
</file>

<file path=word/webSettings.xml><?xml version="1.0" encoding="utf-8"?>
<w:webSettings xmlns:r="http://schemas.openxmlformats.org/officeDocument/2006/relationships" xmlns:w="http://schemas.openxmlformats.org/wordprocessingml/2006/main">
  <w:divs>
    <w:div w:id="7393444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4218724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 w:id="185245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600</Words>
  <Characters>3893</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2024-12-20T08:55:00Z</cp:lastPrinted>
  <dcterms:created xsi:type="dcterms:W3CDTF">2024-12-20T08:56:00Z</dcterms:created>
  <dcterms:modified xsi:type="dcterms:W3CDTF">2024-12-20T08:56:00Z</dcterms:modified>
</cp:coreProperties>
</file>