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CDF3775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9446C3">
        <w:rPr>
          <w:rFonts w:ascii="Times New Roman" w:hAnsi="Times New Roman" w:cs="Times New Roman"/>
          <w:sz w:val="20"/>
          <w:szCs w:val="20"/>
        </w:rPr>
        <w:t>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9446C3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A94A602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r w:rsidR="009446C3">
        <w:rPr>
          <w:rFonts w:ascii="Times New Roman" w:hAnsi="Times New Roman" w:cs="Times New Roman"/>
          <w:b/>
        </w:rPr>
        <w:t xml:space="preserve">produktów farmaceutycznych w 3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9446C3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9446C3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CF4D4" w14:textId="77777777" w:rsidR="00621D5A" w:rsidRDefault="00621D5A" w:rsidP="00964A38">
      <w:pPr>
        <w:spacing w:after="0" w:line="240" w:lineRule="auto"/>
      </w:pPr>
      <w:r>
        <w:separator/>
      </w:r>
    </w:p>
  </w:endnote>
  <w:endnote w:type="continuationSeparator" w:id="0">
    <w:p w14:paraId="5F7DBD4D" w14:textId="77777777" w:rsidR="00621D5A" w:rsidRDefault="00621D5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A5182" w14:textId="77777777" w:rsidR="00621D5A" w:rsidRDefault="00621D5A" w:rsidP="00964A38">
      <w:pPr>
        <w:spacing w:after="0" w:line="240" w:lineRule="auto"/>
      </w:pPr>
      <w:r>
        <w:separator/>
      </w:r>
    </w:p>
  </w:footnote>
  <w:footnote w:type="continuationSeparator" w:id="0">
    <w:p w14:paraId="4A749373" w14:textId="77777777" w:rsidR="00621D5A" w:rsidRDefault="00621D5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E1E37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1D5A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A6EAE"/>
    <w:rsid w:val="008B233E"/>
    <w:rsid w:val="008B6DEC"/>
    <w:rsid w:val="008D3EA3"/>
    <w:rsid w:val="009446C3"/>
    <w:rsid w:val="00964A38"/>
    <w:rsid w:val="009A1656"/>
    <w:rsid w:val="009D0A4F"/>
    <w:rsid w:val="009F4001"/>
    <w:rsid w:val="009F62C0"/>
    <w:rsid w:val="009F7EFC"/>
    <w:rsid w:val="00A20838"/>
    <w:rsid w:val="00A42E76"/>
    <w:rsid w:val="00A76AB1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2019-07-23T12:53:00Z</dcterms:created>
  <dcterms:modified xsi:type="dcterms:W3CDTF">2025-01-09T13:01:00Z</dcterms:modified>
</cp:coreProperties>
</file>