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1C538" w14:textId="77777777" w:rsidR="00413660" w:rsidRDefault="00413660" w:rsidP="00413660"/>
    <w:p w14:paraId="33E7DBEC" w14:textId="77777777" w:rsidR="00413660" w:rsidRDefault="00413660" w:rsidP="00413660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0ECB9D5" w14:textId="77777777" w:rsidR="00413660" w:rsidRPr="00824306" w:rsidRDefault="00413660" w:rsidP="0041366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4A21D0F" w14:textId="17792DF8" w:rsidR="00413660" w:rsidRDefault="00413660" w:rsidP="0041366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3A094E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3A094E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A41ABE2" w14:textId="77777777" w:rsidR="00413660" w:rsidRDefault="00413660" w:rsidP="00413660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146BB214" w14:textId="77777777" w:rsidR="00413660" w:rsidRDefault="00413660" w:rsidP="00413660">
      <w:pPr>
        <w:rPr>
          <w:sz w:val="18"/>
          <w:szCs w:val="18"/>
        </w:rPr>
      </w:pPr>
    </w:p>
    <w:p w14:paraId="029B6CDB" w14:textId="77777777" w:rsidR="00413660" w:rsidRPr="00E1443E" w:rsidRDefault="00413660" w:rsidP="00413660">
      <w:pPr>
        <w:rPr>
          <w:sz w:val="18"/>
          <w:szCs w:val="18"/>
        </w:rPr>
      </w:pPr>
    </w:p>
    <w:p w14:paraId="1FABBAE4" w14:textId="77777777" w:rsidR="00413660" w:rsidRPr="007C380A" w:rsidRDefault="00413660" w:rsidP="00413660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1A2D928D" w14:textId="77777777" w:rsidR="00413660" w:rsidRPr="0042427D" w:rsidRDefault="00413660" w:rsidP="00413660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Pakiecie  </w:t>
      </w:r>
      <w:r>
        <w:rPr>
          <w:rFonts w:cs="Times New Roman"/>
          <w:b/>
          <w:bCs/>
        </w:rPr>
        <w:t>4</w:t>
      </w:r>
      <w:r w:rsidRPr="0042427D">
        <w:rPr>
          <w:rFonts w:cs="Times New Roman"/>
          <w:b/>
          <w:bCs/>
        </w:rPr>
        <w:t xml:space="preserve"> – </w:t>
      </w:r>
      <w:r w:rsidRPr="0042427D">
        <w:rPr>
          <w:rFonts w:ascii="Times New Roman" w:hAnsi="Times New Roman" w:cs="Times New Roman"/>
          <w:b/>
          <w:u w:val="single"/>
        </w:rPr>
        <w:t xml:space="preserve">Przyrządy  i aparaty  jednorazowego użytku do anestezji </w:t>
      </w:r>
    </w:p>
    <w:p w14:paraId="615BEDE8" w14:textId="77777777" w:rsidR="00413660" w:rsidRPr="0042427D" w:rsidRDefault="00413660" w:rsidP="00413660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ascii="Times New Roman" w:hAnsi="Times New Roman" w:cs="Times New Roman"/>
          <w:b/>
          <w:u w:val="single"/>
        </w:rPr>
        <w:t xml:space="preserve"> i resuscytacji.</w:t>
      </w:r>
    </w:p>
    <w:p w14:paraId="1EC2D073" w14:textId="77777777" w:rsidR="00413660" w:rsidRPr="00CE1E85" w:rsidRDefault="00413660" w:rsidP="00413660">
      <w:pPr>
        <w:pStyle w:val="Textbody"/>
        <w:rPr>
          <w:rFonts w:cs="Times New Roman"/>
          <w:b/>
          <w:bCs/>
        </w:rPr>
      </w:pPr>
    </w:p>
    <w:p w14:paraId="32C38639" w14:textId="77777777" w:rsidR="00413660" w:rsidRDefault="00413660" w:rsidP="00413660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949"/>
        <w:gridCol w:w="4007"/>
        <w:gridCol w:w="1806"/>
        <w:gridCol w:w="1698"/>
      </w:tblGrid>
      <w:tr w:rsidR="00413660" w14:paraId="26707E97" w14:textId="77777777" w:rsidTr="0090108A">
        <w:tc>
          <w:tcPr>
            <w:tcW w:w="606" w:type="dxa"/>
          </w:tcPr>
          <w:p w14:paraId="12010643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4C59EBBD" w14:textId="77777777" w:rsidR="00413660" w:rsidRPr="00E1443E" w:rsidRDefault="00413660" w:rsidP="0090108A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30B5A2BA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43309715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3A20CE7B" w14:textId="77777777" w:rsidR="00413660" w:rsidRPr="00E1443E" w:rsidRDefault="00413660" w:rsidP="0090108A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79E13F6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413660" w14:paraId="145F7745" w14:textId="77777777" w:rsidTr="0090108A">
        <w:trPr>
          <w:trHeight w:val="837"/>
        </w:trPr>
        <w:tc>
          <w:tcPr>
            <w:tcW w:w="606" w:type="dxa"/>
          </w:tcPr>
          <w:p w14:paraId="6FE6DBCF" w14:textId="6CEC6F79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1. 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068B81C0" w14:textId="66779FA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</w:rPr>
              <w:t>10</w:t>
            </w:r>
            <w:r w:rsidRPr="007120BA">
              <w:rPr>
                <w:rFonts w:cs="Times New Roman"/>
              </w:rPr>
              <w:t>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0FD4571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Sposób pakowania zestawu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F5DDDB5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Pakowany na jednej, sztywnej tacy umożliwiającej szybkie otwarcie zestawu</w:t>
            </w:r>
          </w:p>
          <w:p w14:paraId="4F0F6AE7" w14:textId="7F5A0266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</w:t>
            </w:r>
            <w:r>
              <w:rPr>
                <w:rFonts w:cs="Times New Roman"/>
              </w:rPr>
              <w:t>5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D850D64" w14:textId="77777777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413660" w14:paraId="72EF9655" w14:textId="77777777" w:rsidTr="0090108A">
        <w:trPr>
          <w:trHeight w:val="835"/>
        </w:trPr>
        <w:tc>
          <w:tcPr>
            <w:tcW w:w="606" w:type="dxa"/>
          </w:tcPr>
          <w:p w14:paraId="2D6F3F8D" w14:textId="76443766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FE5C184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7.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4C3DAEC2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Budowa prowadnicy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5661F17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Elastyczna jednorazowa</w:t>
            </w:r>
          </w:p>
          <w:p w14:paraId="69C3B4A8" w14:textId="174D21A9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</w:t>
            </w:r>
            <w:r>
              <w:rPr>
                <w:rFonts w:cs="Times New Roman"/>
              </w:rPr>
              <w:t>2</w:t>
            </w:r>
            <w:r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3F68240" w14:textId="77777777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C6726D9" w14:textId="77777777" w:rsidR="00413660" w:rsidRDefault="00413660" w:rsidP="00413660">
      <w:pPr>
        <w:pStyle w:val="Textbody"/>
        <w:rPr>
          <w:rFonts w:ascii="Georgia" w:hAnsi="Georgia"/>
          <w:b/>
          <w:bCs/>
          <w:sz w:val="18"/>
        </w:rPr>
      </w:pPr>
    </w:p>
    <w:p w14:paraId="4C4A494B" w14:textId="77777777" w:rsidR="00413660" w:rsidRDefault="00413660" w:rsidP="00413660">
      <w:pPr>
        <w:pStyle w:val="Textbody"/>
        <w:rPr>
          <w:rFonts w:ascii="Georgia" w:hAnsi="Georgia"/>
          <w:b/>
          <w:bCs/>
          <w:sz w:val="18"/>
        </w:rPr>
      </w:pPr>
    </w:p>
    <w:p w14:paraId="58EAA2D4" w14:textId="77777777" w:rsidR="00413660" w:rsidRDefault="00413660" w:rsidP="00413660"/>
    <w:p w14:paraId="3C757E06" w14:textId="77777777" w:rsidR="00413660" w:rsidRDefault="00413660" w:rsidP="00413660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2709250" w14:textId="77777777" w:rsidR="00413660" w:rsidRDefault="00413660" w:rsidP="00413660">
      <w:pPr>
        <w:rPr>
          <w:sz w:val="22"/>
          <w:szCs w:val="22"/>
        </w:rPr>
      </w:pPr>
    </w:p>
    <w:p w14:paraId="33A9AA48" w14:textId="77777777" w:rsidR="00413660" w:rsidRDefault="00413660" w:rsidP="00413660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0EF64DE0" w14:textId="77777777" w:rsidR="00413660" w:rsidRDefault="00413660" w:rsidP="00413660"/>
    <w:p w14:paraId="1A1639F5" w14:textId="77777777" w:rsidR="00413660" w:rsidRDefault="00413660" w:rsidP="00413660"/>
    <w:p w14:paraId="61BA2C97" w14:textId="77777777" w:rsidR="00413660" w:rsidRDefault="00413660" w:rsidP="00413660"/>
    <w:p w14:paraId="3E4D8CB9" w14:textId="77777777" w:rsidR="00413660" w:rsidRPr="00503534" w:rsidRDefault="00413660" w:rsidP="0041366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01C7650" w14:textId="77777777" w:rsidR="00413660" w:rsidRPr="005356CB" w:rsidRDefault="00413660" w:rsidP="0041366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EF3C47D" w14:textId="77777777" w:rsidR="00413660" w:rsidRDefault="00413660" w:rsidP="0041366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8C5B8B2" w14:textId="77777777" w:rsidR="00413660" w:rsidRDefault="00413660" w:rsidP="00413660"/>
    <w:p w14:paraId="5F1D275E" w14:textId="77777777" w:rsidR="00BC20D3" w:rsidRDefault="00BC20D3"/>
    <w:sectPr w:rsidR="00BC20D3" w:rsidSect="0041366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660"/>
    <w:rsid w:val="000E33A5"/>
    <w:rsid w:val="003A094E"/>
    <w:rsid w:val="00413660"/>
    <w:rsid w:val="007E67B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073F"/>
  <w15:chartTrackingRefBased/>
  <w15:docId w15:val="{343D3E53-A34D-42D5-9305-5BB42C34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136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1366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136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4136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2024-01-24T08:43:00Z</dcterms:created>
  <dcterms:modified xsi:type="dcterms:W3CDTF">2025-01-24T10:54:00Z</dcterms:modified>
</cp:coreProperties>
</file>