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29D6D" w14:textId="77777777" w:rsidR="00CF7835" w:rsidRPr="009432A1" w:rsidRDefault="005B2D8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9210021"/>
      <w:r w:rsidRPr="005B2D8F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B2D8F">
        <w:rPr>
          <w:rFonts w:ascii="Arial" w:hAnsi="Arial" w:cs="Arial"/>
          <w:sz w:val="24"/>
          <w:szCs w:val="24"/>
        </w:rPr>
        <w:t>2025-01-31</w:t>
      </w:r>
    </w:p>
    <w:p w14:paraId="1DCE397D" w14:textId="77777777" w:rsidR="00CF7835" w:rsidRPr="009432A1" w:rsidRDefault="005B2D8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B2D8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B80308D" w14:textId="77777777" w:rsidR="00CF7835" w:rsidRPr="009432A1" w:rsidRDefault="005B2D8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B2D8F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B2D8F">
        <w:rPr>
          <w:rFonts w:ascii="Arial" w:hAnsi="Arial" w:cs="Arial"/>
          <w:sz w:val="24"/>
          <w:szCs w:val="24"/>
        </w:rPr>
        <w:t>4</w:t>
      </w:r>
    </w:p>
    <w:p w14:paraId="4FD35748" w14:textId="77777777" w:rsidR="00CF7835" w:rsidRPr="009432A1" w:rsidRDefault="005B2D8F" w:rsidP="00CF7835">
      <w:pPr>
        <w:rPr>
          <w:rFonts w:ascii="Arial" w:hAnsi="Arial" w:cs="Arial"/>
          <w:sz w:val="24"/>
          <w:szCs w:val="24"/>
        </w:rPr>
      </w:pPr>
      <w:r w:rsidRPr="005B2D8F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B2D8F">
        <w:rPr>
          <w:rFonts w:ascii="Arial" w:hAnsi="Arial" w:cs="Arial"/>
          <w:sz w:val="24"/>
          <w:szCs w:val="24"/>
        </w:rPr>
        <w:t>Kolbuszowa</w:t>
      </w:r>
    </w:p>
    <w:p w14:paraId="79C838A0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131394E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026ED3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701D76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0673D69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3ABA44F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9514E57" w14:textId="77777777" w:rsidTr="000C1C6D">
        <w:tc>
          <w:tcPr>
            <w:tcW w:w="2269" w:type="dxa"/>
            <w:shd w:val="clear" w:color="auto" w:fill="auto"/>
          </w:tcPr>
          <w:p w14:paraId="5ACB4942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C64BA8" w14:textId="77777777" w:rsidR="00CF7835" w:rsidRPr="00882AAD" w:rsidRDefault="005B2D8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2AAD">
              <w:rPr>
                <w:rFonts w:ascii="Arial" w:hAnsi="Arial" w:cs="Arial"/>
                <w:b/>
                <w:sz w:val="24"/>
                <w:szCs w:val="24"/>
              </w:rPr>
              <w:t>Odbiór i zagospodarowanie odpadów komunalnych (stałych) o kodach odpadu: 200301; 180104; 150101.</w:t>
            </w:r>
            <w:r w:rsidR="00CF7835" w:rsidRPr="00882AAD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5B2D8F" w:rsidRPr="004E4B64" w14:paraId="22D637DF" w14:textId="77777777" w:rsidTr="00845E5C">
        <w:tc>
          <w:tcPr>
            <w:tcW w:w="2269" w:type="dxa"/>
            <w:shd w:val="clear" w:color="auto" w:fill="auto"/>
          </w:tcPr>
          <w:p w14:paraId="2F371F12" w14:textId="77777777" w:rsidR="005B2D8F" w:rsidRPr="004E4B64" w:rsidRDefault="005B2D8F" w:rsidP="00845E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AFC99B" w14:textId="77777777" w:rsidR="005B2D8F" w:rsidRPr="00882AAD" w:rsidRDefault="005B2D8F" w:rsidP="00845E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2AAD">
              <w:rPr>
                <w:rFonts w:ascii="Arial" w:hAnsi="Arial" w:cs="Arial"/>
                <w:b/>
                <w:sz w:val="24"/>
                <w:szCs w:val="24"/>
              </w:rPr>
              <w:t>Eap-2412/3/25/M</w:t>
            </w:r>
          </w:p>
        </w:tc>
      </w:tr>
    </w:tbl>
    <w:p w14:paraId="0F2A2388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B2D8F" w:rsidRPr="005B2D8F">
        <w:rPr>
          <w:rFonts w:ascii="Arial" w:hAnsi="Arial" w:cs="Arial"/>
          <w:sz w:val="24"/>
          <w:szCs w:val="24"/>
        </w:rPr>
        <w:t>(</w:t>
      </w:r>
      <w:proofErr w:type="spellStart"/>
      <w:r w:rsidR="005B2D8F" w:rsidRPr="005B2D8F">
        <w:rPr>
          <w:rFonts w:ascii="Arial" w:hAnsi="Arial" w:cs="Arial"/>
          <w:sz w:val="24"/>
          <w:szCs w:val="24"/>
        </w:rPr>
        <w:t>t.j</w:t>
      </w:r>
      <w:proofErr w:type="spellEnd"/>
      <w:r w:rsidR="005B2D8F" w:rsidRPr="005B2D8F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EA1D0C0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B2D8F" w:rsidRPr="005B2D8F">
        <w:rPr>
          <w:rFonts w:ascii="Arial" w:hAnsi="Arial" w:cs="Arial"/>
          <w:sz w:val="24"/>
          <w:szCs w:val="24"/>
        </w:rPr>
        <w:t>31/01/2025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B2D8F" w:rsidRPr="005B2D8F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78A6AB1" w14:textId="77777777" w:rsidTr="000C1C6D">
        <w:tc>
          <w:tcPr>
            <w:tcW w:w="1276" w:type="dxa"/>
            <w:shd w:val="clear" w:color="auto" w:fill="F2F2F2"/>
            <w:vAlign w:val="center"/>
          </w:tcPr>
          <w:p w14:paraId="00D2465F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DE25E3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0452433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B2D8F" w:rsidRPr="00355C9D" w14:paraId="22086D11" w14:textId="77777777" w:rsidTr="00845E5C">
        <w:tc>
          <w:tcPr>
            <w:tcW w:w="1276" w:type="dxa"/>
            <w:shd w:val="clear" w:color="auto" w:fill="auto"/>
            <w:vAlign w:val="center"/>
          </w:tcPr>
          <w:p w14:paraId="242BE64D" w14:textId="77777777" w:rsidR="005B2D8F" w:rsidRPr="00CF7835" w:rsidRDefault="005B2D8F" w:rsidP="00845E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D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32ED99C" w14:textId="77777777" w:rsidR="005B2D8F" w:rsidRPr="00CF7835" w:rsidRDefault="005B2D8F" w:rsidP="00845E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B2D8F">
              <w:rPr>
                <w:rFonts w:ascii="Arial" w:hAnsi="Arial" w:cs="Arial"/>
                <w:sz w:val="24"/>
                <w:szCs w:val="24"/>
              </w:rPr>
              <w:t xml:space="preserve">Zakład </w:t>
            </w:r>
            <w:proofErr w:type="spellStart"/>
            <w:r w:rsidRPr="005B2D8F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5B2D8F">
              <w:rPr>
                <w:rFonts w:ascii="Arial" w:hAnsi="Arial" w:cs="Arial"/>
                <w:sz w:val="24"/>
                <w:szCs w:val="24"/>
              </w:rPr>
              <w:t xml:space="preserve"> Usługowy Handlowy  Zenon </w:t>
            </w:r>
            <w:proofErr w:type="spellStart"/>
            <w:r w:rsidRPr="005B2D8F">
              <w:rPr>
                <w:rFonts w:ascii="Arial" w:hAnsi="Arial" w:cs="Arial"/>
                <w:sz w:val="24"/>
                <w:szCs w:val="24"/>
              </w:rPr>
              <w:t>Haligowski</w:t>
            </w:r>
            <w:proofErr w:type="spellEnd"/>
          </w:p>
          <w:p w14:paraId="775F1401" w14:textId="77777777" w:rsidR="005B2D8F" w:rsidRPr="00CF7835" w:rsidRDefault="005B2D8F" w:rsidP="00845E5C">
            <w:pPr>
              <w:rPr>
                <w:rFonts w:ascii="Arial" w:hAnsi="Arial" w:cs="Arial"/>
                <w:sz w:val="24"/>
                <w:szCs w:val="24"/>
              </w:rPr>
            </w:pPr>
            <w:r w:rsidRPr="005B2D8F">
              <w:rPr>
                <w:rFonts w:ascii="Arial" w:hAnsi="Arial" w:cs="Arial"/>
                <w:sz w:val="24"/>
                <w:szCs w:val="24"/>
              </w:rPr>
              <w:t>---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2D8F">
              <w:rPr>
                <w:rFonts w:ascii="Arial" w:hAnsi="Arial" w:cs="Arial"/>
                <w:sz w:val="24"/>
                <w:szCs w:val="24"/>
              </w:rPr>
              <w:t>119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8F5E81" w14:textId="77777777" w:rsidR="005B2D8F" w:rsidRPr="00CF7835" w:rsidRDefault="005B2D8F" w:rsidP="00845E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2D8F">
              <w:rPr>
                <w:rFonts w:ascii="Arial" w:hAnsi="Arial" w:cs="Arial"/>
                <w:sz w:val="24"/>
                <w:szCs w:val="24"/>
              </w:rPr>
              <w:t>38-100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2D8F">
              <w:rPr>
                <w:rFonts w:ascii="Arial" w:hAnsi="Arial" w:cs="Arial"/>
                <w:sz w:val="24"/>
                <w:szCs w:val="24"/>
              </w:rPr>
              <w:t>Glinik Charzewski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94352" w14:textId="77777777" w:rsidR="005B2D8F" w:rsidRPr="00CF7835" w:rsidRDefault="005B2D8F" w:rsidP="00845E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2D8F">
              <w:rPr>
                <w:rFonts w:ascii="Arial" w:hAnsi="Arial" w:cs="Arial"/>
                <w:sz w:val="24"/>
                <w:szCs w:val="24"/>
              </w:rPr>
              <w:t>378 113.40 zł</w:t>
            </w:r>
          </w:p>
        </w:tc>
      </w:tr>
    </w:tbl>
    <w:p w14:paraId="384CFB9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C5BD41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9E3B40B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7BCD391" w14:textId="5003E93C" w:rsidR="00882AAD" w:rsidRDefault="00882AAD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SP ZOZ Kolbuszowa</w:t>
      </w:r>
    </w:p>
    <w:p w14:paraId="5F7EED6D" w14:textId="1043978E" w:rsidR="00C236D3" w:rsidRPr="00882AAD" w:rsidRDefault="00882AAD" w:rsidP="00882AAD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Zbigniew Strzelczyk</w:t>
      </w:r>
      <w:r w:rsidR="005B2D8F" w:rsidRPr="005B2D8F">
        <w:rPr>
          <w:rFonts w:ascii="Arial" w:hAnsi="Arial" w:cs="Arial"/>
          <w:szCs w:val="24"/>
        </w:rPr>
        <w:t xml:space="preserve">  </w:t>
      </w:r>
      <w:bookmarkEnd w:id="0"/>
    </w:p>
    <w:sectPr w:rsidR="00C236D3" w:rsidRPr="00882AA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F729A" w14:textId="77777777" w:rsidR="00F15510" w:rsidRDefault="00F15510">
      <w:r>
        <w:separator/>
      </w:r>
    </w:p>
  </w:endnote>
  <w:endnote w:type="continuationSeparator" w:id="0">
    <w:p w14:paraId="7C4F05FF" w14:textId="77777777" w:rsidR="00F15510" w:rsidRDefault="00F15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948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FF2B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6D09F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C09B55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CE6B1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4EF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60DFD2" w14:textId="77777777" w:rsidR="009F189D" w:rsidRDefault="009F189D">
    <w:pPr>
      <w:pStyle w:val="Stopka"/>
      <w:tabs>
        <w:tab w:val="clear" w:pos="4536"/>
      </w:tabs>
      <w:jc w:val="center"/>
    </w:pPr>
  </w:p>
  <w:p w14:paraId="48774C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36491" w14:textId="77777777" w:rsidR="00F15510" w:rsidRDefault="00F15510">
      <w:r>
        <w:separator/>
      </w:r>
    </w:p>
  </w:footnote>
  <w:footnote w:type="continuationSeparator" w:id="0">
    <w:p w14:paraId="160503D4" w14:textId="77777777" w:rsidR="00F15510" w:rsidRDefault="00F15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8C386" w14:textId="77777777" w:rsidR="005B2D8F" w:rsidRDefault="005B2D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B9FBB" w14:textId="77777777" w:rsidR="005B2D8F" w:rsidRDefault="005B2D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E7029" w14:textId="77777777" w:rsidR="005B2D8F" w:rsidRDefault="005B2D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51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2D8F"/>
    <w:rsid w:val="00601802"/>
    <w:rsid w:val="0069085C"/>
    <w:rsid w:val="00843263"/>
    <w:rsid w:val="00861E75"/>
    <w:rsid w:val="00882AAD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1551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39963D"/>
  <w15:chartTrackingRefBased/>
  <w15:docId w15:val="{5AE7DE91-AA0C-4D50-AC38-501998A6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2025-01-31T08:58:00Z</cp:lastPrinted>
  <dcterms:created xsi:type="dcterms:W3CDTF">2025-01-31T09:00:00Z</dcterms:created>
  <dcterms:modified xsi:type="dcterms:W3CDTF">2025-01-31T09:00:00Z</dcterms:modified>
</cp:coreProperties>
</file>