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C53E68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7058C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7058C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02F3857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C4744B" w:rsidRPr="00864CFE">
        <w:rPr>
          <w:b/>
          <w:u w:val="single"/>
        </w:rPr>
        <w:t>Dostawa wyrobów do dializy nerkowej  - linie krwi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7D43E6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7D43E6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4FCA4" w14:textId="77777777" w:rsidR="00964895" w:rsidRDefault="00964895" w:rsidP="00964A38">
      <w:pPr>
        <w:spacing w:after="0" w:line="240" w:lineRule="auto"/>
      </w:pPr>
      <w:r>
        <w:separator/>
      </w:r>
    </w:p>
  </w:endnote>
  <w:endnote w:type="continuationSeparator" w:id="0">
    <w:p w14:paraId="4221BF65" w14:textId="77777777" w:rsidR="00964895" w:rsidRDefault="00964895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D94B" w14:textId="77777777" w:rsidR="00964895" w:rsidRDefault="00964895" w:rsidP="00964A38">
      <w:pPr>
        <w:spacing w:after="0" w:line="240" w:lineRule="auto"/>
      </w:pPr>
      <w:r>
        <w:separator/>
      </w:r>
    </w:p>
  </w:footnote>
  <w:footnote w:type="continuationSeparator" w:id="0">
    <w:p w14:paraId="41A9B557" w14:textId="77777777" w:rsidR="00964895" w:rsidRDefault="00964895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13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D43E6"/>
    <w:rsid w:val="007E0893"/>
    <w:rsid w:val="008106FC"/>
    <w:rsid w:val="00824306"/>
    <w:rsid w:val="00840213"/>
    <w:rsid w:val="00851EB2"/>
    <w:rsid w:val="008568AA"/>
    <w:rsid w:val="0087058C"/>
    <w:rsid w:val="008B233E"/>
    <w:rsid w:val="008B6DEC"/>
    <w:rsid w:val="008D3EA3"/>
    <w:rsid w:val="00964895"/>
    <w:rsid w:val="00964A38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06C08"/>
    <w:rsid w:val="00E126D6"/>
    <w:rsid w:val="00E1426C"/>
    <w:rsid w:val="00E80CEF"/>
    <w:rsid w:val="00E9274C"/>
    <w:rsid w:val="00F01D03"/>
    <w:rsid w:val="00F45D74"/>
    <w:rsid w:val="00F96A40"/>
    <w:rsid w:val="00FA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A7325-330E-4DA6-B59E-98008E773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2019-07-23T12:53:00Z</dcterms:created>
  <dcterms:modified xsi:type="dcterms:W3CDTF">2025-03-13T11:52:00Z</dcterms:modified>
</cp:coreProperties>
</file>