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D70E3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/P/202</w:t>
      </w:r>
      <w:r w:rsidR="009D70E3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9D70E3">
        <w:rPr>
          <w:sz w:val="24"/>
          <w:szCs w:val="24"/>
        </w:rPr>
        <w:t>1</w:t>
      </w:r>
      <w:r w:rsidR="005E65E1">
        <w:rPr>
          <w:sz w:val="24"/>
          <w:szCs w:val="24"/>
        </w:rPr>
        <w:t>8</w:t>
      </w:r>
      <w:r>
        <w:rPr>
          <w:sz w:val="24"/>
          <w:szCs w:val="24"/>
        </w:rPr>
        <w:t>.0</w:t>
      </w:r>
      <w:r w:rsidR="009D70E3">
        <w:rPr>
          <w:sz w:val="24"/>
          <w:szCs w:val="24"/>
        </w:rPr>
        <w:t>3</w:t>
      </w:r>
      <w:r>
        <w:rPr>
          <w:sz w:val="24"/>
          <w:szCs w:val="24"/>
        </w:rPr>
        <w:t>.202</w:t>
      </w:r>
      <w:r w:rsidR="009D70E3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5E1F86">
        <w:rPr>
          <w:rFonts w:ascii="Times New Roman" w:hAnsi="Times New Roman"/>
          <w:sz w:val="24"/>
          <w:szCs w:val="24"/>
        </w:rPr>
        <w:t>2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Pr="009D70E3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9D70E3">
        <w:rPr>
          <w:i/>
          <w:sz w:val="22"/>
          <w:szCs w:val="22"/>
        </w:rPr>
        <w:t>postępowania o udzielenie zamówienia publicznego, prowadzonego w trybie podstawowym</w:t>
      </w:r>
      <w:r w:rsidRPr="009D70E3">
        <w:rPr>
          <w:b/>
          <w:i/>
          <w:sz w:val="22"/>
          <w:szCs w:val="22"/>
        </w:rPr>
        <w:t xml:space="preserve">  </w:t>
      </w:r>
    </w:p>
    <w:p w:rsidR="00C16F5D" w:rsidRPr="009D70E3" w:rsidRDefault="00C16F5D" w:rsidP="00C16F5D">
      <w:pPr>
        <w:rPr>
          <w:b/>
          <w:i/>
          <w:sz w:val="24"/>
          <w:szCs w:val="24"/>
        </w:rPr>
      </w:pPr>
      <w:r w:rsidRPr="009D70E3">
        <w:rPr>
          <w:b/>
          <w:i/>
          <w:sz w:val="24"/>
          <w:szCs w:val="24"/>
        </w:rPr>
        <w:t xml:space="preserve">              </w:t>
      </w:r>
      <w:r w:rsidRPr="009D70E3">
        <w:rPr>
          <w:i/>
          <w:sz w:val="24"/>
          <w:szCs w:val="24"/>
        </w:rPr>
        <w:t>p</w:t>
      </w:r>
      <w:r w:rsidRPr="009D70E3">
        <w:rPr>
          <w:bCs/>
          <w:i/>
          <w:sz w:val="24"/>
          <w:szCs w:val="24"/>
        </w:rPr>
        <w:t>n.</w:t>
      </w:r>
      <w:r w:rsidRPr="009D70E3">
        <w:rPr>
          <w:b/>
          <w:i/>
          <w:sz w:val="24"/>
          <w:szCs w:val="24"/>
        </w:rPr>
        <w:t xml:space="preserve"> </w:t>
      </w:r>
      <w:r w:rsidRPr="009D70E3">
        <w:rPr>
          <w:b/>
          <w:bCs/>
          <w:sz w:val="24"/>
          <w:szCs w:val="24"/>
        </w:rPr>
        <w:t>”</w:t>
      </w:r>
      <w:r w:rsidR="009D70E3" w:rsidRPr="009D70E3">
        <w:rPr>
          <w:b/>
          <w:bCs/>
          <w:i/>
          <w:sz w:val="24"/>
          <w:szCs w:val="24"/>
        </w:rPr>
        <w:t>Dostawa materiałów opatrunkowych</w:t>
      </w:r>
      <w:r w:rsidRPr="009D70E3">
        <w:rPr>
          <w:b/>
          <w:bCs/>
          <w:i/>
          <w:sz w:val="24"/>
          <w:szCs w:val="24"/>
        </w:rPr>
        <w:t>”;</w:t>
      </w:r>
      <w:r w:rsidRPr="009D70E3">
        <w:rPr>
          <w:bCs/>
          <w:i/>
          <w:sz w:val="24"/>
          <w:szCs w:val="24"/>
        </w:rPr>
        <w:t xml:space="preserve"> nr postępowania:</w:t>
      </w:r>
      <w:r w:rsidRPr="009D70E3">
        <w:rPr>
          <w:b/>
          <w:i/>
          <w:sz w:val="24"/>
          <w:szCs w:val="24"/>
        </w:rPr>
        <w:t xml:space="preserve"> AZP/</w:t>
      </w:r>
      <w:r w:rsidR="009D70E3" w:rsidRPr="009D70E3">
        <w:rPr>
          <w:b/>
          <w:i/>
          <w:sz w:val="24"/>
          <w:szCs w:val="24"/>
        </w:rPr>
        <w:t>06</w:t>
      </w:r>
      <w:r w:rsidRPr="009D70E3">
        <w:rPr>
          <w:b/>
          <w:i/>
          <w:sz w:val="24"/>
          <w:szCs w:val="24"/>
        </w:rPr>
        <w:t>/P/202</w:t>
      </w:r>
      <w:r w:rsidR="009D70E3" w:rsidRPr="009D70E3">
        <w:rPr>
          <w:b/>
          <w:i/>
          <w:sz w:val="24"/>
          <w:szCs w:val="24"/>
        </w:rPr>
        <w:t>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</w:t>
      </w:r>
      <w:r w:rsidR="009D70E3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9D70E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A0856" w:rsidRPr="005A0856" w:rsidRDefault="005A0856" w:rsidP="005A0856">
      <w:pPr>
        <w:jc w:val="both"/>
        <w:rPr>
          <w:bCs/>
          <w:sz w:val="24"/>
          <w:szCs w:val="24"/>
          <w:u w:val="single"/>
          <w:lang w:eastAsia="ar-SA"/>
        </w:rPr>
      </w:pPr>
      <w:r w:rsidRPr="005A0856">
        <w:rPr>
          <w:bCs/>
          <w:sz w:val="24"/>
          <w:szCs w:val="24"/>
          <w:u w:val="single"/>
          <w:lang w:eastAsia="ar-SA"/>
        </w:rPr>
        <w:t>Pakiet 1, poz. 7</w:t>
      </w:r>
    </w:p>
    <w:p w:rsidR="005A0856" w:rsidRPr="005A0856" w:rsidRDefault="005A0856" w:rsidP="005A0856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A0856">
        <w:rPr>
          <w:bCs/>
          <w:sz w:val="24"/>
          <w:szCs w:val="24"/>
          <w:lang w:eastAsia="ar-SA"/>
        </w:rPr>
        <w:t xml:space="preserve">Czy zamawiający dopuści wycenę za opakowanie ‘a 2 szt. w </w:t>
      </w:r>
      <w:proofErr w:type="spellStart"/>
      <w:r w:rsidRPr="005A0856">
        <w:rPr>
          <w:bCs/>
          <w:sz w:val="24"/>
          <w:szCs w:val="24"/>
          <w:lang w:eastAsia="ar-SA"/>
        </w:rPr>
        <w:t>blistrze</w:t>
      </w:r>
      <w:proofErr w:type="spellEnd"/>
      <w:r w:rsidRPr="005A0856">
        <w:rPr>
          <w:bCs/>
          <w:sz w:val="24"/>
          <w:szCs w:val="24"/>
          <w:lang w:eastAsia="ar-SA"/>
        </w:rPr>
        <w:t xml:space="preserve"> x 25 szt. </w:t>
      </w:r>
      <w:proofErr w:type="spellStart"/>
      <w:r w:rsidRPr="005A0856">
        <w:rPr>
          <w:bCs/>
          <w:sz w:val="24"/>
          <w:szCs w:val="24"/>
          <w:lang w:eastAsia="ar-SA"/>
        </w:rPr>
        <w:t>blistrów</w:t>
      </w:r>
      <w:proofErr w:type="spellEnd"/>
      <w:r w:rsidRPr="005A0856">
        <w:rPr>
          <w:bCs/>
          <w:sz w:val="24"/>
          <w:szCs w:val="24"/>
          <w:lang w:eastAsia="ar-SA"/>
        </w:rPr>
        <w:t xml:space="preserve">, </w:t>
      </w:r>
      <w:r>
        <w:rPr>
          <w:bCs/>
          <w:sz w:val="24"/>
          <w:szCs w:val="24"/>
          <w:lang w:eastAsia="ar-SA"/>
        </w:rPr>
        <w:t xml:space="preserve">                 </w:t>
      </w:r>
      <w:r w:rsidRPr="005A0856">
        <w:rPr>
          <w:bCs/>
          <w:sz w:val="24"/>
          <w:szCs w:val="24"/>
          <w:lang w:eastAsia="ar-SA"/>
        </w:rPr>
        <w:t>z przeliczeniem ilości i zaokrągleniem w górę do pełnych opakowań?</w:t>
      </w:r>
    </w:p>
    <w:p w:rsidR="005A0856" w:rsidRPr="005A0856" w:rsidRDefault="005A0856" w:rsidP="005A0856">
      <w:pPr>
        <w:jc w:val="both"/>
        <w:rPr>
          <w:b/>
          <w:sz w:val="24"/>
          <w:szCs w:val="24"/>
        </w:rPr>
      </w:pPr>
      <w:r w:rsidRPr="005A0856">
        <w:rPr>
          <w:b/>
          <w:sz w:val="24"/>
          <w:szCs w:val="24"/>
        </w:rPr>
        <w:t>Odp.:</w:t>
      </w:r>
    </w:p>
    <w:p w:rsidR="005A0856" w:rsidRPr="005A0856" w:rsidRDefault="005E65E1" w:rsidP="005A085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Pr="005A0856">
        <w:rPr>
          <w:bCs/>
          <w:sz w:val="24"/>
          <w:szCs w:val="24"/>
          <w:lang w:eastAsia="ar-SA"/>
        </w:rPr>
        <w:t>dopu</w:t>
      </w:r>
      <w:r>
        <w:rPr>
          <w:bCs/>
          <w:sz w:val="24"/>
          <w:szCs w:val="24"/>
          <w:lang w:eastAsia="ar-SA"/>
        </w:rPr>
        <w:t>szcza</w:t>
      </w:r>
      <w:r w:rsidRPr="005A0856">
        <w:rPr>
          <w:bCs/>
          <w:sz w:val="24"/>
          <w:szCs w:val="24"/>
          <w:lang w:eastAsia="ar-SA"/>
        </w:rPr>
        <w:t xml:space="preserve"> wycenę za opakowanie ‘a 2 szt. w </w:t>
      </w:r>
      <w:proofErr w:type="spellStart"/>
      <w:r w:rsidRPr="005A0856">
        <w:rPr>
          <w:bCs/>
          <w:sz w:val="24"/>
          <w:szCs w:val="24"/>
          <w:lang w:eastAsia="ar-SA"/>
        </w:rPr>
        <w:t>blistrze</w:t>
      </w:r>
      <w:proofErr w:type="spellEnd"/>
      <w:r w:rsidRPr="005A0856">
        <w:rPr>
          <w:bCs/>
          <w:sz w:val="24"/>
          <w:szCs w:val="24"/>
          <w:lang w:eastAsia="ar-SA"/>
        </w:rPr>
        <w:t xml:space="preserve"> x 25 szt. </w:t>
      </w:r>
      <w:proofErr w:type="spellStart"/>
      <w:r w:rsidRPr="005A0856">
        <w:rPr>
          <w:bCs/>
          <w:sz w:val="24"/>
          <w:szCs w:val="24"/>
          <w:lang w:eastAsia="ar-SA"/>
        </w:rPr>
        <w:t>blistrów</w:t>
      </w:r>
      <w:proofErr w:type="spellEnd"/>
      <w:r w:rsidRPr="005A0856">
        <w:rPr>
          <w:bCs/>
          <w:sz w:val="24"/>
          <w:szCs w:val="24"/>
          <w:lang w:eastAsia="ar-SA"/>
        </w:rPr>
        <w:t xml:space="preserve">, </w:t>
      </w:r>
      <w:r>
        <w:rPr>
          <w:bCs/>
          <w:sz w:val="24"/>
          <w:szCs w:val="24"/>
          <w:lang w:eastAsia="ar-SA"/>
        </w:rPr>
        <w:t xml:space="preserve">                 </w:t>
      </w:r>
      <w:r w:rsidRPr="005A0856">
        <w:rPr>
          <w:bCs/>
          <w:sz w:val="24"/>
          <w:szCs w:val="24"/>
          <w:lang w:eastAsia="ar-SA"/>
        </w:rPr>
        <w:t>z przeliczeniem ilości i zaokrągleniem w górę do pełnych opakowań</w:t>
      </w:r>
      <w:r>
        <w:rPr>
          <w:bCs/>
          <w:sz w:val="24"/>
          <w:szCs w:val="24"/>
          <w:lang w:eastAsia="ar-SA"/>
        </w:rPr>
        <w:t>.</w:t>
      </w:r>
    </w:p>
    <w:p w:rsidR="005A0856" w:rsidRPr="005A0856" w:rsidRDefault="005A0856" w:rsidP="005A0856">
      <w:pPr>
        <w:jc w:val="both"/>
        <w:rPr>
          <w:bCs/>
          <w:sz w:val="24"/>
          <w:szCs w:val="24"/>
          <w:lang w:eastAsia="ar-SA"/>
        </w:rPr>
      </w:pPr>
    </w:p>
    <w:p w:rsidR="005A0856" w:rsidRPr="005A0856" w:rsidRDefault="005A0856" w:rsidP="005A0856">
      <w:pPr>
        <w:jc w:val="both"/>
        <w:rPr>
          <w:bCs/>
          <w:sz w:val="24"/>
          <w:szCs w:val="24"/>
          <w:u w:val="single"/>
          <w:lang w:eastAsia="ar-SA"/>
        </w:rPr>
      </w:pPr>
      <w:r w:rsidRPr="005A0856">
        <w:rPr>
          <w:bCs/>
          <w:sz w:val="24"/>
          <w:szCs w:val="24"/>
          <w:u w:val="single"/>
          <w:lang w:eastAsia="ar-SA"/>
        </w:rPr>
        <w:t>Pakiet 1, poz. 8-9</w:t>
      </w:r>
    </w:p>
    <w:p w:rsidR="005A0856" w:rsidRPr="005A0856" w:rsidRDefault="005A0856" w:rsidP="005A0856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A0856">
        <w:rPr>
          <w:bCs/>
          <w:sz w:val="24"/>
          <w:szCs w:val="24"/>
          <w:lang w:eastAsia="ar-SA"/>
        </w:rPr>
        <w:t xml:space="preserve">Czy zamawiający dopuści wycenę za opakowanie ‘a 5 szt. w </w:t>
      </w:r>
      <w:proofErr w:type="spellStart"/>
      <w:r w:rsidRPr="005A0856">
        <w:rPr>
          <w:bCs/>
          <w:sz w:val="24"/>
          <w:szCs w:val="24"/>
          <w:lang w:eastAsia="ar-SA"/>
        </w:rPr>
        <w:t>blistrze</w:t>
      </w:r>
      <w:proofErr w:type="spellEnd"/>
      <w:r w:rsidRPr="005A0856">
        <w:rPr>
          <w:bCs/>
          <w:sz w:val="24"/>
          <w:szCs w:val="24"/>
          <w:lang w:eastAsia="ar-SA"/>
        </w:rPr>
        <w:t xml:space="preserve"> z przeliczeniem ilości                   i zaokrągleniem w górę do pełnych opakowań?</w:t>
      </w:r>
    </w:p>
    <w:p w:rsidR="005A0856" w:rsidRDefault="005A0856" w:rsidP="005A085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A0856" w:rsidRDefault="005E65E1" w:rsidP="005A085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Pr="005A0856">
        <w:rPr>
          <w:bCs/>
          <w:sz w:val="24"/>
          <w:szCs w:val="24"/>
          <w:lang w:eastAsia="ar-SA"/>
        </w:rPr>
        <w:t>dopu</w:t>
      </w:r>
      <w:r>
        <w:rPr>
          <w:bCs/>
          <w:sz w:val="24"/>
          <w:szCs w:val="24"/>
          <w:lang w:eastAsia="ar-SA"/>
        </w:rPr>
        <w:t xml:space="preserve">szcza </w:t>
      </w:r>
      <w:r w:rsidRPr="005A0856">
        <w:rPr>
          <w:bCs/>
          <w:sz w:val="24"/>
          <w:szCs w:val="24"/>
          <w:lang w:eastAsia="ar-SA"/>
        </w:rPr>
        <w:t xml:space="preserve">wycenę za opakowanie ‘a 5 szt. w </w:t>
      </w:r>
      <w:proofErr w:type="spellStart"/>
      <w:r w:rsidRPr="005A0856">
        <w:rPr>
          <w:bCs/>
          <w:sz w:val="24"/>
          <w:szCs w:val="24"/>
          <w:lang w:eastAsia="ar-SA"/>
        </w:rPr>
        <w:t>blistrze</w:t>
      </w:r>
      <w:proofErr w:type="spellEnd"/>
      <w:r w:rsidRPr="005A0856">
        <w:rPr>
          <w:bCs/>
          <w:sz w:val="24"/>
          <w:szCs w:val="24"/>
          <w:lang w:eastAsia="ar-SA"/>
        </w:rPr>
        <w:t xml:space="preserve"> z przeliczeniem ilości                   i zaokrągleniem w górę do pełnych opakowań</w:t>
      </w:r>
      <w:r w:rsidR="00C94515">
        <w:rPr>
          <w:bCs/>
          <w:sz w:val="24"/>
          <w:szCs w:val="24"/>
          <w:lang w:eastAsia="ar-SA"/>
        </w:rPr>
        <w:t>.</w:t>
      </w:r>
    </w:p>
    <w:p w:rsidR="005A0856" w:rsidRPr="005A0856" w:rsidRDefault="005A0856" w:rsidP="005A0856">
      <w:pPr>
        <w:jc w:val="both"/>
        <w:rPr>
          <w:bCs/>
          <w:sz w:val="24"/>
          <w:szCs w:val="24"/>
          <w:lang w:eastAsia="ar-SA"/>
        </w:rPr>
      </w:pPr>
    </w:p>
    <w:p w:rsidR="005A0856" w:rsidRPr="005A0856" w:rsidRDefault="005A0856" w:rsidP="005A0856">
      <w:pPr>
        <w:jc w:val="both"/>
        <w:rPr>
          <w:bCs/>
          <w:sz w:val="24"/>
          <w:szCs w:val="24"/>
          <w:u w:val="single"/>
          <w:lang w:eastAsia="ar-SA"/>
        </w:rPr>
      </w:pPr>
      <w:r w:rsidRPr="005A0856">
        <w:rPr>
          <w:bCs/>
          <w:sz w:val="24"/>
          <w:szCs w:val="24"/>
          <w:u w:val="single"/>
          <w:lang w:eastAsia="ar-SA"/>
        </w:rPr>
        <w:t>Pakiet 1, poz. 13</w:t>
      </w:r>
    </w:p>
    <w:p w:rsidR="005A0856" w:rsidRPr="005A0856" w:rsidRDefault="005A0856" w:rsidP="005A0856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A0856">
        <w:rPr>
          <w:bCs/>
          <w:sz w:val="24"/>
          <w:szCs w:val="24"/>
          <w:lang w:eastAsia="ar-SA"/>
        </w:rPr>
        <w:t xml:space="preserve">Czy zamawiający dopuści wycenę za opakowanie ‘a 1 rolkę = 100 </w:t>
      </w:r>
      <w:proofErr w:type="spellStart"/>
      <w:r w:rsidRPr="005A0856">
        <w:rPr>
          <w:bCs/>
          <w:sz w:val="24"/>
          <w:szCs w:val="24"/>
          <w:lang w:eastAsia="ar-SA"/>
        </w:rPr>
        <w:t>mb</w:t>
      </w:r>
      <w:proofErr w:type="spellEnd"/>
      <w:r w:rsidRPr="005A0856">
        <w:rPr>
          <w:bCs/>
          <w:sz w:val="24"/>
          <w:szCs w:val="24"/>
          <w:lang w:eastAsia="ar-SA"/>
        </w:rPr>
        <w:t>. ?</w:t>
      </w:r>
    </w:p>
    <w:p w:rsidR="005A0856" w:rsidRDefault="005A0856" w:rsidP="005A085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A0856" w:rsidRDefault="00C94515" w:rsidP="005A085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Pr="005A0856">
        <w:rPr>
          <w:bCs/>
          <w:sz w:val="24"/>
          <w:szCs w:val="24"/>
          <w:lang w:eastAsia="ar-SA"/>
        </w:rPr>
        <w:t>dopu</w:t>
      </w:r>
      <w:r>
        <w:rPr>
          <w:bCs/>
          <w:sz w:val="24"/>
          <w:szCs w:val="24"/>
          <w:lang w:eastAsia="ar-SA"/>
        </w:rPr>
        <w:t xml:space="preserve">szcza </w:t>
      </w:r>
      <w:r w:rsidRPr="005A0856">
        <w:rPr>
          <w:bCs/>
          <w:sz w:val="24"/>
          <w:szCs w:val="24"/>
          <w:lang w:eastAsia="ar-SA"/>
        </w:rPr>
        <w:t>wycenę</w:t>
      </w:r>
      <w:r w:rsidRPr="00C94515">
        <w:rPr>
          <w:bCs/>
          <w:sz w:val="24"/>
          <w:szCs w:val="24"/>
          <w:lang w:eastAsia="ar-SA"/>
        </w:rPr>
        <w:t xml:space="preserve"> </w:t>
      </w:r>
      <w:r w:rsidRPr="005A0856">
        <w:rPr>
          <w:bCs/>
          <w:sz w:val="24"/>
          <w:szCs w:val="24"/>
          <w:lang w:eastAsia="ar-SA"/>
        </w:rPr>
        <w:t xml:space="preserve">za opakowanie ‘a 1 rolkę = 100 </w:t>
      </w:r>
      <w:proofErr w:type="spellStart"/>
      <w:r w:rsidRPr="005A0856">
        <w:rPr>
          <w:bCs/>
          <w:sz w:val="24"/>
          <w:szCs w:val="24"/>
          <w:lang w:eastAsia="ar-SA"/>
        </w:rPr>
        <w:t>mb</w:t>
      </w:r>
      <w:proofErr w:type="spellEnd"/>
      <w:r w:rsidRPr="005A0856">
        <w:rPr>
          <w:bCs/>
          <w:sz w:val="24"/>
          <w:szCs w:val="24"/>
          <w:lang w:eastAsia="ar-SA"/>
        </w:rPr>
        <w:t>.</w:t>
      </w:r>
    </w:p>
    <w:p w:rsidR="005A0856" w:rsidRPr="005A0856" w:rsidRDefault="005A0856" w:rsidP="005A0856">
      <w:pPr>
        <w:jc w:val="both"/>
        <w:rPr>
          <w:bCs/>
          <w:sz w:val="24"/>
          <w:szCs w:val="24"/>
          <w:lang w:eastAsia="ar-SA"/>
        </w:rPr>
      </w:pPr>
    </w:p>
    <w:p w:rsidR="005A0856" w:rsidRPr="005A0856" w:rsidRDefault="005A0856" w:rsidP="005A0856">
      <w:pPr>
        <w:jc w:val="both"/>
        <w:rPr>
          <w:bCs/>
          <w:sz w:val="24"/>
          <w:szCs w:val="24"/>
          <w:u w:val="single"/>
          <w:lang w:eastAsia="ar-SA"/>
        </w:rPr>
      </w:pPr>
      <w:r w:rsidRPr="005A0856">
        <w:rPr>
          <w:bCs/>
          <w:sz w:val="24"/>
          <w:szCs w:val="24"/>
          <w:u w:val="single"/>
          <w:lang w:eastAsia="ar-SA"/>
        </w:rPr>
        <w:t>Pakiet 1, poz. niejałowe gazy i kompresy</w:t>
      </w:r>
    </w:p>
    <w:p w:rsidR="005A0856" w:rsidRPr="005A0856" w:rsidRDefault="005A0856" w:rsidP="005A0856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A0856">
        <w:rPr>
          <w:bCs/>
          <w:sz w:val="24"/>
          <w:szCs w:val="24"/>
          <w:lang w:eastAsia="ar-SA"/>
        </w:rPr>
        <w:t xml:space="preserve">Z dniem wejścia w życie rozporządzenia MDR produkty winny spełniać nałożone jej treścią wymogi, zgodnie z tym prosimy o odstąpienie od wymogu klasy II a reg.7 </w:t>
      </w:r>
      <w:r>
        <w:rPr>
          <w:bCs/>
          <w:sz w:val="24"/>
          <w:szCs w:val="24"/>
          <w:lang w:eastAsia="ar-SA"/>
        </w:rPr>
        <w:t xml:space="preserve">                          </w:t>
      </w:r>
      <w:r w:rsidRPr="005A0856">
        <w:rPr>
          <w:bCs/>
          <w:sz w:val="24"/>
          <w:szCs w:val="24"/>
          <w:lang w:eastAsia="ar-SA"/>
        </w:rPr>
        <w:t xml:space="preserve">i dopuszczenie klasy I </w:t>
      </w:r>
      <w:proofErr w:type="spellStart"/>
      <w:r w:rsidRPr="005A0856">
        <w:rPr>
          <w:bCs/>
          <w:sz w:val="24"/>
          <w:szCs w:val="24"/>
          <w:lang w:eastAsia="ar-SA"/>
        </w:rPr>
        <w:t>reg</w:t>
      </w:r>
      <w:proofErr w:type="spellEnd"/>
      <w:r w:rsidRPr="005A0856">
        <w:rPr>
          <w:bCs/>
          <w:sz w:val="24"/>
          <w:szCs w:val="24"/>
          <w:lang w:eastAsia="ar-SA"/>
        </w:rPr>
        <w:t xml:space="preserve">. 4, w przeciwnym razie prosimy o uzasadnienie podjętej decyzji. W związku z powyższym, czy zamawiający dopuści w pozycji wyroby z gazy niejałowej - sklasyfikowane w klasie I reg.4, gdyż zgodnie z normą MDR produkty gazowe niejałowe wcześniej sklasyfikowane w klasie </w:t>
      </w:r>
      <w:proofErr w:type="spellStart"/>
      <w:r w:rsidRPr="005A0856">
        <w:rPr>
          <w:bCs/>
          <w:sz w:val="24"/>
          <w:szCs w:val="24"/>
          <w:lang w:eastAsia="ar-SA"/>
        </w:rPr>
        <w:t>IIa</w:t>
      </w:r>
      <w:proofErr w:type="spellEnd"/>
      <w:r w:rsidRPr="005A0856">
        <w:rPr>
          <w:bCs/>
          <w:sz w:val="24"/>
          <w:szCs w:val="24"/>
          <w:lang w:eastAsia="ar-SA"/>
        </w:rPr>
        <w:t xml:space="preserve"> </w:t>
      </w:r>
      <w:proofErr w:type="spellStart"/>
      <w:r w:rsidRPr="005A0856">
        <w:rPr>
          <w:bCs/>
          <w:sz w:val="24"/>
          <w:szCs w:val="24"/>
          <w:lang w:eastAsia="ar-SA"/>
        </w:rPr>
        <w:t>reg</w:t>
      </w:r>
      <w:proofErr w:type="spellEnd"/>
      <w:r w:rsidRPr="005A0856">
        <w:rPr>
          <w:bCs/>
          <w:sz w:val="24"/>
          <w:szCs w:val="24"/>
          <w:lang w:eastAsia="ar-SA"/>
        </w:rPr>
        <w:t xml:space="preserve">. 7 aktualnie zostały zaszeregowane do klasy I </w:t>
      </w:r>
      <w:proofErr w:type="spellStart"/>
      <w:r w:rsidRPr="005A0856">
        <w:rPr>
          <w:bCs/>
          <w:sz w:val="24"/>
          <w:szCs w:val="24"/>
          <w:lang w:eastAsia="ar-SA"/>
        </w:rPr>
        <w:t>reg</w:t>
      </w:r>
      <w:proofErr w:type="spellEnd"/>
      <w:r w:rsidRPr="005A0856">
        <w:rPr>
          <w:bCs/>
          <w:sz w:val="24"/>
          <w:szCs w:val="24"/>
          <w:lang w:eastAsia="ar-SA"/>
        </w:rPr>
        <w:t>. 4?</w:t>
      </w:r>
    </w:p>
    <w:p w:rsidR="005A0856" w:rsidRDefault="005A0856" w:rsidP="005A085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5A0856" w:rsidRPr="005A0856" w:rsidRDefault="00C94515" w:rsidP="005A0856">
      <w:pPr>
        <w:jc w:val="both"/>
        <w:rPr>
          <w:bCs/>
          <w:sz w:val="24"/>
          <w:szCs w:val="24"/>
          <w:lang w:eastAsia="ar-SA"/>
        </w:rPr>
      </w:pPr>
      <w:r>
        <w:rPr>
          <w:bCs/>
          <w:sz w:val="24"/>
          <w:szCs w:val="24"/>
          <w:lang w:eastAsia="ar-SA"/>
        </w:rPr>
        <w:t xml:space="preserve">Zamawiający </w:t>
      </w:r>
      <w:r w:rsidRPr="005A0856">
        <w:rPr>
          <w:bCs/>
          <w:sz w:val="24"/>
          <w:szCs w:val="24"/>
          <w:lang w:eastAsia="ar-SA"/>
        </w:rPr>
        <w:t>dopu</w:t>
      </w:r>
      <w:r>
        <w:rPr>
          <w:bCs/>
          <w:sz w:val="24"/>
          <w:szCs w:val="24"/>
          <w:lang w:eastAsia="ar-SA"/>
        </w:rPr>
        <w:t xml:space="preserve">szcza </w:t>
      </w:r>
      <w:r w:rsidR="00111234" w:rsidRPr="005A0856">
        <w:rPr>
          <w:bCs/>
          <w:sz w:val="24"/>
          <w:szCs w:val="24"/>
          <w:lang w:eastAsia="ar-SA"/>
        </w:rPr>
        <w:t xml:space="preserve">w pozycji wyroby z gazy niejałowej </w:t>
      </w:r>
      <w:r w:rsidR="00111234">
        <w:rPr>
          <w:bCs/>
          <w:sz w:val="24"/>
          <w:szCs w:val="24"/>
          <w:lang w:eastAsia="ar-SA"/>
        </w:rPr>
        <w:t xml:space="preserve">(Pakiet nr 1 poz. 13)                            </w:t>
      </w:r>
      <w:r w:rsidR="00111234" w:rsidRPr="005A0856">
        <w:rPr>
          <w:bCs/>
          <w:sz w:val="24"/>
          <w:szCs w:val="24"/>
          <w:lang w:eastAsia="ar-SA"/>
        </w:rPr>
        <w:t xml:space="preserve">- sklasyfikowane w klasie I </w:t>
      </w:r>
      <w:proofErr w:type="spellStart"/>
      <w:r w:rsidR="00111234" w:rsidRPr="005A0856">
        <w:rPr>
          <w:bCs/>
          <w:sz w:val="24"/>
          <w:szCs w:val="24"/>
          <w:lang w:eastAsia="ar-SA"/>
        </w:rPr>
        <w:t>reg</w:t>
      </w:r>
      <w:proofErr w:type="spellEnd"/>
      <w:r w:rsidR="00111234" w:rsidRPr="005A0856">
        <w:rPr>
          <w:bCs/>
          <w:sz w:val="24"/>
          <w:szCs w:val="24"/>
          <w:lang w:eastAsia="ar-SA"/>
        </w:rPr>
        <w:t>.</w:t>
      </w:r>
      <w:r w:rsidR="00111234">
        <w:rPr>
          <w:bCs/>
          <w:sz w:val="24"/>
          <w:szCs w:val="24"/>
          <w:lang w:eastAsia="ar-SA"/>
        </w:rPr>
        <w:t xml:space="preserve"> </w:t>
      </w:r>
      <w:r w:rsidR="00111234" w:rsidRPr="005A0856">
        <w:rPr>
          <w:bCs/>
          <w:sz w:val="24"/>
          <w:szCs w:val="24"/>
          <w:lang w:eastAsia="ar-SA"/>
        </w:rPr>
        <w:t>4</w:t>
      </w:r>
      <w:r w:rsidR="00111234">
        <w:rPr>
          <w:bCs/>
          <w:sz w:val="24"/>
          <w:szCs w:val="24"/>
          <w:lang w:eastAsia="ar-SA"/>
        </w:rPr>
        <w:t>.</w:t>
      </w:r>
    </w:p>
    <w:p w:rsidR="005A0856" w:rsidRPr="005A0856" w:rsidRDefault="005A0856" w:rsidP="005A0856">
      <w:pPr>
        <w:jc w:val="both"/>
        <w:rPr>
          <w:bCs/>
          <w:sz w:val="24"/>
          <w:szCs w:val="24"/>
          <w:lang w:eastAsia="ar-SA"/>
        </w:rPr>
      </w:pPr>
    </w:p>
    <w:p w:rsidR="005A0856" w:rsidRDefault="005A0856" w:rsidP="005A0856">
      <w:pPr>
        <w:jc w:val="both"/>
        <w:rPr>
          <w:bCs/>
          <w:sz w:val="24"/>
          <w:szCs w:val="24"/>
          <w:lang w:eastAsia="ar-SA"/>
        </w:rPr>
      </w:pPr>
    </w:p>
    <w:p w:rsidR="005A0856" w:rsidRPr="00111234" w:rsidRDefault="005A0856" w:rsidP="005A0856">
      <w:pPr>
        <w:jc w:val="both"/>
        <w:rPr>
          <w:bCs/>
          <w:sz w:val="24"/>
          <w:szCs w:val="24"/>
          <w:u w:val="single"/>
          <w:lang w:eastAsia="ar-SA"/>
        </w:rPr>
      </w:pPr>
      <w:r w:rsidRPr="00111234">
        <w:rPr>
          <w:bCs/>
          <w:sz w:val="24"/>
          <w:szCs w:val="24"/>
          <w:u w:val="single"/>
          <w:lang w:eastAsia="ar-SA"/>
        </w:rPr>
        <w:t>Pakiet 1, poz. jałowe</w:t>
      </w:r>
    </w:p>
    <w:p w:rsidR="005E1F86" w:rsidRPr="005A0856" w:rsidRDefault="005A0856" w:rsidP="005A0856">
      <w:pPr>
        <w:pStyle w:val="Akapitzlist"/>
        <w:numPr>
          <w:ilvl w:val="0"/>
          <w:numId w:val="13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5A0856">
        <w:rPr>
          <w:bCs/>
          <w:sz w:val="24"/>
          <w:szCs w:val="24"/>
          <w:lang w:eastAsia="ar-SA"/>
        </w:rPr>
        <w:t>Prosimy Zamawiającego o odstąpienia od wymogu dot. Sterylizacji wyrobów gazowych lub wyłącznie w parze wodnej, tym samym wnioskujemy o dopuszczenie wyrobów sterylizowanych innymi metodami, które zgodnie z obowiązującym prawem spełniają normy tzw. opatrunków inwazyjnych oraz chirurgicznych ( w tym metodą EO). Dopuszczenie innych metod sterylizacji zapewni zachowanie uczciwej konkurencji oraz równego traktowania wykonawców zgodnie z zapisami ustawy PZP dotyczącymi opisu przedmiotu zamówienia.</w:t>
      </w:r>
    </w:p>
    <w:p w:rsidR="005A0856" w:rsidRDefault="005A0856" w:rsidP="005A085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Odp.:</w:t>
      </w:r>
    </w:p>
    <w:p w:rsidR="00AF08C5" w:rsidRPr="005A1770" w:rsidRDefault="00AF08C5" w:rsidP="00AF08C5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zmienia zapisów SWZ.</w:t>
      </w:r>
    </w:p>
    <w:p w:rsidR="005E1F86" w:rsidRDefault="005E1F86" w:rsidP="00C16F5D">
      <w:pPr>
        <w:jc w:val="both"/>
        <w:rPr>
          <w:bCs/>
          <w:sz w:val="24"/>
          <w:szCs w:val="24"/>
          <w:lang w:eastAsia="ar-SA"/>
        </w:rPr>
      </w:pPr>
    </w:p>
    <w:p w:rsidR="005E1F86" w:rsidRDefault="005E1F86" w:rsidP="00C16F5D">
      <w:pPr>
        <w:jc w:val="both"/>
        <w:rPr>
          <w:bCs/>
          <w:sz w:val="24"/>
          <w:szCs w:val="24"/>
          <w:lang w:eastAsia="ar-SA"/>
        </w:rPr>
      </w:pPr>
    </w:p>
    <w:p w:rsidR="005E1F86" w:rsidRDefault="005E1F86" w:rsidP="00C16F5D">
      <w:pPr>
        <w:jc w:val="both"/>
        <w:rPr>
          <w:bCs/>
          <w:sz w:val="24"/>
          <w:szCs w:val="24"/>
          <w:lang w:eastAsia="ar-SA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41C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41C8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41C8E" w:rsidRPr="00B862CC">
      <w:rPr>
        <w:rFonts w:ascii="Arial" w:hAnsi="Arial"/>
        <w:sz w:val="18"/>
        <w:szCs w:val="24"/>
      </w:rPr>
      <w:fldChar w:fldCharType="separate"/>
    </w:r>
    <w:r w:rsidR="001A02CA">
      <w:rPr>
        <w:rFonts w:ascii="Arial" w:hAnsi="Arial"/>
        <w:noProof/>
        <w:sz w:val="18"/>
        <w:szCs w:val="24"/>
      </w:rPr>
      <w:t>1</w:t>
    </w:r>
    <w:r w:rsidR="00C41C8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41C8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41C8E" w:rsidRPr="00B862CC">
      <w:rPr>
        <w:rFonts w:ascii="Arial" w:hAnsi="Arial"/>
        <w:sz w:val="18"/>
        <w:szCs w:val="24"/>
      </w:rPr>
      <w:fldChar w:fldCharType="separate"/>
    </w:r>
    <w:r w:rsidR="001A02CA">
      <w:rPr>
        <w:rFonts w:ascii="Arial" w:hAnsi="Arial"/>
        <w:noProof/>
        <w:sz w:val="18"/>
        <w:szCs w:val="24"/>
      </w:rPr>
      <w:t>2</w:t>
    </w:r>
    <w:r w:rsidR="00C41C8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41C8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81AE3" w:rsidRPr="00681AE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27E8"/>
    <w:multiLevelType w:val="hybridMultilevel"/>
    <w:tmpl w:val="C262C5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B083B07"/>
    <w:multiLevelType w:val="hybridMultilevel"/>
    <w:tmpl w:val="51187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82FFF"/>
    <w:rsid w:val="000A1097"/>
    <w:rsid w:val="000E2A8F"/>
    <w:rsid w:val="00103397"/>
    <w:rsid w:val="00111234"/>
    <w:rsid w:val="0012774F"/>
    <w:rsid w:val="00144B7A"/>
    <w:rsid w:val="00164A72"/>
    <w:rsid w:val="00180C6E"/>
    <w:rsid w:val="001A02CA"/>
    <w:rsid w:val="001D3F58"/>
    <w:rsid w:val="001F7ECC"/>
    <w:rsid w:val="002777DA"/>
    <w:rsid w:val="00293AEF"/>
    <w:rsid w:val="0029606A"/>
    <w:rsid w:val="002F24DD"/>
    <w:rsid w:val="0032384F"/>
    <w:rsid w:val="00347AFD"/>
    <w:rsid w:val="004354FB"/>
    <w:rsid w:val="004848F3"/>
    <w:rsid w:val="00487247"/>
    <w:rsid w:val="004A75F2"/>
    <w:rsid w:val="004E4B64"/>
    <w:rsid w:val="005144A9"/>
    <w:rsid w:val="0051507E"/>
    <w:rsid w:val="00520165"/>
    <w:rsid w:val="00580F1E"/>
    <w:rsid w:val="005A0856"/>
    <w:rsid w:val="005A1770"/>
    <w:rsid w:val="005B1B08"/>
    <w:rsid w:val="005E1F86"/>
    <w:rsid w:val="005E65E1"/>
    <w:rsid w:val="00605F68"/>
    <w:rsid w:val="00616AC2"/>
    <w:rsid w:val="00632C3C"/>
    <w:rsid w:val="00655EB4"/>
    <w:rsid w:val="00662BDB"/>
    <w:rsid w:val="00681AE3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08C"/>
    <w:rsid w:val="0078622A"/>
    <w:rsid w:val="007C0B5A"/>
    <w:rsid w:val="007D066E"/>
    <w:rsid w:val="007D7198"/>
    <w:rsid w:val="00805C6F"/>
    <w:rsid w:val="00843A88"/>
    <w:rsid w:val="00864A4B"/>
    <w:rsid w:val="00870F9F"/>
    <w:rsid w:val="008804B6"/>
    <w:rsid w:val="00897AB0"/>
    <w:rsid w:val="008A3553"/>
    <w:rsid w:val="00957724"/>
    <w:rsid w:val="00965BDD"/>
    <w:rsid w:val="00967070"/>
    <w:rsid w:val="009D70E3"/>
    <w:rsid w:val="009F715A"/>
    <w:rsid w:val="00A905AC"/>
    <w:rsid w:val="00A96CD6"/>
    <w:rsid w:val="00AA3490"/>
    <w:rsid w:val="00AF08C5"/>
    <w:rsid w:val="00AF6D17"/>
    <w:rsid w:val="00B23EF4"/>
    <w:rsid w:val="00B35C26"/>
    <w:rsid w:val="00B73AF1"/>
    <w:rsid w:val="00BA6584"/>
    <w:rsid w:val="00BE7BFD"/>
    <w:rsid w:val="00C14B55"/>
    <w:rsid w:val="00C16F5D"/>
    <w:rsid w:val="00C365B2"/>
    <w:rsid w:val="00C370F2"/>
    <w:rsid w:val="00C40610"/>
    <w:rsid w:val="00C41C8E"/>
    <w:rsid w:val="00C44EEC"/>
    <w:rsid w:val="00C46732"/>
    <w:rsid w:val="00C94515"/>
    <w:rsid w:val="00CC5F30"/>
    <w:rsid w:val="00D22FFA"/>
    <w:rsid w:val="00D8461B"/>
    <w:rsid w:val="00D915F2"/>
    <w:rsid w:val="00DA359D"/>
    <w:rsid w:val="00DC4BDB"/>
    <w:rsid w:val="00DD04A3"/>
    <w:rsid w:val="00DD5986"/>
    <w:rsid w:val="00DF32E8"/>
    <w:rsid w:val="00DF53CA"/>
    <w:rsid w:val="00E13F3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413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2025-03-18T10:30:00Z</cp:lastPrinted>
  <dcterms:created xsi:type="dcterms:W3CDTF">2025-03-18T13:06:00Z</dcterms:created>
  <dcterms:modified xsi:type="dcterms:W3CDTF">2025-03-18T13:06:00Z</dcterms:modified>
</cp:coreProperties>
</file>