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7412E" w14:textId="77777777" w:rsidR="000365F6" w:rsidRPr="00D43329" w:rsidRDefault="00D43329">
      <w:pPr>
        <w:rPr>
          <w:b/>
          <w:sz w:val="28"/>
          <w:szCs w:val="28"/>
          <w:u w:val="single"/>
        </w:rPr>
      </w:pPr>
      <w:r w:rsidRPr="00D43329">
        <w:rPr>
          <w:b/>
          <w:sz w:val="28"/>
          <w:szCs w:val="28"/>
          <w:u w:val="single"/>
        </w:rPr>
        <w:t>Wykaz czynności – przeglądy pomp oraz stacji dokujących:</w:t>
      </w:r>
    </w:p>
    <w:p w14:paraId="7F1C3EC6" w14:textId="77777777" w:rsidR="00D43329" w:rsidRPr="00D43329" w:rsidRDefault="00D43329" w:rsidP="00D43329">
      <w:pPr>
        <w:spacing w:after="24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43329">
        <w:rPr>
          <w:rFonts w:ascii="Segoe UI" w:eastAsia="Times New Roman" w:hAnsi="Segoe UI" w:cs="Segoe UI"/>
          <w:color w:val="000000"/>
          <w:lang w:eastAsia="pl-PL"/>
        </w:rPr>
        <w:t>·         kontrola urządzenia i lokalizacja uszkodzeń,</w:t>
      </w:r>
    </w:p>
    <w:p w14:paraId="79A1338D" w14:textId="77777777" w:rsidR="00D43329" w:rsidRPr="00D43329" w:rsidRDefault="00D43329" w:rsidP="00D43329">
      <w:pPr>
        <w:spacing w:after="24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43329">
        <w:rPr>
          <w:rFonts w:ascii="Segoe UI" w:eastAsia="Times New Roman" w:hAnsi="Segoe UI" w:cs="Segoe UI"/>
          <w:color w:val="000000"/>
          <w:lang w:eastAsia="pl-PL"/>
        </w:rPr>
        <w:t>·         kalibracja, konserwacja, testy sprawnościowe,</w:t>
      </w:r>
    </w:p>
    <w:p w14:paraId="3843B1B8" w14:textId="77777777" w:rsidR="00D43329" w:rsidRPr="00D43329" w:rsidRDefault="00D43329" w:rsidP="00D43329">
      <w:pPr>
        <w:spacing w:after="24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43329">
        <w:rPr>
          <w:rFonts w:ascii="Segoe UI" w:eastAsia="Times New Roman" w:hAnsi="Segoe UI" w:cs="Segoe UI"/>
          <w:color w:val="000000"/>
          <w:lang w:eastAsia="pl-PL"/>
        </w:rPr>
        <w:t>·         kontrola sprawności urządzenia oraz test bezpieczeństwa PNEN60601/PNEN62353.</w:t>
      </w:r>
    </w:p>
    <w:p w14:paraId="18059F50" w14:textId="77777777" w:rsidR="00D43329" w:rsidRPr="00D43329" w:rsidRDefault="00D43329">
      <w:pPr>
        <w:rPr>
          <w:b/>
          <w:u w:val="single"/>
        </w:rPr>
      </w:pPr>
    </w:p>
    <w:sectPr w:rsidR="00D43329" w:rsidRPr="00D43329" w:rsidSect="000365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603D6" w14:textId="77777777" w:rsidR="00154C9C" w:rsidRDefault="00154C9C" w:rsidP="004A1E93">
      <w:pPr>
        <w:spacing w:after="0" w:line="240" w:lineRule="auto"/>
      </w:pPr>
      <w:r>
        <w:separator/>
      </w:r>
    </w:p>
  </w:endnote>
  <w:endnote w:type="continuationSeparator" w:id="0">
    <w:p w14:paraId="20B78ADA" w14:textId="77777777" w:rsidR="00154C9C" w:rsidRDefault="00154C9C" w:rsidP="004A1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C86BF" w14:textId="77777777" w:rsidR="000519E2" w:rsidRDefault="000519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B5189E30616345B7A0643C4BA93657C9"/>
      </w:placeholder>
      <w:temporary/>
      <w:showingPlcHdr/>
    </w:sdtPr>
    <w:sdtEndPr/>
    <w:sdtContent>
      <w:p w14:paraId="00B4F1D3" w14:textId="77777777" w:rsidR="004A1E93" w:rsidRDefault="004A1E93">
        <w:pPr>
          <w:pStyle w:val="Stopka"/>
        </w:pPr>
        <w:r>
          <w:t>[Wpisz tekst]</w:t>
        </w:r>
      </w:p>
    </w:sdtContent>
  </w:sdt>
  <w:p w14:paraId="38ADCC2C" w14:textId="77777777" w:rsidR="004A1E93" w:rsidRDefault="004A1E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3DA56" w14:textId="77777777" w:rsidR="000519E2" w:rsidRDefault="000519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8F0C3" w14:textId="77777777" w:rsidR="00154C9C" w:rsidRDefault="00154C9C" w:rsidP="004A1E93">
      <w:pPr>
        <w:spacing w:after="0" w:line="240" w:lineRule="auto"/>
      </w:pPr>
      <w:r>
        <w:separator/>
      </w:r>
    </w:p>
  </w:footnote>
  <w:footnote w:type="continuationSeparator" w:id="0">
    <w:p w14:paraId="62EE2DAE" w14:textId="77777777" w:rsidR="00154C9C" w:rsidRDefault="00154C9C" w:rsidP="004A1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8CB92" w14:textId="77777777" w:rsidR="000519E2" w:rsidRDefault="000519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715B" w14:textId="718F6218" w:rsidR="004A1E93" w:rsidRDefault="00F25683">
    <w:pPr>
      <w:pStyle w:val="Nagwek"/>
    </w:pPr>
    <w:r>
      <w:tab/>
    </w:r>
    <w:r>
      <w:tab/>
      <w:t xml:space="preserve">Załącznik nr </w:t>
    </w:r>
    <w:r w:rsidR="000519E2">
      <w:t>10</w:t>
    </w:r>
    <w:r w:rsidR="004A1E93">
      <w:t xml:space="preserve"> do SWZ</w:t>
    </w:r>
  </w:p>
  <w:p w14:paraId="2996A71F" w14:textId="77777777" w:rsidR="004A1E93" w:rsidRDefault="004A1E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5BA19" w14:textId="77777777" w:rsidR="000519E2" w:rsidRDefault="000519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3329"/>
    <w:rsid w:val="000365F6"/>
    <w:rsid w:val="000519E2"/>
    <w:rsid w:val="00112A22"/>
    <w:rsid w:val="00154C9C"/>
    <w:rsid w:val="004A1E93"/>
    <w:rsid w:val="006F122D"/>
    <w:rsid w:val="007179EB"/>
    <w:rsid w:val="00D43329"/>
    <w:rsid w:val="00D955D4"/>
    <w:rsid w:val="00EC4DFB"/>
    <w:rsid w:val="00F25683"/>
    <w:rsid w:val="00FE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1106D"/>
  <w15:docId w15:val="{4B09C169-1962-48DC-926A-295AEA25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65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1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1E93"/>
  </w:style>
  <w:style w:type="paragraph" w:styleId="Stopka">
    <w:name w:val="footer"/>
    <w:basedOn w:val="Normalny"/>
    <w:link w:val="StopkaZnak"/>
    <w:uiPriority w:val="99"/>
    <w:unhideWhenUsed/>
    <w:rsid w:val="004A1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1E93"/>
  </w:style>
  <w:style w:type="paragraph" w:styleId="Tekstdymka">
    <w:name w:val="Balloon Text"/>
    <w:basedOn w:val="Normalny"/>
    <w:link w:val="TekstdymkaZnak"/>
    <w:uiPriority w:val="99"/>
    <w:semiHidden/>
    <w:unhideWhenUsed/>
    <w:rsid w:val="004A1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E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5189E30616345B7A0643C4BA93657C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9DE6DB-F479-4F15-9DC0-0E51BFD565DA}"/>
      </w:docPartPr>
      <w:docPartBody>
        <w:p w:rsidR="00242E7B" w:rsidRDefault="00002943" w:rsidP="00002943">
          <w:pPr>
            <w:pStyle w:val="B5189E30616345B7A0643C4BA93657C9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943"/>
    <w:rsid w:val="00002943"/>
    <w:rsid w:val="00242E7B"/>
    <w:rsid w:val="00B85E33"/>
    <w:rsid w:val="00C7258E"/>
    <w:rsid w:val="00EC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E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5189E30616345B7A0643C4BA93657C9">
    <w:name w:val="B5189E30616345B7A0643C4BA93657C9"/>
    <w:rsid w:val="000029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220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10 wsk</cp:lastModifiedBy>
  <cp:revision>4</cp:revision>
  <dcterms:created xsi:type="dcterms:W3CDTF">2025-06-24T11:33:00Z</dcterms:created>
  <dcterms:modified xsi:type="dcterms:W3CDTF">2025-09-01T11:36:00Z</dcterms:modified>
</cp:coreProperties>
</file>