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9698D" w14:textId="10A70301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533411B" w14:textId="6E37ACE6" w:rsidR="003E4A23" w:rsidRPr="00EB426C" w:rsidRDefault="003E4A23" w:rsidP="003E4A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Eap-2412/</w:t>
      </w:r>
      <w:r w:rsidR="00E9712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6421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/2</w:t>
      </w:r>
      <w:r w:rsidR="004A360F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426C">
        <w:rPr>
          <w:rFonts w:ascii="Times New Roman" w:hAnsi="Times New Roman" w:cs="Times New Roman"/>
          <w:b/>
          <w:bCs/>
          <w:sz w:val="24"/>
          <w:szCs w:val="24"/>
        </w:rPr>
        <w:t>/M</w:t>
      </w:r>
    </w:p>
    <w:p w14:paraId="2A557E74" w14:textId="1180CE2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D6421E">
        <w:rPr>
          <w:rFonts w:ascii="Times New Roman" w:hAnsi="Times New Roman" w:cs="Times New Roman"/>
          <w:sz w:val="24"/>
          <w:szCs w:val="24"/>
        </w:rPr>
        <w:t>11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D6421E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4A360F">
        <w:rPr>
          <w:rFonts w:ascii="Times New Roman" w:hAnsi="Times New Roman" w:cs="Times New Roman"/>
          <w:sz w:val="24"/>
          <w:szCs w:val="24"/>
        </w:rPr>
        <w:t>5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2CE0F338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B426C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4CDF8555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60AED7D" w14:textId="77777777" w:rsidR="003E4A23" w:rsidRPr="00EB426C" w:rsidRDefault="003E4A23" w:rsidP="003E4A23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5CF37483" w14:textId="047E4F91" w:rsidR="00E97128" w:rsidRPr="00E97128" w:rsidRDefault="003E4A23" w:rsidP="00E97128">
      <w:pPr>
        <w:jc w:val="center"/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>SWZ w postępowaniu:</w:t>
      </w:r>
    </w:p>
    <w:p w14:paraId="0AAD5A1B" w14:textId="63795741" w:rsidR="00E97128" w:rsidRPr="00E97128" w:rsidRDefault="007A1A64" w:rsidP="00E97128">
      <w:pPr>
        <w:rPr>
          <w:rFonts w:ascii="Times New Roman" w:hAnsi="Times New Roman" w:cs="Times New Roman"/>
          <w:bCs/>
          <w:i/>
          <w:sz w:val="24"/>
          <w:szCs w:val="24"/>
          <w:u w:val="single"/>
        </w:rPr>
      </w:pPr>
      <w:r w:rsidRPr="007A1A64">
        <w:rPr>
          <w:rFonts w:ascii="Times New Roman" w:hAnsi="Times New Roman" w:cs="Times New Roman"/>
          <w:sz w:val="24"/>
          <w:szCs w:val="24"/>
          <w:u w:val="single"/>
        </w:rPr>
        <w:t xml:space="preserve">Dot. Postępowania w trybie podstawowym : </w:t>
      </w:r>
      <w:bookmarkStart w:id="0" w:name="_Hlk76546308"/>
      <w:r w:rsidRPr="007A1A64">
        <w:rPr>
          <w:rFonts w:ascii="Times New Roman" w:hAnsi="Times New Roman" w:cs="Times New Roman"/>
          <w:sz w:val="24"/>
          <w:szCs w:val="24"/>
        </w:rPr>
        <w:t>„</w:t>
      </w:r>
      <w:bookmarkEnd w:id="0"/>
      <w:r w:rsidR="00E97128" w:rsidRPr="00E9712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C3E0D" w:rsidRPr="008C3E0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Dostawa </w:t>
      </w:r>
      <w:proofErr w:type="spellStart"/>
      <w:r w:rsidR="00D6421E">
        <w:rPr>
          <w:rFonts w:ascii="Times New Roman" w:hAnsi="Times New Roman" w:cs="Times New Roman"/>
          <w:b/>
          <w:bCs/>
          <w:sz w:val="24"/>
          <w:szCs w:val="24"/>
          <w:u w:val="single"/>
        </w:rPr>
        <w:t>wyrobówdo</w:t>
      </w:r>
      <w:proofErr w:type="spellEnd"/>
      <w:r w:rsidR="00D642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hemodializy (dializatory )  4 pakiety </w:t>
      </w:r>
    </w:p>
    <w:p w14:paraId="65C3C6D1" w14:textId="6CA01B30" w:rsidR="00E97128" w:rsidRP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Zgodnie z art.284 ust.</w:t>
      </w:r>
      <w:r w:rsidR="00D6421E">
        <w:rPr>
          <w:rFonts w:ascii="Times New Roman" w:hAnsi="Times New Roman" w:cs="Times New Roman"/>
          <w:bCs/>
          <w:sz w:val="24"/>
          <w:szCs w:val="24"/>
        </w:rPr>
        <w:t>6</w:t>
      </w:r>
      <w:r w:rsidRPr="00E97128">
        <w:rPr>
          <w:rFonts w:ascii="Times New Roman" w:hAnsi="Times New Roman" w:cs="Times New Roman"/>
          <w:bCs/>
          <w:sz w:val="24"/>
          <w:szCs w:val="24"/>
        </w:rPr>
        <w:t xml:space="preserve"> ustawy z dnia 11 września 2019 roku Prawo zamówień publicznych </w:t>
      </w:r>
    </w:p>
    <w:p w14:paraId="22AF387D" w14:textId="77777777" w:rsidR="00E97128" w:rsidRDefault="00E97128" w:rsidP="00E97128">
      <w:pPr>
        <w:rPr>
          <w:rFonts w:ascii="Times New Roman" w:hAnsi="Times New Roman" w:cs="Times New Roman"/>
          <w:bCs/>
          <w:sz w:val="24"/>
          <w:szCs w:val="24"/>
        </w:rPr>
      </w:pPr>
      <w:r w:rsidRPr="00E97128">
        <w:rPr>
          <w:rFonts w:ascii="Times New Roman" w:hAnsi="Times New Roman" w:cs="Times New Roman"/>
          <w:bCs/>
          <w:sz w:val="24"/>
          <w:szCs w:val="24"/>
        </w:rPr>
        <w:t>(Dz. U. z 2024 r. poz. 1320.) Zamawiający przekazuje treść zapytań wraz z wyjaśnieniami:</w:t>
      </w:r>
    </w:p>
    <w:p w14:paraId="64B1349B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198189343"/>
    </w:p>
    <w:p w14:paraId="7D3C1D29" w14:textId="77777777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637B299" w14:textId="16D03C4D" w:rsidR="00D6421E" w:rsidRPr="00D6421E" w:rsidRDefault="00D6421E" w:rsidP="00D6421E">
      <w:pPr>
        <w:rPr>
          <w:rFonts w:ascii="Times New Roman" w:hAnsi="Times New Roman" w:cs="Times New Roman"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Pytanie 1.</w:t>
      </w:r>
      <w:r w:rsidRPr="00D6421E">
        <w:rPr>
          <w:rFonts w:ascii="Times New Roman" w:hAnsi="Times New Roman" w:cs="Times New Roman"/>
          <w:sz w:val="24"/>
          <w:szCs w:val="24"/>
        </w:rPr>
        <w:t xml:space="preserve"> </w:t>
      </w:r>
      <w:r w:rsidRPr="00D6421E">
        <w:rPr>
          <w:rFonts w:ascii="Times New Roman" w:hAnsi="Times New Roman" w:cs="Times New Roman"/>
          <w:sz w:val="24"/>
          <w:szCs w:val="24"/>
        </w:rPr>
        <w:t xml:space="preserve">Czy Zamawiający w Pakiecie 1 i w Pakiecie 2, w Zestawieniu oferowanych warunków technicznych w punkcie 1, przyzna maksymalną ilość punktów za sterylizację radiacyjną? </w:t>
      </w:r>
    </w:p>
    <w:p w14:paraId="782F56A4" w14:textId="3278C6D1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NIE.</w:t>
      </w:r>
      <w:r w:rsidRPr="00D6421E">
        <w:t xml:space="preserve"> </w:t>
      </w:r>
      <w:r w:rsidRPr="00D6421E">
        <w:rPr>
          <w:rFonts w:ascii="Times New Roman" w:hAnsi="Times New Roman" w:cs="Times New Roman"/>
          <w:b/>
          <w:bCs/>
          <w:sz w:val="24"/>
          <w:szCs w:val="24"/>
        </w:rPr>
        <w:t>Zamawiający przyzna 30 pkt za sterylizację parą wodną.</w:t>
      </w:r>
    </w:p>
    <w:p w14:paraId="0D3F64D1" w14:textId="2DE50E88" w:rsidR="00D6421E" w:rsidRPr="00D6421E" w:rsidRDefault="00D6421E" w:rsidP="00D6421E">
      <w:pPr>
        <w:rPr>
          <w:rFonts w:ascii="Times New Roman" w:hAnsi="Times New Roman" w:cs="Times New Roman"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Pytanie 2.</w:t>
      </w:r>
      <w:r w:rsidRPr="00D6421E">
        <w:rPr>
          <w:rFonts w:ascii="Times New Roman" w:hAnsi="Times New Roman" w:cs="Times New Roman"/>
          <w:sz w:val="24"/>
          <w:szCs w:val="24"/>
        </w:rPr>
        <w:t xml:space="preserve"> </w:t>
      </w:r>
      <w:r w:rsidRPr="00D6421E">
        <w:rPr>
          <w:rFonts w:ascii="Times New Roman" w:hAnsi="Times New Roman" w:cs="Times New Roman"/>
          <w:sz w:val="24"/>
          <w:szCs w:val="24"/>
        </w:rPr>
        <w:t xml:space="preserve">Czy Zamawiający w pakiecie 3 pozycji 2 dopuści igłę do hemodializy żylną z oczkiem? </w:t>
      </w:r>
    </w:p>
    <w:p w14:paraId="6AEA2A1C" w14:textId="540B6025" w:rsidR="009F040B" w:rsidRPr="00D6421E" w:rsidRDefault="00D6421E" w:rsidP="00D6421E">
      <w:pPr>
        <w:rPr>
          <w:rFonts w:ascii="Times New Roman" w:hAnsi="Times New Roman" w:cs="Times New Roman"/>
          <w:sz w:val="24"/>
          <w:szCs w:val="24"/>
        </w:rPr>
      </w:pPr>
      <w:r w:rsidRPr="00D6421E">
        <w:rPr>
          <w:rFonts w:ascii="Times New Roman" w:hAnsi="Times New Roman" w:cs="Times New Roman"/>
          <w:sz w:val="24"/>
          <w:szCs w:val="24"/>
        </w:rPr>
        <w:t>Pozostałe wymagania bez zmian.</w:t>
      </w:r>
    </w:p>
    <w:p w14:paraId="716C2FA7" w14:textId="765703F9" w:rsidR="00D6421E" w:rsidRPr="00D6421E" w:rsidRDefault="00D6421E" w:rsidP="00D6421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6421E">
        <w:rPr>
          <w:rFonts w:ascii="Times New Roman" w:hAnsi="Times New Roman" w:cs="Times New Roman"/>
          <w:b/>
          <w:bCs/>
          <w:sz w:val="24"/>
          <w:szCs w:val="24"/>
        </w:rPr>
        <w:t>Odpowiedź Zamawiającego: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TAK. Zamawiający dopuszcza.</w:t>
      </w:r>
    </w:p>
    <w:bookmarkEnd w:id="1"/>
    <w:p w14:paraId="1A5EE47B" w14:textId="6F568047" w:rsidR="003E4A23" w:rsidRPr="00EB426C" w:rsidRDefault="003E4A23" w:rsidP="003E4A23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EB426C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EB426C">
        <w:rPr>
          <w:rFonts w:ascii="Times New Roman" w:hAnsi="Times New Roman" w:cs="Times New Roman"/>
          <w:sz w:val="24"/>
          <w:szCs w:val="24"/>
        </w:rPr>
        <w:t>.</w:t>
      </w:r>
    </w:p>
    <w:p w14:paraId="73BEEF01" w14:textId="0A156C41" w:rsidR="003E4A23" w:rsidRPr="00EB426C" w:rsidRDefault="003E4A23" w:rsidP="000F499E">
      <w:pPr>
        <w:rPr>
          <w:rFonts w:ascii="Times New Roman" w:hAnsi="Times New Roman" w:cs="Times New Roman"/>
          <w:sz w:val="24"/>
          <w:szCs w:val="24"/>
        </w:rPr>
      </w:pPr>
      <w:r w:rsidRPr="00EB426C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D6421E">
        <w:rPr>
          <w:rFonts w:ascii="Times New Roman" w:hAnsi="Times New Roman" w:cs="Times New Roman"/>
          <w:sz w:val="24"/>
          <w:szCs w:val="24"/>
        </w:rPr>
        <w:t>15</w:t>
      </w:r>
      <w:r w:rsidRPr="00EB426C">
        <w:rPr>
          <w:rFonts w:ascii="Times New Roman" w:hAnsi="Times New Roman" w:cs="Times New Roman"/>
          <w:sz w:val="24"/>
          <w:szCs w:val="24"/>
        </w:rPr>
        <w:t>.</w:t>
      </w:r>
      <w:r w:rsidR="000C286B" w:rsidRPr="00EB426C">
        <w:rPr>
          <w:rFonts w:ascii="Times New Roman" w:hAnsi="Times New Roman" w:cs="Times New Roman"/>
          <w:sz w:val="24"/>
          <w:szCs w:val="24"/>
        </w:rPr>
        <w:t>0</w:t>
      </w:r>
      <w:r w:rsidR="00D6421E">
        <w:rPr>
          <w:rFonts w:ascii="Times New Roman" w:hAnsi="Times New Roman" w:cs="Times New Roman"/>
          <w:sz w:val="24"/>
          <w:szCs w:val="24"/>
        </w:rPr>
        <w:t>9</w:t>
      </w:r>
      <w:r w:rsidRPr="00EB426C">
        <w:rPr>
          <w:rFonts w:ascii="Times New Roman" w:hAnsi="Times New Roman" w:cs="Times New Roman"/>
          <w:sz w:val="24"/>
          <w:szCs w:val="24"/>
        </w:rPr>
        <w:t>.202</w:t>
      </w:r>
      <w:r w:rsidR="003A7B98">
        <w:rPr>
          <w:rFonts w:ascii="Times New Roman" w:hAnsi="Times New Roman" w:cs="Times New Roman"/>
          <w:sz w:val="24"/>
          <w:szCs w:val="24"/>
        </w:rPr>
        <w:t>5</w:t>
      </w:r>
      <w:r w:rsidR="009A7C66">
        <w:rPr>
          <w:rFonts w:ascii="Times New Roman" w:hAnsi="Times New Roman" w:cs="Times New Roman"/>
          <w:sz w:val="24"/>
          <w:szCs w:val="24"/>
        </w:rPr>
        <w:t xml:space="preserve"> </w:t>
      </w:r>
      <w:r w:rsidRPr="00EB426C">
        <w:rPr>
          <w:rFonts w:ascii="Times New Roman" w:hAnsi="Times New Roman" w:cs="Times New Roman"/>
          <w:sz w:val="24"/>
          <w:szCs w:val="24"/>
        </w:rPr>
        <w:t>r.</w:t>
      </w:r>
    </w:p>
    <w:p w14:paraId="3E815E72" w14:textId="77777777" w:rsidR="009A7C66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07498B20" w14:textId="1DF797A5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ZBIGNIEW STRZELCZYK</w:t>
      </w:r>
    </w:p>
    <w:p w14:paraId="2B6AF21D" w14:textId="77777777" w:rsidR="003E4A23" w:rsidRPr="009A7C66" w:rsidRDefault="003E4A23" w:rsidP="004F7D50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60AAA8C4" w14:textId="64840CC4" w:rsidR="003E4A23" w:rsidRPr="009A7C66" w:rsidRDefault="003E4A23" w:rsidP="009A7C66">
      <w:pPr>
        <w:jc w:val="right"/>
        <w:rPr>
          <w:rFonts w:ascii="Times New Roman" w:hAnsi="Times New Roman" w:cs="Times New Roman"/>
          <w:sz w:val="20"/>
          <w:szCs w:val="20"/>
        </w:rPr>
      </w:pPr>
      <w:r w:rsidRPr="009A7C66">
        <w:rPr>
          <w:rFonts w:ascii="Times New Roman" w:hAnsi="Times New Roman" w:cs="Times New Roman"/>
          <w:sz w:val="20"/>
          <w:szCs w:val="20"/>
        </w:rPr>
        <w:t>/Podpis osoby uprawnionej/</w:t>
      </w:r>
    </w:p>
    <w:sectPr w:rsidR="003E4A23" w:rsidRPr="009A7C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7B4950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C24E4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381A9D"/>
    <w:multiLevelType w:val="hybridMultilevel"/>
    <w:tmpl w:val="C5305604"/>
    <w:lvl w:ilvl="0" w:tplc="4CBC45B6">
      <w:start w:val="1"/>
      <w:numFmt w:val="decimal"/>
      <w:lvlText w:val="%1.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3" w15:restartNumberingAfterBreak="0">
    <w:nsid w:val="0F8F1BB6"/>
    <w:multiLevelType w:val="hybridMultilevel"/>
    <w:tmpl w:val="44A251D4"/>
    <w:lvl w:ilvl="0" w:tplc="0B6E00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2090F"/>
    <w:multiLevelType w:val="hybridMultilevel"/>
    <w:tmpl w:val="C5305604"/>
    <w:lvl w:ilvl="0" w:tplc="FFFFFFF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237931">
    <w:abstractNumId w:val="6"/>
  </w:num>
  <w:num w:numId="2" w16cid:durableId="2094006394">
    <w:abstractNumId w:val="3"/>
  </w:num>
  <w:num w:numId="3" w16cid:durableId="495615150">
    <w:abstractNumId w:val="4"/>
  </w:num>
  <w:num w:numId="4" w16cid:durableId="97483264">
    <w:abstractNumId w:val="2"/>
  </w:num>
  <w:num w:numId="5" w16cid:durableId="841359944">
    <w:abstractNumId w:val="5"/>
  </w:num>
  <w:num w:numId="6" w16cid:durableId="1430196460">
    <w:abstractNumId w:val="1"/>
  </w:num>
  <w:num w:numId="7" w16cid:durableId="1869172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A23"/>
    <w:rsid w:val="00000FBE"/>
    <w:rsid w:val="000B5B9A"/>
    <w:rsid w:val="000C286B"/>
    <w:rsid w:val="000F499E"/>
    <w:rsid w:val="000F7517"/>
    <w:rsid w:val="002743CB"/>
    <w:rsid w:val="002821E4"/>
    <w:rsid w:val="00293D58"/>
    <w:rsid w:val="00361B10"/>
    <w:rsid w:val="003A7B98"/>
    <w:rsid w:val="003E4A23"/>
    <w:rsid w:val="003F1F3A"/>
    <w:rsid w:val="00400555"/>
    <w:rsid w:val="00483A89"/>
    <w:rsid w:val="004A360F"/>
    <w:rsid w:val="004A5C9A"/>
    <w:rsid w:val="004F7D50"/>
    <w:rsid w:val="005A110F"/>
    <w:rsid w:val="005C7FA9"/>
    <w:rsid w:val="00600D7A"/>
    <w:rsid w:val="00607797"/>
    <w:rsid w:val="00637048"/>
    <w:rsid w:val="0065652A"/>
    <w:rsid w:val="00684C9C"/>
    <w:rsid w:val="006A1E0B"/>
    <w:rsid w:val="006B327D"/>
    <w:rsid w:val="006E475C"/>
    <w:rsid w:val="00743998"/>
    <w:rsid w:val="00744A2C"/>
    <w:rsid w:val="0077346F"/>
    <w:rsid w:val="007A1A64"/>
    <w:rsid w:val="008C3E0D"/>
    <w:rsid w:val="00914CBF"/>
    <w:rsid w:val="00947EFD"/>
    <w:rsid w:val="00976378"/>
    <w:rsid w:val="009A7C66"/>
    <w:rsid w:val="009D3ADB"/>
    <w:rsid w:val="009E15CF"/>
    <w:rsid w:val="009F040B"/>
    <w:rsid w:val="00A0090C"/>
    <w:rsid w:val="00A22F15"/>
    <w:rsid w:val="00A4378F"/>
    <w:rsid w:val="00A57610"/>
    <w:rsid w:val="00A74789"/>
    <w:rsid w:val="00B322BB"/>
    <w:rsid w:val="00B45D7A"/>
    <w:rsid w:val="00BC7D3A"/>
    <w:rsid w:val="00BD60C6"/>
    <w:rsid w:val="00BE1A75"/>
    <w:rsid w:val="00C33522"/>
    <w:rsid w:val="00C35730"/>
    <w:rsid w:val="00C86342"/>
    <w:rsid w:val="00CC694E"/>
    <w:rsid w:val="00D12D72"/>
    <w:rsid w:val="00D6421E"/>
    <w:rsid w:val="00DD4654"/>
    <w:rsid w:val="00E12F1F"/>
    <w:rsid w:val="00E1522E"/>
    <w:rsid w:val="00E52E86"/>
    <w:rsid w:val="00E70B1C"/>
    <w:rsid w:val="00E97128"/>
    <w:rsid w:val="00EA1FE0"/>
    <w:rsid w:val="00EB426C"/>
    <w:rsid w:val="00F71C9A"/>
    <w:rsid w:val="00FB69A7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A3B0F"/>
  <w15:chartTrackingRefBased/>
  <w15:docId w15:val="{88DD1E32-EE1A-44CA-85E2-E1897BF75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44A2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44A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0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5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190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63</cp:revision>
  <cp:lastPrinted>2025-05-15T08:46:00Z</cp:lastPrinted>
  <dcterms:created xsi:type="dcterms:W3CDTF">2023-12-01T07:19:00Z</dcterms:created>
  <dcterms:modified xsi:type="dcterms:W3CDTF">2025-09-15T09:57:00Z</dcterms:modified>
</cp:coreProperties>
</file>