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8E4A05" w:rsidRPr="008E4A05">
        <w:rPr>
          <w:rFonts w:ascii="Arial" w:hAnsi="Arial" w:cs="Arial"/>
          <w:bCs/>
          <w:i w:val="0"/>
          <w:szCs w:val="24"/>
        </w:rPr>
        <w:t>2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049E0" w:rsidRPr="0012157F" w:rsidRDefault="008E4A05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E4A05">
        <w:rPr>
          <w:rFonts w:ascii="Arial" w:hAnsi="Arial" w:cs="Arial"/>
        </w:rPr>
        <w:t>Samodzielny Publiczny Zespół Opieki Zdrowotnej w Kolbuszowej</w:t>
      </w:r>
    </w:p>
    <w:p w:rsidR="00B049E0" w:rsidRPr="0012157F" w:rsidRDefault="008E4A05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E4A05">
        <w:rPr>
          <w:rFonts w:ascii="Arial" w:hAnsi="Arial" w:cs="Arial"/>
        </w:rPr>
        <w:t>Grunwaldzka</w:t>
      </w:r>
      <w:r w:rsidR="00B049E0" w:rsidRPr="0012157F">
        <w:rPr>
          <w:rFonts w:ascii="Arial" w:hAnsi="Arial" w:cs="Arial"/>
        </w:rPr>
        <w:t xml:space="preserve"> </w:t>
      </w:r>
      <w:r w:rsidRPr="008E4A05">
        <w:rPr>
          <w:rFonts w:ascii="Arial" w:hAnsi="Arial" w:cs="Arial"/>
        </w:rPr>
        <w:t>4</w:t>
      </w:r>
      <w:r w:rsidR="00B049E0" w:rsidRPr="0012157F">
        <w:rPr>
          <w:rFonts w:ascii="Arial" w:hAnsi="Arial" w:cs="Arial"/>
        </w:rPr>
        <w:t xml:space="preserve"> </w:t>
      </w:r>
    </w:p>
    <w:p w:rsidR="00B049E0" w:rsidRDefault="008E4A05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8E4A05">
        <w:rPr>
          <w:rFonts w:ascii="Arial" w:hAnsi="Arial" w:cs="Arial"/>
        </w:rPr>
        <w:t>36-100</w:t>
      </w:r>
      <w:r w:rsidR="00B049E0" w:rsidRPr="0012157F">
        <w:rPr>
          <w:rFonts w:ascii="Arial" w:hAnsi="Arial" w:cs="Arial"/>
        </w:rPr>
        <w:t xml:space="preserve"> </w:t>
      </w:r>
      <w:r w:rsidRPr="008E4A05">
        <w:rPr>
          <w:rFonts w:ascii="Arial" w:hAnsi="Arial" w:cs="Arial"/>
        </w:rPr>
        <w:t>Kolbuszowa</w:t>
      </w:r>
    </w:p>
    <w:p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:rsidTr="00B475B8">
        <w:tc>
          <w:tcPr>
            <w:tcW w:w="2800" w:type="dxa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:rsidTr="00B475B8">
        <w:tc>
          <w:tcPr>
            <w:tcW w:w="2800" w:type="dxa"/>
          </w:tcPr>
          <w:p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E4A05" w:rsidRPr="0012157F" w:rsidTr="0026119F">
        <w:tc>
          <w:tcPr>
            <w:tcW w:w="9104" w:type="dxa"/>
            <w:shd w:val="clear" w:color="auto" w:fill="D9D9D9"/>
          </w:tcPr>
          <w:p w:rsidR="008E4A05" w:rsidRPr="00B049E0" w:rsidRDefault="008E4A05" w:rsidP="0026119F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8E4A05" w:rsidRDefault="008E4A05" w:rsidP="0026119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8E4A05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8E4A05" w:rsidRPr="00C86421" w:rsidRDefault="008E4A05" w:rsidP="0026119F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E4A05" w:rsidRDefault="008E4A05" w:rsidP="002611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E4A05" w:rsidRPr="00B049E0" w:rsidRDefault="008E4A05" w:rsidP="0026119F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t.j. Dz. U. z 2023r.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1497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:rsidR="008E4A05" w:rsidRPr="00B049E0" w:rsidRDefault="008E4A05" w:rsidP="0026119F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B049E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:rsidTr="00B475B8">
        <w:tc>
          <w:tcPr>
            <w:tcW w:w="2269" w:type="dxa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049E0" w:rsidRPr="00A2540E" w:rsidRDefault="008E4A05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E4A0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wyposażenia medycznego na potrzeby: Pracowni Diagnostyki Medycznej. Pracowni Tomografii Komputerowej oraz Pracowni Rentgenodiagnostyki dla SP ZOZ w Kolbuszowej.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E4A05" w:rsidRPr="00A2540E" w:rsidTr="0026119F">
        <w:tc>
          <w:tcPr>
            <w:tcW w:w="2269" w:type="dxa"/>
          </w:tcPr>
          <w:p w:rsidR="008E4A05" w:rsidRPr="00A2540E" w:rsidRDefault="008E4A05" w:rsidP="0026119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8E4A05" w:rsidRPr="00A2540E" w:rsidRDefault="008E4A05" w:rsidP="0026119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E4A0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Eap-2412/16/2025</w:t>
            </w:r>
          </w:p>
        </w:tc>
      </w:tr>
    </w:tbl>
    <w:p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E4A05" w:rsidRPr="008E4A05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B9406A" w:rsidRPr="00B9406A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:rsidTr="00B475B8">
        <w:tc>
          <w:tcPr>
            <w:tcW w:w="2660" w:type="dxa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60816" w:rsidRDefault="00560816" w:rsidP="0038231F">
      <w:pPr>
        <w:spacing w:after="0" w:line="240" w:lineRule="auto"/>
      </w:pPr>
      <w:r>
        <w:separator/>
      </w:r>
    </w:p>
  </w:endnote>
  <w:endnote w:type="continuationSeparator" w:id="0">
    <w:p w:rsidR="00560816" w:rsidRDefault="005608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4A05" w:rsidRDefault="008E4A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4A05" w:rsidRDefault="008E4A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60816" w:rsidRDefault="00560816" w:rsidP="0038231F">
      <w:pPr>
        <w:spacing w:after="0" w:line="240" w:lineRule="auto"/>
      </w:pPr>
      <w:r>
        <w:separator/>
      </w:r>
    </w:p>
  </w:footnote>
  <w:footnote w:type="continuationSeparator" w:id="0">
    <w:p w:rsidR="00560816" w:rsidRDefault="00560816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FA038E" w:rsidRPr="00FA038E">
        <w:rPr>
          <w:rFonts w:ascii="Arial" w:hAnsi="Arial" w:cs="Arial"/>
          <w:sz w:val="16"/>
          <w:szCs w:val="16"/>
        </w:rPr>
        <w:t>t.j. Dz. U. z 2023r. poz. 1124</w:t>
      </w:r>
      <w:r w:rsidR="00B9406A">
        <w:rPr>
          <w:rFonts w:ascii="Arial" w:hAnsi="Arial" w:cs="Arial"/>
          <w:sz w:val="16"/>
          <w:szCs w:val="16"/>
        </w:rPr>
        <w:t>, 1285, 1723 i 1843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FA038E" w:rsidRPr="00FA038E">
        <w:rPr>
          <w:rFonts w:ascii="Arial" w:hAnsi="Arial" w:cs="Arial"/>
          <w:sz w:val="16"/>
          <w:szCs w:val="16"/>
        </w:rPr>
        <w:t>t.j. Dz. U. z 2023r. poz. 120</w:t>
      </w:r>
      <w:r w:rsidR="00B9406A">
        <w:rPr>
          <w:rFonts w:ascii="Arial" w:hAnsi="Arial" w:cs="Arial"/>
          <w:sz w:val="16"/>
          <w:szCs w:val="16"/>
        </w:rPr>
        <w:t>, 295 i 1598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4A05" w:rsidRDefault="008E4A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4A05" w:rsidRDefault="008E4A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4A05" w:rsidRDefault="008E4A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762282">
    <w:abstractNumId w:val="12"/>
  </w:num>
  <w:num w:numId="2" w16cid:durableId="1427965425">
    <w:abstractNumId w:val="0"/>
  </w:num>
  <w:num w:numId="3" w16cid:durableId="641692119">
    <w:abstractNumId w:val="11"/>
  </w:num>
  <w:num w:numId="4" w16cid:durableId="552540327">
    <w:abstractNumId w:val="14"/>
  </w:num>
  <w:num w:numId="5" w16cid:durableId="1816144305">
    <w:abstractNumId w:val="13"/>
  </w:num>
  <w:num w:numId="6" w16cid:durableId="714045716">
    <w:abstractNumId w:val="10"/>
  </w:num>
  <w:num w:numId="7" w16cid:durableId="925655543">
    <w:abstractNumId w:val="1"/>
  </w:num>
  <w:num w:numId="8" w16cid:durableId="323243760">
    <w:abstractNumId w:val="6"/>
  </w:num>
  <w:num w:numId="9" w16cid:durableId="201331152">
    <w:abstractNumId w:val="4"/>
  </w:num>
  <w:num w:numId="10" w16cid:durableId="2130513991">
    <w:abstractNumId w:val="7"/>
  </w:num>
  <w:num w:numId="11" w16cid:durableId="584194689">
    <w:abstractNumId w:val="5"/>
  </w:num>
  <w:num w:numId="12" w16cid:durableId="2022924598">
    <w:abstractNumId w:val="9"/>
  </w:num>
  <w:num w:numId="13" w16cid:durableId="286013275">
    <w:abstractNumId w:val="3"/>
  </w:num>
  <w:num w:numId="14" w16cid:durableId="1865897033">
    <w:abstractNumId w:val="2"/>
  </w:num>
  <w:num w:numId="15" w16cid:durableId="770012383">
    <w:abstractNumId w:val="8"/>
  </w:num>
  <w:num w:numId="16" w16cid:durableId="139318928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0816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081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E4A05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74095768-D766-44D5-8626-4ECBFFE8E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562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cp:lastModifiedBy>Michał Borys</cp:lastModifiedBy>
  <cp:revision>2</cp:revision>
  <cp:lastPrinted>2016-07-26T10:32:00Z</cp:lastPrinted>
  <dcterms:created xsi:type="dcterms:W3CDTF">2025-09-23T09:04:00Z</dcterms:created>
  <dcterms:modified xsi:type="dcterms:W3CDTF">2025-09-23T09:04:00Z</dcterms:modified>
</cp:coreProperties>
</file>