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F281BA2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715D3">
        <w:rPr>
          <w:rFonts w:ascii="Times New Roman" w:eastAsia="Times New Roman" w:hAnsi="Times New Roman" w:cs="Times New Roman"/>
          <w:b/>
          <w:lang w:eastAsia="pl-PL"/>
        </w:rPr>
        <w:t>21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89468B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383BF70E" w:rsidR="004472B8" w:rsidRPr="000C0D3B" w:rsidRDefault="0056015E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0D3B">
        <w:rPr>
          <w:rFonts w:ascii="Times New Roman" w:hAnsi="Times New Roman" w:cs="Times New Roman"/>
          <w:b/>
          <w:sz w:val="28"/>
          <w:szCs w:val="28"/>
        </w:rPr>
        <w:t>,,</w:t>
      </w:r>
      <w:bookmarkStart w:id="0" w:name="_Hlk111552051"/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Dostawa materiałów jednorazowego użytku ( obłożenia , zestawy, implanty ortopedyczne,</w:t>
      </w:r>
      <w:r w:rsidR="000A495A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</w:t>
      </w:r>
      <w:r w:rsidR="004D4535">
        <w:rPr>
          <w:rFonts w:ascii="Times New Roman" w:hAnsi="Times New Roman" w:cs="Times New Roman"/>
          <w:b/>
          <w:sz w:val="28"/>
          <w:szCs w:val="28"/>
        </w:rPr>
        <w:t xml:space="preserve"> i ortopedycznych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) używanych na salach operacyjnych w </w:t>
      </w:r>
      <w:r w:rsidR="004D4535">
        <w:rPr>
          <w:rFonts w:ascii="Times New Roman" w:hAnsi="Times New Roman" w:cs="Times New Roman"/>
          <w:b/>
          <w:sz w:val="28"/>
          <w:szCs w:val="28"/>
        </w:rPr>
        <w:t>2</w:t>
      </w:r>
      <w:r w:rsidR="0089468B">
        <w:rPr>
          <w:rFonts w:ascii="Times New Roman" w:hAnsi="Times New Roman" w:cs="Times New Roman"/>
          <w:b/>
          <w:sz w:val="28"/>
          <w:szCs w:val="28"/>
        </w:rPr>
        <w:t>6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0"/>
      <w:r w:rsidR="004472B8"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B0C76" w14:textId="77777777" w:rsidR="009D6407" w:rsidRDefault="009D6407">
      <w:pPr>
        <w:spacing w:after="0" w:line="240" w:lineRule="auto"/>
      </w:pPr>
      <w:r>
        <w:separator/>
      </w:r>
    </w:p>
  </w:endnote>
  <w:endnote w:type="continuationSeparator" w:id="0">
    <w:p w14:paraId="295FEED0" w14:textId="77777777" w:rsidR="009D6407" w:rsidRDefault="009D6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9554B1" w:rsidRDefault="009554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9554B1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9554B1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9554B1" w:rsidRDefault="009554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9554B1" w:rsidRDefault="009554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9A56B" w14:textId="77777777" w:rsidR="009D6407" w:rsidRDefault="009D6407">
      <w:pPr>
        <w:spacing w:after="0" w:line="240" w:lineRule="auto"/>
      </w:pPr>
      <w:r>
        <w:separator/>
      </w:r>
    </w:p>
  </w:footnote>
  <w:footnote w:type="continuationSeparator" w:id="0">
    <w:p w14:paraId="237268B1" w14:textId="77777777" w:rsidR="009D6407" w:rsidRDefault="009D6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9554B1" w:rsidRDefault="009554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9554B1" w:rsidRDefault="009554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9554B1" w:rsidRDefault="009554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A495A"/>
    <w:rsid w:val="000C0D3B"/>
    <w:rsid w:val="000E33A5"/>
    <w:rsid w:val="003C2119"/>
    <w:rsid w:val="004472B8"/>
    <w:rsid w:val="004D4535"/>
    <w:rsid w:val="00544B4E"/>
    <w:rsid w:val="0056015E"/>
    <w:rsid w:val="005E712D"/>
    <w:rsid w:val="00697C4F"/>
    <w:rsid w:val="0089468B"/>
    <w:rsid w:val="009554B1"/>
    <w:rsid w:val="009715D3"/>
    <w:rsid w:val="00980C9F"/>
    <w:rsid w:val="009D6407"/>
    <w:rsid w:val="00BC20D3"/>
    <w:rsid w:val="00C0474F"/>
    <w:rsid w:val="00EC2B45"/>
    <w:rsid w:val="00FF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cp:lastPrinted>2021-06-18T06:47:00Z</cp:lastPrinted>
  <dcterms:created xsi:type="dcterms:W3CDTF">2021-06-18T06:47:00Z</dcterms:created>
  <dcterms:modified xsi:type="dcterms:W3CDTF">2025-11-07T13:17:00Z</dcterms:modified>
</cp:coreProperties>
</file>