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EDE8A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bookmarkStart w:id="0" w:name="_Hlk213407657"/>
    </w:p>
    <w:p w14:paraId="332C1133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 pieczątka wykonawcy /</w:t>
      </w:r>
    </w:p>
    <w:p w14:paraId="3C9CACCA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      </w:t>
      </w:r>
      <w:r w:rsidRPr="00383F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FORMULARZ  CENOWY - wzór</w:t>
      </w:r>
    </w:p>
    <w:p w14:paraId="619DA45D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7B75B99" w14:textId="46AF9574" w:rsidR="00383FDD" w:rsidRPr="00383FDD" w:rsidRDefault="00383FDD" w:rsidP="00383FDD">
      <w:pPr>
        <w:widowControl w:val="0"/>
        <w:suppressAutoHyphens/>
        <w:autoSpaceDN w:val="0"/>
        <w:snapToGrid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383FDD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383FDD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383FDD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  <w:t xml:space="preserve">                                     </w:t>
      </w:r>
      <w:r w:rsidRPr="00383FDD">
        <w:rPr>
          <w:rFonts w:ascii="Times New Roman" w:eastAsia="Times New Roman" w:hAnsi="Times New Roman" w:cs="Times New Roman"/>
          <w:b/>
          <w:kern w:val="3"/>
          <w:lang w:eastAsia="zh-CN" w:bidi="hi-IN"/>
        </w:rPr>
        <w:t>Pakiet 2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4</w:t>
      </w:r>
      <w:r w:rsidRPr="00383FDD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Łyżki do wideolaryngoskopu</w:t>
      </w:r>
      <w:r w:rsidRPr="00383FDD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1</w:t>
      </w:r>
      <w:r w:rsidRPr="00383FDD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poz.</w:t>
      </w:r>
    </w:p>
    <w:p w14:paraId="5041F84A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383F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</w:p>
    <w:p w14:paraId="0DDF0487" w14:textId="3F7C0775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 xml:space="preserve">                                   Załącznik nr 4.2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4</w:t>
      </w:r>
    </w:p>
    <w:p w14:paraId="3FBD7A1F" w14:textId="0045F80B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>Eap-2412/</w:t>
      </w:r>
      <w:r w:rsidR="004F5E62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21</w:t>
      </w:r>
      <w:r w:rsidRPr="00383FDD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/25/D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83FDD" w:rsidRPr="00383FDD" w14:paraId="7EC4EE0E" w14:textId="77777777" w:rsidTr="002D148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02D140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972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2263DB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NAZWA HANDLOWA </w:t>
            </w:r>
          </w:p>
          <w:p w14:paraId="085DC013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11"/>
                <w:kern w:val="0"/>
                <w:sz w:val="20"/>
                <w:szCs w:val="20"/>
                <w:lang w:eastAsia="pl-PL"/>
              </w:rPr>
              <w:t xml:space="preserve">(wyszczególnić </w:t>
            </w:r>
            <w:r w:rsidRPr="00383FDD"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  <w:t>wszystkie</w:t>
            </w:r>
          </w:p>
          <w:p w14:paraId="0F9E4197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pozycje </w:t>
            </w:r>
            <w:r w:rsidRPr="00383FDD">
              <w:rPr>
                <w:rFonts w:ascii="Times New Roman" w:eastAsia="Times New Roman" w:hAnsi="Times New Roman" w:cs="Times New Roman"/>
                <w:spacing w:val="-14"/>
                <w:kern w:val="0"/>
                <w:sz w:val="20"/>
                <w:szCs w:val="20"/>
                <w:lang w:eastAsia="pl-PL"/>
              </w:rPr>
              <w:t xml:space="preserve">asortymentowe </w:t>
            </w: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</w:t>
            </w:r>
          </w:p>
          <w:p w14:paraId="45470988" w14:textId="11209158" w:rsidR="00383FDD" w:rsidRPr="00383FDD" w:rsidRDefault="00383FDD" w:rsidP="00383FDD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danym pakiecie – </w:t>
            </w:r>
            <w:r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1</w:t>
            </w: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pozycj</w:t>
            </w:r>
            <w:r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a</w:t>
            </w: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14591C7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  <w:p w14:paraId="74F6644B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B728BC1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         Ilość</w:t>
            </w:r>
          </w:p>
          <w:p w14:paraId="6468445A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13175A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6A738553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792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CEB2BE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Stawka</w:t>
            </w:r>
          </w:p>
          <w:p w14:paraId="50AC0AF3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podatku</w:t>
            </w:r>
          </w:p>
          <w:p w14:paraId="732CE3B7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64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28E2B6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678E2413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brutto w zł</w:t>
            </w:r>
          </w:p>
          <w:p w14:paraId="530AE370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  <w:t>(suma</w:t>
            </w:r>
          </w:p>
          <w:p w14:paraId="63C42729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iloczynu</w:t>
            </w:r>
          </w:p>
          <w:p w14:paraId="771F4A2D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</w:t>
            </w: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6D8AF9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</w:t>
            </w:r>
          </w:p>
          <w:p w14:paraId="33793837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  <w:p w14:paraId="4C6E73F1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4462B5D9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E722BF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podatku</w:t>
            </w:r>
          </w:p>
          <w:p w14:paraId="532CB5DA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VAT</w:t>
            </w:r>
          </w:p>
          <w:p w14:paraId="75495C6F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1A6C1247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05DC53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brutto w</w:t>
            </w:r>
          </w:p>
          <w:p w14:paraId="5EE22E46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zł</w:t>
            </w:r>
          </w:p>
          <w:p w14:paraId="26161045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(suma</w:t>
            </w:r>
          </w:p>
          <w:p w14:paraId="377ADC91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F6C74AC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468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PRODUCENT</w:t>
            </w:r>
          </w:p>
        </w:tc>
      </w:tr>
      <w:tr w:rsidR="00383FDD" w:rsidRPr="00383FDD" w14:paraId="7CC51CEC" w14:textId="77777777" w:rsidTr="002D148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ED8DCA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655E38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C4A08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0FDE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E88D0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76719F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F1D02D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CC525E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0E27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C2AD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39A59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10</w:t>
            </w:r>
          </w:p>
        </w:tc>
      </w:tr>
      <w:tr w:rsidR="00383FDD" w:rsidRPr="00383FDD" w14:paraId="623193C6" w14:textId="77777777" w:rsidTr="002D148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F38CB6" w14:textId="77777777" w:rsidR="00383FDD" w:rsidRPr="00383FDD" w:rsidRDefault="00383FDD" w:rsidP="00383F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69E914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1F5845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A04C9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E69C4A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693BB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E4667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BF8C40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43AE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03BC74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618B80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  <w:tr w:rsidR="00383FDD" w:rsidRPr="00383FDD" w14:paraId="36F52330" w14:textId="77777777" w:rsidTr="002D1489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FF10D0" w14:textId="77777777" w:rsidR="00383FDD" w:rsidRPr="00383FDD" w:rsidRDefault="00383FDD" w:rsidP="00383FD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4B509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1D9F6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374FB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0B8705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78961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E41C6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E4CBA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268E3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EECD30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2AD0A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7553B802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27C7212F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D50D6AD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1487314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373A401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66776C1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A43B363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245BEAB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8B0A0ED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2B1A9936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67482DC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2ECD0E62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BADA4FD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383FDD" w:rsidRPr="00383FDD" w14:paraId="5707F5B6" w14:textId="77777777" w:rsidTr="002D148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9F3A28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  <w:r w:rsidRPr="00383FDD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86C58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53CFCF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58324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CE3B2" w14:textId="77777777" w:rsidR="00383FDD" w:rsidRPr="00383FDD" w:rsidRDefault="00383FDD" w:rsidP="00383FD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676A1CFC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6CE6CF87" w14:textId="77777777" w:rsidR="00383FDD" w:rsidRPr="00383FDD" w:rsidRDefault="00383FDD" w:rsidP="00383FDD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</w:p>
    <w:p w14:paraId="6DB46208" w14:textId="77777777" w:rsidR="00383FDD" w:rsidRPr="00383FDD" w:rsidRDefault="00383FDD" w:rsidP="00383FDD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netto: </w:t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3C21ADA4" w14:textId="77777777" w:rsidR="00383FDD" w:rsidRPr="00383FDD" w:rsidRDefault="00383FDD" w:rsidP="00383FDD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VAT: </w:t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730F333C" w14:textId="77777777" w:rsidR="00383FDD" w:rsidRPr="00383FDD" w:rsidRDefault="00383FDD" w:rsidP="00383FDD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brutto: </w:t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292D69A7" w14:textId="77777777" w:rsidR="00383FDD" w:rsidRPr="00383FDD" w:rsidRDefault="00383FDD" w:rsidP="00383FDD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Słownie: </w:t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4E3AF206" w14:textId="77777777" w:rsidR="00383FDD" w:rsidRPr="00383FDD" w:rsidRDefault="00383FDD" w:rsidP="00383FDD">
      <w:pPr>
        <w:widowControl w:val="0"/>
        <w:autoSpaceDE w:val="0"/>
        <w:autoSpaceDN w:val="0"/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383FDD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Przedstawiony powyżej załącznik jest integralną częścią oferty, zawiera sposób kalkulacji ceny oferty</w:t>
      </w:r>
    </w:p>
    <w:p w14:paraId="4663BF86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eastAsia="pl-PL"/>
        </w:rPr>
      </w:pP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…………………………………..</w:t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………………………………………………….</w:t>
      </w:r>
    </w:p>
    <w:p w14:paraId="7BB74E5E" w14:textId="77777777" w:rsidR="00383FDD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/ miejscowość, data /</w:t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Czytelne podpisy osób uprawnionych </w:t>
      </w:r>
    </w:p>
    <w:p w14:paraId="3A207E5C" w14:textId="0A101424" w:rsidR="00BC20D3" w:rsidRPr="00383FDD" w:rsidRDefault="00383FDD" w:rsidP="00383FD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 </w:t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383FDD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>do reprezentowania wykonawcy</w:t>
      </w:r>
      <w:bookmarkEnd w:id="0"/>
    </w:p>
    <w:sectPr w:rsidR="00BC20D3" w:rsidRPr="00383FDD" w:rsidSect="00383FDD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7545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FDD"/>
    <w:rsid w:val="000E33A5"/>
    <w:rsid w:val="00383FDD"/>
    <w:rsid w:val="003C2119"/>
    <w:rsid w:val="004F5E62"/>
    <w:rsid w:val="005804BF"/>
    <w:rsid w:val="0071317F"/>
    <w:rsid w:val="00842297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E6AD5"/>
  <w15:chartTrackingRefBased/>
  <w15:docId w15:val="{CB7E2D1B-6D23-45C0-BCD0-11E9BA43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3FD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3FD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3FD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3FD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3FD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3FD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3FD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3FD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3FD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3FD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3F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871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2025-11-07T10:37:00Z</dcterms:created>
  <dcterms:modified xsi:type="dcterms:W3CDTF">2025-11-07T13:10:00Z</dcterms:modified>
</cp:coreProperties>
</file>