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B76C5" w14:textId="77777777" w:rsidR="00AD45A9" w:rsidRPr="00AD45A9" w:rsidRDefault="009B6F09" w:rsidP="00AD45A9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B6F09">
        <w:rPr>
          <w:rFonts w:ascii="Arial" w:hAnsi="Arial" w:cs="Arial"/>
          <w:sz w:val="24"/>
          <w:szCs w:val="24"/>
        </w:rPr>
        <w:t>Kolbuszowa</w:t>
      </w:r>
      <w:r w:rsidR="00AD45A9" w:rsidRPr="00AD45A9">
        <w:rPr>
          <w:rFonts w:ascii="Arial" w:hAnsi="Arial" w:cs="Arial"/>
          <w:sz w:val="24"/>
          <w:szCs w:val="24"/>
        </w:rPr>
        <w:t xml:space="preserve"> dnia: </w:t>
      </w:r>
      <w:r w:rsidRPr="009B6F09">
        <w:rPr>
          <w:rFonts w:ascii="Arial" w:hAnsi="Arial" w:cs="Arial"/>
          <w:sz w:val="24"/>
          <w:szCs w:val="24"/>
        </w:rPr>
        <w:t>2025-12-08</w:t>
      </w:r>
    </w:p>
    <w:p w14:paraId="37386292" w14:textId="77777777" w:rsidR="00AD45A9" w:rsidRPr="00AD45A9" w:rsidRDefault="009B6F09" w:rsidP="00AD45A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6F0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92A5063" w14:textId="77777777" w:rsidR="00AD45A9" w:rsidRPr="00AD45A9" w:rsidRDefault="009B6F09" w:rsidP="00AD45A9">
      <w:pPr>
        <w:spacing w:line="360" w:lineRule="auto"/>
        <w:rPr>
          <w:rFonts w:ascii="Arial" w:hAnsi="Arial" w:cs="Arial"/>
          <w:sz w:val="24"/>
          <w:szCs w:val="24"/>
        </w:rPr>
      </w:pPr>
      <w:r w:rsidRPr="009B6F09">
        <w:rPr>
          <w:rFonts w:ascii="Arial" w:hAnsi="Arial" w:cs="Arial"/>
          <w:sz w:val="24"/>
          <w:szCs w:val="24"/>
        </w:rPr>
        <w:t>Grunwaldzka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9B6F09">
        <w:rPr>
          <w:rFonts w:ascii="Arial" w:hAnsi="Arial" w:cs="Arial"/>
          <w:sz w:val="24"/>
          <w:szCs w:val="24"/>
        </w:rPr>
        <w:t>4</w:t>
      </w:r>
    </w:p>
    <w:p w14:paraId="375A952C" w14:textId="77777777" w:rsidR="00AD45A9" w:rsidRPr="00AD45A9" w:rsidRDefault="009B6F09" w:rsidP="00AD45A9">
      <w:pPr>
        <w:rPr>
          <w:rFonts w:ascii="Arial" w:hAnsi="Arial" w:cs="Arial"/>
          <w:sz w:val="24"/>
          <w:szCs w:val="24"/>
        </w:rPr>
      </w:pPr>
      <w:r w:rsidRPr="009B6F09">
        <w:rPr>
          <w:rFonts w:ascii="Arial" w:hAnsi="Arial" w:cs="Arial"/>
          <w:sz w:val="24"/>
          <w:szCs w:val="24"/>
        </w:rPr>
        <w:t>36-100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9B6F09">
        <w:rPr>
          <w:rFonts w:ascii="Arial" w:hAnsi="Arial" w:cs="Arial"/>
          <w:sz w:val="24"/>
          <w:szCs w:val="24"/>
        </w:rPr>
        <w:t>Kolbuszowa</w:t>
      </w:r>
    </w:p>
    <w:p w14:paraId="29197D19" w14:textId="77777777" w:rsidR="00AD45A9" w:rsidRPr="00AD45A9" w:rsidRDefault="00AD45A9" w:rsidP="00AD45A9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E0DFD4" w14:textId="77777777" w:rsidR="00AD45A9" w:rsidRPr="00AD45A9" w:rsidRDefault="00AD45A9" w:rsidP="00AD45A9">
      <w:pPr>
        <w:spacing w:after="36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AF7A740" w14:textId="77777777"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9D816EB" w14:textId="77777777"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AD45A9" w:rsidRPr="00AD45A9" w14:paraId="74BB220F" w14:textId="77777777">
        <w:tc>
          <w:tcPr>
            <w:tcW w:w="9330" w:type="dxa"/>
            <w:shd w:val="clear" w:color="auto" w:fill="F2F2F2"/>
            <w:hideMark/>
          </w:tcPr>
          <w:p w14:paraId="01F418F4" w14:textId="77777777" w:rsidR="00AD45A9" w:rsidRPr="00AD45A9" w:rsidRDefault="00AD45A9" w:rsidP="00AD45A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C6E0B7B" w14:textId="77777777" w:rsidR="00AD45A9" w:rsidRPr="00AD45A9" w:rsidRDefault="00AD45A9" w:rsidP="00AD45A9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A168902" w14:textId="77777777" w:rsidR="00AD45A9" w:rsidRPr="00AD45A9" w:rsidRDefault="00AD45A9" w:rsidP="00AD45A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D45A9" w:rsidRPr="00AD45A9" w14:paraId="01A29F02" w14:textId="77777777">
        <w:tc>
          <w:tcPr>
            <w:tcW w:w="2268" w:type="dxa"/>
          </w:tcPr>
          <w:p w14:paraId="5D92EE1D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68C5A6F3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9B6F09" w:rsidRPr="009B6F09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45A9" w:rsidRPr="00AD45A9" w14:paraId="6E817486" w14:textId="77777777">
        <w:tc>
          <w:tcPr>
            <w:tcW w:w="2268" w:type="dxa"/>
          </w:tcPr>
          <w:p w14:paraId="56BAC453" w14:textId="77777777"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560A919F" w14:textId="77777777" w:rsidR="00AD45A9" w:rsidRPr="00AD45A9" w:rsidRDefault="009B6F0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F09">
              <w:rPr>
                <w:rFonts w:ascii="Arial" w:hAnsi="Arial" w:cs="Arial"/>
                <w:bCs/>
                <w:sz w:val="24"/>
                <w:szCs w:val="24"/>
              </w:rPr>
              <w:t xml:space="preserve">Zakup i dostawa wyposażenia medycznego na potrzeby: Pracowni Diagnostyki Medycznej. Pracowni Tomografii Komputerowej oraz Pracowni Rentgenodiagnostyki dla SP ZOZ w </w:t>
            </w:r>
            <w:proofErr w:type="gramStart"/>
            <w:r w:rsidRPr="009B6F09">
              <w:rPr>
                <w:rFonts w:ascii="Arial" w:hAnsi="Arial" w:cs="Arial"/>
                <w:bCs/>
                <w:sz w:val="24"/>
                <w:szCs w:val="24"/>
              </w:rPr>
              <w:t>Kolbuszowej.</w:t>
            </w:r>
            <w:r w:rsidR="00AD45A9"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9B6F09" w:rsidRPr="00AD45A9" w14:paraId="678EB6D7" w14:textId="77777777" w:rsidTr="00C21F70">
        <w:tc>
          <w:tcPr>
            <w:tcW w:w="2268" w:type="dxa"/>
          </w:tcPr>
          <w:p w14:paraId="77602ADE" w14:textId="77777777" w:rsidR="009B6F09" w:rsidRPr="00AD45A9" w:rsidRDefault="009B6F09" w:rsidP="00C21F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3F597FF5" w14:textId="77777777" w:rsidR="009B6F09" w:rsidRPr="00AD45A9" w:rsidRDefault="009B6F09" w:rsidP="00C21F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6F09">
              <w:rPr>
                <w:rFonts w:ascii="Arial" w:hAnsi="Arial" w:cs="Arial"/>
                <w:bCs/>
                <w:sz w:val="24"/>
                <w:szCs w:val="24"/>
              </w:rPr>
              <w:t>Eap-2412/16/2025</w:t>
            </w:r>
          </w:p>
        </w:tc>
      </w:tr>
    </w:tbl>
    <w:p w14:paraId="690931F7" w14:textId="47B00C12" w:rsidR="00411BAE" w:rsidRPr="00AD45A9" w:rsidRDefault="00411BAE" w:rsidP="00AD45A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Zamawiający, </w:t>
      </w:r>
      <w:r w:rsidR="009B6F09" w:rsidRPr="009B6F09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AD45A9">
        <w:rPr>
          <w:rFonts w:ascii="Arial" w:hAnsi="Arial" w:cs="Arial"/>
          <w:sz w:val="24"/>
          <w:szCs w:val="24"/>
        </w:rPr>
        <w:t xml:space="preserve">, działając na podstawie </w:t>
      </w:r>
      <w:r w:rsidR="00BB6005">
        <w:rPr>
          <w:rFonts w:ascii="Arial" w:hAnsi="Arial" w:cs="Arial"/>
          <w:sz w:val="24"/>
          <w:szCs w:val="24"/>
        </w:rPr>
        <w:t xml:space="preserve">art. 135 ust. 3 i </w:t>
      </w:r>
      <w:r w:rsidRPr="00AD45A9">
        <w:rPr>
          <w:rFonts w:ascii="Arial" w:hAnsi="Arial" w:cs="Arial"/>
          <w:sz w:val="24"/>
          <w:szCs w:val="24"/>
        </w:rPr>
        <w:t xml:space="preserve">art. 137 ust. 1 i 6 ustawy z dnia 11 września </w:t>
      </w:r>
      <w:proofErr w:type="gramStart"/>
      <w:r w:rsidRPr="00AD45A9">
        <w:rPr>
          <w:rFonts w:ascii="Arial" w:hAnsi="Arial" w:cs="Arial"/>
          <w:sz w:val="24"/>
          <w:szCs w:val="24"/>
        </w:rPr>
        <w:t>2019r.</w:t>
      </w:r>
      <w:proofErr w:type="gramEnd"/>
      <w:r w:rsidRPr="00AD45A9">
        <w:rPr>
          <w:rFonts w:ascii="Arial" w:hAnsi="Arial" w:cs="Arial"/>
          <w:sz w:val="24"/>
          <w:szCs w:val="24"/>
        </w:rPr>
        <w:t xml:space="preserve"> Prawo zamówień publicznych </w:t>
      </w:r>
      <w:r w:rsidR="009B6F09" w:rsidRPr="009B6F09">
        <w:rPr>
          <w:rFonts w:ascii="Arial" w:hAnsi="Arial" w:cs="Arial"/>
          <w:sz w:val="24"/>
          <w:szCs w:val="24"/>
        </w:rPr>
        <w:t>(</w:t>
      </w:r>
      <w:proofErr w:type="spellStart"/>
      <w:r w:rsidR="009B6F09" w:rsidRPr="009B6F09">
        <w:rPr>
          <w:rFonts w:ascii="Arial" w:hAnsi="Arial" w:cs="Arial"/>
          <w:sz w:val="24"/>
          <w:szCs w:val="24"/>
        </w:rPr>
        <w:t>t.j</w:t>
      </w:r>
      <w:proofErr w:type="spellEnd"/>
      <w:r w:rsidR="009B6F09" w:rsidRPr="009B6F0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B6F09" w:rsidRPr="009B6F09">
        <w:rPr>
          <w:rFonts w:ascii="Arial" w:hAnsi="Arial" w:cs="Arial"/>
          <w:sz w:val="24"/>
          <w:szCs w:val="24"/>
        </w:rPr>
        <w:t>późn</w:t>
      </w:r>
      <w:proofErr w:type="spellEnd"/>
      <w:r w:rsidR="009B6F09" w:rsidRPr="009B6F09">
        <w:rPr>
          <w:rFonts w:ascii="Arial" w:hAnsi="Arial" w:cs="Arial"/>
          <w:sz w:val="24"/>
          <w:szCs w:val="24"/>
        </w:rPr>
        <w:t>. zm.)</w:t>
      </w:r>
      <w:r w:rsidRPr="00AD45A9">
        <w:rPr>
          <w:rFonts w:ascii="Arial" w:hAnsi="Arial" w:cs="Arial"/>
          <w:sz w:val="24"/>
          <w:szCs w:val="24"/>
        </w:rPr>
        <w:t xml:space="preserve">, w związku z </w:t>
      </w:r>
      <w:r w:rsidR="009B6F09" w:rsidRPr="009B6F09">
        <w:rPr>
          <w:rFonts w:ascii="Arial" w:hAnsi="Arial" w:cs="Arial"/>
          <w:sz w:val="24"/>
          <w:szCs w:val="24"/>
        </w:rPr>
        <w:t>wpływem znacznej ilości wniosków o wyjaśnienia treści SWZ i związanym z tym brakiem możliwości udzielenia wyjaśnień w terminie przewidzianym w art. 135 ust. 2 ustawy Prawo zamówień publicznych, a także z uwagi na to, że wprowadzone zmiany treści SWZ mogą wymagać od wykonawców dodatkowego czasu na zapoznanie się ze zmianą SWZ</w:t>
      </w:r>
      <w:r w:rsidR="00BB6005">
        <w:rPr>
          <w:rFonts w:ascii="Arial" w:hAnsi="Arial" w:cs="Arial"/>
          <w:sz w:val="24"/>
          <w:szCs w:val="24"/>
        </w:rPr>
        <w:t xml:space="preserve"> </w:t>
      </w:r>
      <w:r w:rsidR="009B6F09" w:rsidRPr="009B6F09">
        <w:rPr>
          <w:rFonts w:ascii="Arial" w:hAnsi="Arial" w:cs="Arial"/>
          <w:sz w:val="24"/>
          <w:szCs w:val="24"/>
        </w:rPr>
        <w:t xml:space="preserve">i przygotowanie ofert, </w:t>
      </w:r>
      <w:proofErr w:type="spellStart"/>
      <w:r w:rsidR="009B6F09" w:rsidRPr="009B6F09">
        <w:rPr>
          <w:rFonts w:ascii="Arial" w:hAnsi="Arial" w:cs="Arial"/>
          <w:sz w:val="24"/>
          <w:szCs w:val="24"/>
        </w:rPr>
        <w:t>Zamawiajacy</w:t>
      </w:r>
      <w:proofErr w:type="spellEnd"/>
      <w:r w:rsidR="009B6F09" w:rsidRPr="009B6F09">
        <w:rPr>
          <w:rFonts w:ascii="Arial" w:hAnsi="Arial" w:cs="Arial"/>
          <w:sz w:val="24"/>
          <w:szCs w:val="24"/>
        </w:rPr>
        <w:t xml:space="preserve"> dokonuje przedłużenia terminu składania ofert, stosownie do treści art. 135 ust. 3 oraz art. 137 ust. 6 ustawy Prawo zamówień publicznych.</w:t>
      </w:r>
      <w:r w:rsidRPr="00AD45A9">
        <w:rPr>
          <w:rFonts w:ascii="Arial" w:hAnsi="Arial" w:cs="Arial"/>
          <w:sz w:val="24"/>
          <w:szCs w:val="24"/>
        </w:rPr>
        <w:t xml:space="preserve"> informuje, że zmianie ulegają terminy:</w:t>
      </w:r>
    </w:p>
    <w:p w14:paraId="20CEC519" w14:textId="725748E0" w:rsidR="00411BAE" w:rsidRPr="00AD45A9" w:rsidRDefault="00411BAE" w:rsidP="00AD45A9">
      <w:pPr>
        <w:numPr>
          <w:ilvl w:val="0"/>
          <w:numId w:val="10"/>
        </w:numPr>
        <w:spacing w:after="6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składania ofert, z dnia </w:t>
      </w:r>
      <w:r w:rsidR="009B6F09" w:rsidRPr="009B6F09">
        <w:rPr>
          <w:rFonts w:ascii="Arial" w:hAnsi="Arial" w:cs="Arial"/>
          <w:b/>
          <w:sz w:val="24"/>
          <w:szCs w:val="24"/>
        </w:rPr>
        <w:t>2025-12-</w:t>
      </w:r>
      <w:r w:rsidR="003653D4">
        <w:rPr>
          <w:rFonts w:ascii="Arial" w:hAnsi="Arial" w:cs="Arial"/>
          <w:b/>
          <w:sz w:val="24"/>
          <w:szCs w:val="24"/>
        </w:rPr>
        <w:t>10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9B6F09" w:rsidRPr="009B6F09">
        <w:rPr>
          <w:rFonts w:ascii="Arial" w:hAnsi="Arial" w:cs="Arial"/>
          <w:b/>
          <w:sz w:val="24"/>
          <w:szCs w:val="24"/>
        </w:rPr>
        <w:t>12:00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9B6F09" w:rsidRPr="009B6F09">
        <w:rPr>
          <w:rFonts w:ascii="Arial" w:hAnsi="Arial" w:cs="Arial"/>
          <w:b/>
          <w:sz w:val="24"/>
          <w:szCs w:val="24"/>
        </w:rPr>
        <w:t>2025-12-17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9B6F09" w:rsidRPr="009B6F09">
        <w:rPr>
          <w:rFonts w:ascii="Arial" w:hAnsi="Arial" w:cs="Arial"/>
          <w:b/>
          <w:sz w:val="24"/>
          <w:szCs w:val="24"/>
        </w:rPr>
        <w:t>12:00</w:t>
      </w:r>
      <w:r w:rsidRPr="00AD45A9">
        <w:rPr>
          <w:rFonts w:ascii="Arial" w:hAnsi="Arial" w:cs="Arial"/>
          <w:bCs/>
          <w:sz w:val="24"/>
          <w:szCs w:val="24"/>
        </w:rPr>
        <w:t>.</w:t>
      </w:r>
    </w:p>
    <w:p w14:paraId="376C06EE" w14:textId="1CFE4690" w:rsidR="00411BAE" w:rsidRPr="0020661D" w:rsidRDefault="00411BAE" w:rsidP="00AD45A9">
      <w:pPr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otwarcia ofert, z dnia  </w:t>
      </w:r>
      <w:r w:rsidR="009B6F09" w:rsidRPr="009B6F09">
        <w:rPr>
          <w:rFonts w:ascii="Arial" w:hAnsi="Arial" w:cs="Arial"/>
          <w:b/>
          <w:sz w:val="24"/>
          <w:szCs w:val="24"/>
        </w:rPr>
        <w:t>2025-12-</w:t>
      </w:r>
      <w:r w:rsidR="003653D4">
        <w:rPr>
          <w:rFonts w:ascii="Arial" w:hAnsi="Arial" w:cs="Arial"/>
          <w:b/>
          <w:sz w:val="24"/>
          <w:szCs w:val="24"/>
        </w:rPr>
        <w:t>10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9B6F09" w:rsidRPr="009B6F09">
        <w:rPr>
          <w:rFonts w:ascii="Arial" w:hAnsi="Arial" w:cs="Arial"/>
          <w:b/>
          <w:sz w:val="24"/>
          <w:szCs w:val="24"/>
        </w:rPr>
        <w:t>13:00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9B6F09" w:rsidRPr="009B6F09">
        <w:rPr>
          <w:rFonts w:ascii="Arial" w:hAnsi="Arial" w:cs="Arial"/>
          <w:b/>
          <w:sz w:val="24"/>
          <w:szCs w:val="24"/>
        </w:rPr>
        <w:t>2025-12-17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9B6F09" w:rsidRPr="009B6F09">
        <w:rPr>
          <w:rFonts w:ascii="Arial" w:hAnsi="Arial" w:cs="Arial"/>
          <w:b/>
          <w:sz w:val="24"/>
          <w:szCs w:val="24"/>
        </w:rPr>
        <w:t>13:00</w:t>
      </w:r>
      <w:r w:rsidRPr="00AD45A9">
        <w:rPr>
          <w:rFonts w:ascii="Arial" w:hAnsi="Arial" w:cs="Arial"/>
          <w:bCs/>
          <w:sz w:val="24"/>
          <w:szCs w:val="24"/>
        </w:rPr>
        <w:t>.</w:t>
      </w:r>
    </w:p>
    <w:p w14:paraId="6156E25A" w14:textId="75B565AD" w:rsidR="0020661D" w:rsidRPr="00AD45A9" w:rsidRDefault="0020661D" w:rsidP="00AD45A9">
      <w:pPr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0661D">
        <w:rPr>
          <w:rFonts w:ascii="Arial" w:hAnsi="Arial" w:cs="Arial"/>
          <w:sz w:val="24"/>
          <w:szCs w:val="24"/>
        </w:rPr>
        <w:t xml:space="preserve">termin związania ofertą na dzień </w:t>
      </w:r>
      <w:r w:rsidRPr="00F834C1">
        <w:rPr>
          <w:rFonts w:ascii="Arial" w:hAnsi="Arial" w:cs="Arial"/>
          <w:b/>
          <w:bCs/>
          <w:sz w:val="24"/>
          <w:szCs w:val="24"/>
        </w:rPr>
        <w:t>2026-03-</w:t>
      </w:r>
      <w:r w:rsidR="00896D45">
        <w:rPr>
          <w:rFonts w:ascii="Arial" w:hAnsi="Arial" w:cs="Arial"/>
          <w:b/>
          <w:bCs/>
          <w:sz w:val="24"/>
          <w:szCs w:val="24"/>
        </w:rPr>
        <w:t>16</w:t>
      </w:r>
    </w:p>
    <w:p w14:paraId="4652B0CD" w14:textId="77777777" w:rsidR="00411BAE" w:rsidRPr="00AD45A9" w:rsidRDefault="00411BAE" w:rsidP="00AD45A9">
      <w:pPr>
        <w:spacing w:before="120" w:after="36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lastRenderedPageBreak/>
        <w:t xml:space="preserve">Jednocześnie Zamawiający informuje, że nie ulega zmianie miejsce składania </w:t>
      </w:r>
      <w:r w:rsidR="00AD45A9">
        <w:rPr>
          <w:rFonts w:ascii="Arial" w:hAnsi="Arial" w:cs="Arial"/>
          <w:sz w:val="24"/>
          <w:szCs w:val="24"/>
        </w:rPr>
        <w:t xml:space="preserve">            </w:t>
      </w:r>
      <w:r w:rsidRPr="00AD45A9">
        <w:rPr>
          <w:rFonts w:ascii="Arial" w:hAnsi="Arial" w:cs="Arial"/>
          <w:sz w:val="24"/>
          <w:szCs w:val="24"/>
        </w:rPr>
        <w:t>i otwarcia ofert.</w:t>
      </w:r>
    </w:p>
    <w:p w14:paraId="6D55883B" w14:textId="77777777" w:rsidR="00411BAE" w:rsidRPr="00AD45A9" w:rsidRDefault="00411BAE" w:rsidP="00AD45A9">
      <w:pPr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D45A9">
        <w:rPr>
          <w:rFonts w:ascii="Arial" w:hAnsi="Arial" w:cs="Arial"/>
          <w:iCs/>
          <w:sz w:val="24"/>
          <w:szCs w:val="24"/>
        </w:rPr>
        <w:t>Zamawiający</w:t>
      </w:r>
    </w:p>
    <w:p w14:paraId="05581E86" w14:textId="6E0045A2" w:rsidR="00411BAE" w:rsidRDefault="003653D4" w:rsidP="00AD45A9">
      <w:pPr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0C704114" w14:textId="3CD5278A" w:rsidR="003653D4" w:rsidRPr="00AD45A9" w:rsidRDefault="003653D4" w:rsidP="00AD45A9">
      <w:pPr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Romuald Gacka</w:t>
      </w:r>
    </w:p>
    <w:p w14:paraId="20979B20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70E9C" w14:textId="77777777" w:rsidR="008F23BD" w:rsidRDefault="008F23BD">
      <w:r>
        <w:separator/>
      </w:r>
    </w:p>
  </w:endnote>
  <w:endnote w:type="continuationSeparator" w:id="0">
    <w:p w14:paraId="32A6BE3C" w14:textId="77777777" w:rsidR="008F23BD" w:rsidRDefault="008F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B608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2F1B4F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EA5C" w14:textId="77777777" w:rsidR="00B862CC" w:rsidRPr="00B862CC" w:rsidRDefault="00B862CC" w:rsidP="00B862C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82BF8F" w14:textId="77777777" w:rsidR="00644089" w:rsidRPr="00B862CC" w:rsidRDefault="00B862CC" w:rsidP="00B862C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Pr="00B862CC"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79EA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6BE457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23D1BE" w14:textId="77777777" w:rsidR="00644089" w:rsidRDefault="00644089">
    <w:pPr>
      <w:pStyle w:val="Stopka"/>
      <w:tabs>
        <w:tab w:val="clear" w:pos="4536"/>
        <w:tab w:val="left" w:pos="6237"/>
      </w:tabs>
    </w:pPr>
  </w:p>
  <w:p w14:paraId="7C3254D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1331F" w14:textId="77777777" w:rsidR="008F23BD" w:rsidRDefault="008F23BD">
      <w:r>
        <w:separator/>
      </w:r>
    </w:p>
  </w:footnote>
  <w:footnote w:type="continuationSeparator" w:id="0">
    <w:p w14:paraId="68834DD6" w14:textId="77777777" w:rsidR="008F23BD" w:rsidRDefault="008F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0970" w14:textId="77777777" w:rsidR="009B6F09" w:rsidRDefault="009B6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A2559" w14:textId="77777777" w:rsidR="009B6F09" w:rsidRDefault="009B6F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2F51A" w14:textId="77777777" w:rsidR="009B6F09" w:rsidRDefault="009B6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493105">
    <w:abstractNumId w:val="6"/>
  </w:num>
  <w:num w:numId="2" w16cid:durableId="136533675">
    <w:abstractNumId w:val="9"/>
  </w:num>
  <w:num w:numId="3" w16cid:durableId="699085707">
    <w:abstractNumId w:val="5"/>
  </w:num>
  <w:num w:numId="4" w16cid:durableId="169293075">
    <w:abstractNumId w:val="8"/>
  </w:num>
  <w:num w:numId="5" w16cid:durableId="1501846382">
    <w:abstractNumId w:val="2"/>
  </w:num>
  <w:num w:numId="6" w16cid:durableId="1411737670">
    <w:abstractNumId w:val="4"/>
  </w:num>
  <w:num w:numId="7" w16cid:durableId="165287465">
    <w:abstractNumId w:val="7"/>
  </w:num>
  <w:num w:numId="8" w16cid:durableId="1750611332">
    <w:abstractNumId w:val="0"/>
  </w:num>
  <w:num w:numId="9" w16cid:durableId="1155954250">
    <w:abstractNumId w:val="3"/>
  </w:num>
  <w:num w:numId="10" w16cid:durableId="1143084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3BD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0661D"/>
    <w:rsid w:val="00217ED9"/>
    <w:rsid w:val="00226840"/>
    <w:rsid w:val="002574F4"/>
    <w:rsid w:val="00273C1F"/>
    <w:rsid w:val="002960B4"/>
    <w:rsid w:val="002964F0"/>
    <w:rsid w:val="002E06B5"/>
    <w:rsid w:val="003102D0"/>
    <w:rsid w:val="003653D4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74740"/>
    <w:rsid w:val="0069725D"/>
    <w:rsid w:val="00734369"/>
    <w:rsid w:val="007879D6"/>
    <w:rsid w:val="00790840"/>
    <w:rsid w:val="007E2955"/>
    <w:rsid w:val="00835464"/>
    <w:rsid w:val="008638E2"/>
    <w:rsid w:val="00896D45"/>
    <w:rsid w:val="008C3F94"/>
    <w:rsid w:val="008F23BD"/>
    <w:rsid w:val="00911021"/>
    <w:rsid w:val="00911F3E"/>
    <w:rsid w:val="009228C4"/>
    <w:rsid w:val="009464A8"/>
    <w:rsid w:val="009844B9"/>
    <w:rsid w:val="009B6F09"/>
    <w:rsid w:val="00A42E39"/>
    <w:rsid w:val="00A42E6C"/>
    <w:rsid w:val="00A50C4E"/>
    <w:rsid w:val="00AA2BC2"/>
    <w:rsid w:val="00AB5AC2"/>
    <w:rsid w:val="00AD45A9"/>
    <w:rsid w:val="00AD6CDF"/>
    <w:rsid w:val="00AF1A0F"/>
    <w:rsid w:val="00B14FE0"/>
    <w:rsid w:val="00B343FE"/>
    <w:rsid w:val="00B65526"/>
    <w:rsid w:val="00B71667"/>
    <w:rsid w:val="00B862CC"/>
    <w:rsid w:val="00B87D44"/>
    <w:rsid w:val="00BA364B"/>
    <w:rsid w:val="00BA6B88"/>
    <w:rsid w:val="00BB6005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834C1"/>
    <w:rsid w:val="00F861DA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3AED1"/>
  <w15:chartTrackingRefBased/>
  <w15:docId w15:val="{F96A712B-5BDD-4952-A584-32964D2F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Borys</dc:creator>
  <cp:keywords/>
  <cp:lastModifiedBy>Michał Borys</cp:lastModifiedBy>
  <cp:revision>2</cp:revision>
  <cp:lastPrinted>2001-02-10T19:34:00Z</cp:lastPrinted>
  <dcterms:created xsi:type="dcterms:W3CDTF">2025-12-08T12:49:00Z</dcterms:created>
  <dcterms:modified xsi:type="dcterms:W3CDTF">2025-12-08T12:49:00Z</dcterms:modified>
</cp:coreProperties>
</file>