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5E64C" w14:textId="4E45AEEF" w:rsidR="00F56044" w:rsidRPr="006827D6" w:rsidRDefault="00F56044" w:rsidP="00F56044">
      <w:pPr>
        <w:spacing w:after="0" w:line="240" w:lineRule="auto"/>
        <w:jc w:val="right"/>
        <w:rPr>
          <w:rFonts w:ascii="Arial" w:hAnsi="Arial" w:cs="Arial"/>
          <w:b/>
          <w:i/>
          <w:sz w:val="20"/>
          <w:szCs w:val="20"/>
        </w:rPr>
      </w:pPr>
      <w:r w:rsidRPr="006827D6">
        <w:rPr>
          <w:rFonts w:ascii="Arial" w:hAnsi="Arial" w:cs="Arial"/>
          <w:b/>
          <w:i/>
          <w:sz w:val="20"/>
          <w:szCs w:val="20"/>
        </w:rPr>
        <w:t>Załącznik nr</w:t>
      </w:r>
      <w:r w:rsidR="008915BB">
        <w:rPr>
          <w:rFonts w:ascii="Arial" w:hAnsi="Arial" w:cs="Arial"/>
          <w:b/>
          <w:i/>
          <w:sz w:val="20"/>
          <w:szCs w:val="20"/>
        </w:rPr>
        <w:t xml:space="preserve"> </w:t>
      </w:r>
      <w:r w:rsidR="00680131">
        <w:rPr>
          <w:rFonts w:ascii="Arial" w:hAnsi="Arial" w:cs="Arial"/>
          <w:b/>
          <w:i/>
          <w:sz w:val="20"/>
          <w:szCs w:val="20"/>
        </w:rPr>
        <w:t>11</w:t>
      </w:r>
      <w:r w:rsidR="0034242D">
        <w:rPr>
          <w:rFonts w:ascii="Arial" w:hAnsi="Arial" w:cs="Arial"/>
          <w:b/>
          <w:i/>
          <w:sz w:val="20"/>
          <w:szCs w:val="20"/>
        </w:rPr>
        <w:t>.5</w:t>
      </w:r>
    </w:p>
    <w:p w14:paraId="6780C72D" w14:textId="693BCA94" w:rsidR="00F56044" w:rsidRPr="006827D6" w:rsidRDefault="00F56044" w:rsidP="00FD2C0E">
      <w:pPr>
        <w:spacing w:line="240" w:lineRule="auto"/>
        <w:jc w:val="center"/>
        <w:rPr>
          <w:rFonts w:ascii="Arial" w:hAnsi="Arial" w:cs="Arial"/>
          <w:b/>
          <w:sz w:val="20"/>
          <w:szCs w:val="20"/>
        </w:rPr>
      </w:pPr>
      <w:r w:rsidRPr="006827D6">
        <w:rPr>
          <w:rFonts w:ascii="Arial" w:hAnsi="Arial" w:cs="Arial"/>
          <w:b/>
          <w:sz w:val="20"/>
          <w:szCs w:val="20"/>
        </w:rPr>
        <w:t xml:space="preserve">Zadanie nr </w:t>
      </w:r>
      <w:r w:rsidR="008915BB">
        <w:rPr>
          <w:rFonts w:ascii="Arial" w:hAnsi="Arial" w:cs="Arial"/>
          <w:b/>
          <w:sz w:val="20"/>
          <w:szCs w:val="20"/>
        </w:rPr>
        <w:t>5</w:t>
      </w:r>
      <w:r w:rsidR="00D014F9">
        <w:rPr>
          <w:rFonts w:ascii="Arial" w:hAnsi="Arial" w:cs="Arial"/>
          <w:b/>
          <w:sz w:val="20"/>
          <w:szCs w:val="20"/>
        </w:rPr>
        <w:t xml:space="preserve"> - </w:t>
      </w:r>
      <w:r w:rsidR="00D014F9" w:rsidRPr="00D014F9">
        <w:rPr>
          <w:rFonts w:ascii="Arial" w:hAnsi="Arial" w:cs="Arial"/>
          <w:b/>
          <w:sz w:val="20"/>
          <w:szCs w:val="20"/>
        </w:rPr>
        <w:t>Uniwersalny stół operacyjny do chirurgii precyzyjnej</w:t>
      </w:r>
    </w:p>
    <w:p w14:paraId="32D30792" w14:textId="2FE13447" w:rsidR="005D2295" w:rsidRPr="006827D6" w:rsidRDefault="005D2295" w:rsidP="00FD2C0E">
      <w:pPr>
        <w:spacing w:line="240" w:lineRule="auto"/>
        <w:jc w:val="center"/>
        <w:rPr>
          <w:rFonts w:ascii="Arial" w:eastAsia="Courier New" w:hAnsi="Arial" w:cs="Arial"/>
          <w:b/>
          <w:bCs/>
          <w:sz w:val="20"/>
          <w:szCs w:val="20"/>
        </w:rPr>
      </w:pPr>
      <w:r w:rsidRPr="006827D6">
        <w:rPr>
          <w:rFonts w:ascii="Arial" w:hAnsi="Arial" w:cs="Arial"/>
          <w:b/>
          <w:sz w:val="20"/>
          <w:szCs w:val="20"/>
        </w:rPr>
        <w:t>„Zakup i dostawa wyposażenia medycznego na potrzeby: Blok Operacyjny</w:t>
      </w:r>
      <w:r w:rsidR="00E562AB">
        <w:rPr>
          <w:rFonts w:ascii="Arial" w:hAnsi="Arial" w:cs="Arial"/>
          <w:b/>
          <w:sz w:val="20"/>
          <w:szCs w:val="20"/>
        </w:rPr>
        <w:t xml:space="preserve">- </w:t>
      </w:r>
      <w:r w:rsidR="00E562AB" w:rsidRPr="006827D6">
        <w:rPr>
          <w:rFonts w:ascii="Arial" w:hAnsi="Arial" w:cs="Arial"/>
          <w:b/>
          <w:bCs/>
          <w:sz w:val="20"/>
          <w:szCs w:val="20"/>
        </w:rPr>
        <w:t>Uniwersalny stół operacyjny</w:t>
      </w:r>
    </w:p>
    <w:p w14:paraId="5265F3D2" w14:textId="77777777" w:rsidR="00F56044" w:rsidRPr="006827D6" w:rsidRDefault="00F56044" w:rsidP="00EF17AE">
      <w:pPr>
        <w:spacing w:line="240" w:lineRule="auto"/>
        <w:jc w:val="center"/>
        <w:rPr>
          <w:rFonts w:ascii="Arial" w:hAnsi="Arial" w:cs="Arial"/>
          <w:b/>
          <w:sz w:val="20"/>
          <w:szCs w:val="20"/>
        </w:rPr>
      </w:pPr>
      <w:r w:rsidRPr="006827D6">
        <w:rPr>
          <w:rFonts w:ascii="Arial" w:hAnsi="Arial" w:cs="Arial"/>
          <w:b/>
          <w:sz w:val="20"/>
          <w:szCs w:val="20"/>
        </w:rPr>
        <w:t xml:space="preserve">OPIS PRZEDMIOTU ZAMÓWIENIA </w:t>
      </w:r>
    </w:p>
    <w:p w14:paraId="6FC82EEB" w14:textId="5C065060" w:rsidR="008736ED" w:rsidRPr="006827D6" w:rsidRDefault="00FD2C0E" w:rsidP="00FD2C0E">
      <w:pPr>
        <w:spacing w:after="0" w:line="240" w:lineRule="auto"/>
        <w:jc w:val="center"/>
        <w:rPr>
          <w:rFonts w:ascii="Arial" w:hAnsi="Arial" w:cs="Arial"/>
          <w:b/>
          <w:sz w:val="20"/>
          <w:szCs w:val="20"/>
        </w:rPr>
      </w:pPr>
      <w:r w:rsidRPr="006827D6">
        <w:rPr>
          <w:rFonts w:ascii="Arial" w:hAnsi="Arial" w:cs="Arial"/>
          <w:b/>
          <w:sz w:val="20"/>
          <w:szCs w:val="20"/>
        </w:rPr>
        <w:t>d</w:t>
      </w:r>
      <w:r w:rsidR="008736ED" w:rsidRPr="006827D6">
        <w:rPr>
          <w:rFonts w:ascii="Arial" w:hAnsi="Arial" w:cs="Arial"/>
          <w:b/>
          <w:sz w:val="20"/>
          <w:szCs w:val="20"/>
        </w:rPr>
        <w:t>o Projekt: "Doposażenie Oddziału Urologii Ogólnej i Onkologicznej, bloku operacyjnego oraz jednostek współpracujących w nowoczesny sprzęt medyczny przeznaczony do kompleksowej diagnostyki i leczenia chorób onkologicznych" w Samodzielnym Publicznym Zakładzie Opieki Zdrowotnej w Kolbuszowej.</w:t>
      </w:r>
    </w:p>
    <w:p w14:paraId="2C479D67" w14:textId="77777777" w:rsidR="00F56044" w:rsidRPr="006827D6" w:rsidRDefault="00F56044" w:rsidP="00FD2C0E">
      <w:pPr>
        <w:spacing w:before="240" w:line="240" w:lineRule="auto"/>
        <w:jc w:val="center"/>
        <w:rPr>
          <w:rFonts w:ascii="Arial" w:eastAsia="Times New Roman" w:hAnsi="Arial" w:cs="Arial"/>
          <w:b/>
          <w:bCs/>
          <w:sz w:val="20"/>
          <w:szCs w:val="20"/>
        </w:rPr>
      </w:pPr>
      <w:r w:rsidRPr="006827D6">
        <w:rPr>
          <w:rFonts w:ascii="Arial" w:eastAsia="Times New Roman" w:hAnsi="Arial" w:cs="Arial"/>
          <w:b/>
          <w:bCs/>
          <w:sz w:val="20"/>
          <w:szCs w:val="20"/>
        </w:rPr>
        <w:t>Specyfikacja przedmiotowa</w:t>
      </w:r>
    </w:p>
    <w:p w14:paraId="332DEF0A" w14:textId="6C75C5A9" w:rsidR="006A24D6" w:rsidRPr="006827D6" w:rsidRDefault="006A24D6" w:rsidP="00EF17AE">
      <w:pPr>
        <w:spacing w:before="240" w:line="240" w:lineRule="auto"/>
        <w:jc w:val="both"/>
        <w:rPr>
          <w:rFonts w:ascii="Arial" w:eastAsia="Times New Roman" w:hAnsi="Arial" w:cs="Arial"/>
          <w:sz w:val="20"/>
          <w:szCs w:val="20"/>
        </w:rPr>
      </w:pPr>
      <w:r w:rsidRPr="006827D6">
        <w:rPr>
          <w:rFonts w:ascii="Arial" w:eastAsia="Times New Roman" w:hAnsi="Arial" w:cs="Arial"/>
          <w:sz w:val="20"/>
          <w:szCs w:val="20"/>
        </w:rPr>
        <w:t xml:space="preserve">W ramach zadania nr. </w:t>
      </w:r>
      <w:r w:rsidR="008915BB">
        <w:rPr>
          <w:rFonts w:ascii="Arial" w:eastAsia="Times New Roman" w:hAnsi="Arial" w:cs="Arial"/>
          <w:sz w:val="20"/>
          <w:szCs w:val="20"/>
        </w:rPr>
        <w:t>5</w:t>
      </w:r>
      <w:r w:rsidRPr="006827D6">
        <w:rPr>
          <w:rFonts w:ascii="Arial" w:eastAsia="Times New Roman" w:hAnsi="Arial" w:cs="Arial"/>
          <w:sz w:val="20"/>
          <w:szCs w:val="20"/>
        </w:rPr>
        <w:t xml:space="preserve"> Zamaw</w:t>
      </w:r>
      <w:r w:rsidR="00D0633D" w:rsidRPr="006827D6">
        <w:rPr>
          <w:rFonts w:ascii="Arial" w:eastAsia="Times New Roman" w:hAnsi="Arial" w:cs="Arial"/>
          <w:sz w:val="20"/>
          <w:szCs w:val="20"/>
        </w:rPr>
        <w:t>iając</w:t>
      </w:r>
      <w:r w:rsidRPr="006827D6">
        <w:rPr>
          <w:rFonts w:ascii="Arial" w:eastAsia="Times New Roman" w:hAnsi="Arial" w:cs="Arial"/>
          <w:sz w:val="20"/>
          <w:szCs w:val="20"/>
        </w:rPr>
        <w:t xml:space="preserve">y wymaga dostawy urządzeń </w:t>
      </w:r>
      <w:r w:rsidR="00C211A1" w:rsidRPr="006827D6">
        <w:rPr>
          <w:rFonts w:ascii="Arial" w:eastAsia="Times New Roman" w:hAnsi="Arial" w:cs="Arial"/>
          <w:sz w:val="20"/>
          <w:szCs w:val="20"/>
        </w:rPr>
        <w:t>wraz instalacją i uruchomieniem</w:t>
      </w:r>
      <w:r w:rsidR="00E10A0E" w:rsidRPr="006827D6">
        <w:rPr>
          <w:rFonts w:ascii="Arial" w:eastAsia="Times New Roman" w:hAnsi="Arial" w:cs="Arial"/>
          <w:sz w:val="20"/>
          <w:szCs w:val="20"/>
        </w:rPr>
        <w:t>:</w:t>
      </w:r>
    </w:p>
    <w:p w14:paraId="1DB598D2" w14:textId="087F5BC2" w:rsidR="0000635C" w:rsidRDefault="008A7EDE" w:rsidP="002A559B">
      <w:pPr>
        <w:pStyle w:val="Akapitzlist"/>
        <w:numPr>
          <w:ilvl w:val="0"/>
          <w:numId w:val="19"/>
        </w:numPr>
        <w:rPr>
          <w:rFonts w:ascii="Arial" w:hAnsi="Arial" w:cs="Arial"/>
          <w:b/>
          <w:bCs/>
          <w:sz w:val="20"/>
          <w:szCs w:val="20"/>
        </w:rPr>
      </w:pPr>
      <w:r w:rsidRPr="006827D6">
        <w:rPr>
          <w:rFonts w:ascii="Arial" w:hAnsi="Arial" w:cs="Arial"/>
          <w:b/>
          <w:bCs/>
          <w:sz w:val="20"/>
          <w:szCs w:val="20"/>
        </w:rPr>
        <w:t>Uniwersalny stół operacyjny do chirurgii precyzyjnej  z wyposażeniem.</w:t>
      </w:r>
      <w:r w:rsidR="00200982" w:rsidRPr="006827D6">
        <w:rPr>
          <w:rFonts w:ascii="Arial" w:hAnsi="Arial" w:cs="Arial"/>
          <w:b/>
          <w:bCs/>
          <w:sz w:val="20"/>
          <w:szCs w:val="20"/>
        </w:rPr>
        <w:tab/>
      </w:r>
      <w:r w:rsidR="001B46ED" w:rsidRPr="006827D6">
        <w:rPr>
          <w:rFonts w:ascii="Arial" w:hAnsi="Arial" w:cs="Arial"/>
          <w:b/>
          <w:bCs/>
          <w:sz w:val="20"/>
          <w:szCs w:val="20"/>
        </w:rPr>
        <w:tab/>
      </w:r>
      <w:r w:rsidR="006827D6">
        <w:rPr>
          <w:rFonts w:ascii="Arial" w:hAnsi="Arial" w:cs="Arial"/>
          <w:b/>
          <w:bCs/>
          <w:sz w:val="20"/>
          <w:szCs w:val="20"/>
        </w:rPr>
        <w:tab/>
      </w:r>
      <w:r w:rsidRPr="006827D6">
        <w:rPr>
          <w:rFonts w:ascii="Arial" w:hAnsi="Arial" w:cs="Arial"/>
          <w:b/>
          <w:bCs/>
          <w:sz w:val="20"/>
          <w:szCs w:val="20"/>
        </w:rPr>
        <w:t>1</w:t>
      </w:r>
      <w:r w:rsidR="00200982" w:rsidRPr="006827D6">
        <w:rPr>
          <w:rFonts w:ascii="Arial" w:hAnsi="Arial" w:cs="Arial"/>
          <w:b/>
          <w:bCs/>
          <w:sz w:val="20"/>
          <w:szCs w:val="20"/>
        </w:rPr>
        <w:t xml:space="preserve"> szt.</w:t>
      </w:r>
    </w:p>
    <w:tbl>
      <w:tblPr>
        <w:tblW w:w="513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8"/>
        <w:gridCol w:w="2365"/>
        <w:gridCol w:w="7189"/>
      </w:tblGrid>
      <w:tr w:rsidR="00160E2B" w:rsidRPr="00160E2B" w14:paraId="6C07AE1C" w14:textId="77777777" w:rsidTr="00160E2B">
        <w:trPr>
          <w:trHeight w:val="340"/>
        </w:trPr>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E1D758" w14:textId="77777777" w:rsidR="00160E2B" w:rsidRPr="00160E2B" w:rsidRDefault="00160E2B" w:rsidP="00160E2B">
            <w:pPr>
              <w:pStyle w:val="Akapitzlist"/>
              <w:ind w:left="360"/>
              <w:rPr>
                <w:rFonts w:ascii="Arial" w:hAnsi="Arial" w:cs="Arial"/>
                <w:b/>
                <w:bCs/>
                <w:sz w:val="20"/>
                <w:szCs w:val="20"/>
              </w:rPr>
            </w:pPr>
            <w:r w:rsidRPr="00160E2B">
              <w:rPr>
                <w:rFonts w:ascii="Arial" w:hAnsi="Arial" w:cs="Arial"/>
                <w:b/>
                <w:bCs/>
                <w:sz w:val="20"/>
                <w:szCs w:val="20"/>
              </w:rPr>
              <w:t>L.p.</w:t>
            </w:r>
          </w:p>
        </w:tc>
        <w:tc>
          <w:tcPr>
            <w:tcW w:w="111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0EF7C6" w14:textId="77777777" w:rsidR="00160E2B" w:rsidRPr="00160E2B" w:rsidRDefault="00160E2B" w:rsidP="00160E2B">
            <w:pPr>
              <w:pStyle w:val="Akapitzlist"/>
              <w:ind w:left="360"/>
              <w:rPr>
                <w:rFonts w:ascii="Arial" w:hAnsi="Arial" w:cs="Arial"/>
                <w:b/>
                <w:bCs/>
                <w:sz w:val="20"/>
                <w:szCs w:val="20"/>
              </w:rPr>
            </w:pPr>
            <w:r w:rsidRPr="00160E2B">
              <w:rPr>
                <w:rFonts w:ascii="Arial" w:hAnsi="Arial" w:cs="Arial"/>
                <w:b/>
                <w:bCs/>
                <w:sz w:val="20"/>
                <w:szCs w:val="20"/>
              </w:rPr>
              <w:t>Dane podstawowe</w:t>
            </w:r>
          </w:p>
        </w:tc>
        <w:tc>
          <w:tcPr>
            <w:tcW w:w="338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445899" w14:textId="77777777" w:rsidR="00160E2B" w:rsidRPr="00160E2B" w:rsidRDefault="00160E2B" w:rsidP="00160E2B">
            <w:pPr>
              <w:pStyle w:val="Akapitzlist"/>
              <w:ind w:left="360"/>
              <w:rPr>
                <w:rFonts w:ascii="Arial" w:hAnsi="Arial" w:cs="Arial"/>
                <w:b/>
                <w:bCs/>
                <w:sz w:val="20"/>
                <w:szCs w:val="20"/>
              </w:rPr>
            </w:pPr>
            <w:r w:rsidRPr="00160E2B">
              <w:rPr>
                <w:rFonts w:ascii="Arial" w:hAnsi="Arial" w:cs="Arial"/>
                <w:b/>
                <w:bCs/>
                <w:sz w:val="20"/>
                <w:szCs w:val="20"/>
              </w:rPr>
              <w:t>Wpisać</w:t>
            </w:r>
          </w:p>
        </w:tc>
      </w:tr>
      <w:tr w:rsidR="00160E2B" w:rsidRPr="00160E2B" w14:paraId="2752FD65" w14:textId="77777777" w:rsidTr="00160E2B">
        <w:trPr>
          <w:trHeight w:val="340"/>
        </w:trPr>
        <w:tc>
          <w:tcPr>
            <w:tcW w:w="507" w:type="pct"/>
            <w:tcBorders>
              <w:top w:val="single" w:sz="4" w:space="0" w:color="auto"/>
              <w:left w:val="single" w:sz="4" w:space="0" w:color="auto"/>
              <w:bottom w:val="single" w:sz="4" w:space="0" w:color="auto"/>
              <w:right w:val="single" w:sz="4" w:space="0" w:color="auto"/>
            </w:tcBorders>
            <w:hideMark/>
          </w:tcPr>
          <w:p w14:paraId="7DAF61C7" w14:textId="77777777" w:rsidR="00160E2B" w:rsidRPr="00160E2B" w:rsidRDefault="00160E2B" w:rsidP="00160E2B">
            <w:pPr>
              <w:pStyle w:val="Akapitzlist"/>
              <w:ind w:left="360"/>
              <w:rPr>
                <w:rFonts w:ascii="Arial" w:hAnsi="Arial" w:cs="Arial"/>
                <w:b/>
                <w:bCs/>
                <w:sz w:val="20"/>
                <w:szCs w:val="20"/>
              </w:rPr>
            </w:pPr>
            <w:r w:rsidRPr="00160E2B">
              <w:rPr>
                <w:rFonts w:ascii="Arial" w:hAnsi="Arial" w:cs="Arial"/>
                <w:b/>
                <w:bCs/>
                <w:sz w:val="20"/>
                <w:szCs w:val="20"/>
              </w:rPr>
              <w:t>1.</w:t>
            </w:r>
          </w:p>
        </w:tc>
        <w:tc>
          <w:tcPr>
            <w:tcW w:w="1112" w:type="pct"/>
            <w:tcBorders>
              <w:top w:val="single" w:sz="4" w:space="0" w:color="auto"/>
              <w:left w:val="single" w:sz="4" w:space="0" w:color="auto"/>
              <w:bottom w:val="single" w:sz="4" w:space="0" w:color="auto"/>
              <w:right w:val="single" w:sz="4" w:space="0" w:color="auto"/>
            </w:tcBorders>
            <w:hideMark/>
          </w:tcPr>
          <w:p w14:paraId="4C470801" w14:textId="77777777" w:rsidR="00160E2B" w:rsidRPr="00160E2B" w:rsidRDefault="00160E2B" w:rsidP="00160E2B">
            <w:pPr>
              <w:pStyle w:val="Akapitzlist"/>
              <w:ind w:left="360"/>
              <w:rPr>
                <w:rFonts w:ascii="Arial" w:hAnsi="Arial" w:cs="Arial"/>
                <w:b/>
                <w:bCs/>
                <w:sz w:val="20"/>
                <w:szCs w:val="20"/>
              </w:rPr>
            </w:pPr>
            <w:r w:rsidRPr="00160E2B">
              <w:rPr>
                <w:rFonts w:ascii="Arial" w:hAnsi="Arial" w:cs="Arial"/>
                <w:b/>
                <w:bCs/>
                <w:sz w:val="20"/>
                <w:szCs w:val="20"/>
              </w:rPr>
              <w:t>Producent</w:t>
            </w:r>
          </w:p>
        </w:tc>
        <w:tc>
          <w:tcPr>
            <w:tcW w:w="3381" w:type="pct"/>
            <w:tcBorders>
              <w:top w:val="single" w:sz="4" w:space="0" w:color="auto"/>
              <w:left w:val="single" w:sz="4" w:space="0" w:color="auto"/>
              <w:bottom w:val="single" w:sz="4" w:space="0" w:color="auto"/>
              <w:right w:val="single" w:sz="4" w:space="0" w:color="auto"/>
            </w:tcBorders>
          </w:tcPr>
          <w:p w14:paraId="5C0AD9D1" w14:textId="77777777" w:rsidR="00160E2B" w:rsidRPr="00160E2B" w:rsidRDefault="00160E2B" w:rsidP="00160E2B">
            <w:pPr>
              <w:pStyle w:val="Akapitzlist"/>
              <w:ind w:left="360"/>
              <w:rPr>
                <w:rFonts w:ascii="Arial" w:hAnsi="Arial" w:cs="Arial"/>
                <w:b/>
                <w:bCs/>
                <w:sz w:val="20"/>
                <w:szCs w:val="20"/>
              </w:rPr>
            </w:pPr>
          </w:p>
        </w:tc>
      </w:tr>
      <w:tr w:rsidR="00160E2B" w:rsidRPr="00160E2B" w14:paraId="50A0EF1C" w14:textId="77777777" w:rsidTr="00160E2B">
        <w:trPr>
          <w:trHeight w:val="449"/>
        </w:trPr>
        <w:tc>
          <w:tcPr>
            <w:tcW w:w="507" w:type="pct"/>
            <w:tcBorders>
              <w:top w:val="single" w:sz="4" w:space="0" w:color="auto"/>
              <w:left w:val="single" w:sz="4" w:space="0" w:color="auto"/>
              <w:bottom w:val="single" w:sz="4" w:space="0" w:color="auto"/>
              <w:right w:val="single" w:sz="4" w:space="0" w:color="auto"/>
            </w:tcBorders>
            <w:hideMark/>
          </w:tcPr>
          <w:p w14:paraId="35CFD6B2" w14:textId="77777777" w:rsidR="00160E2B" w:rsidRPr="00160E2B" w:rsidRDefault="00160E2B" w:rsidP="00160E2B">
            <w:pPr>
              <w:pStyle w:val="Akapitzlist"/>
              <w:ind w:left="360"/>
              <w:rPr>
                <w:rFonts w:ascii="Arial" w:hAnsi="Arial" w:cs="Arial"/>
                <w:b/>
                <w:bCs/>
                <w:sz w:val="20"/>
                <w:szCs w:val="20"/>
              </w:rPr>
            </w:pPr>
            <w:r w:rsidRPr="00160E2B">
              <w:rPr>
                <w:rFonts w:ascii="Arial" w:hAnsi="Arial" w:cs="Arial"/>
                <w:b/>
                <w:bCs/>
                <w:sz w:val="20"/>
                <w:szCs w:val="20"/>
              </w:rPr>
              <w:t>2.</w:t>
            </w:r>
          </w:p>
        </w:tc>
        <w:tc>
          <w:tcPr>
            <w:tcW w:w="1112" w:type="pct"/>
            <w:tcBorders>
              <w:top w:val="single" w:sz="4" w:space="0" w:color="auto"/>
              <w:left w:val="single" w:sz="4" w:space="0" w:color="auto"/>
              <w:bottom w:val="single" w:sz="4" w:space="0" w:color="auto"/>
              <w:right w:val="single" w:sz="4" w:space="0" w:color="auto"/>
            </w:tcBorders>
            <w:hideMark/>
          </w:tcPr>
          <w:p w14:paraId="016C3DB0" w14:textId="77777777" w:rsidR="00160E2B" w:rsidRPr="00160E2B" w:rsidRDefault="00160E2B" w:rsidP="00160E2B">
            <w:pPr>
              <w:pStyle w:val="Akapitzlist"/>
              <w:ind w:left="360"/>
              <w:rPr>
                <w:rFonts w:ascii="Arial" w:hAnsi="Arial" w:cs="Arial"/>
                <w:b/>
                <w:bCs/>
                <w:sz w:val="20"/>
                <w:szCs w:val="20"/>
              </w:rPr>
            </w:pPr>
            <w:r w:rsidRPr="00160E2B">
              <w:rPr>
                <w:rFonts w:ascii="Arial" w:hAnsi="Arial" w:cs="Arial"/>
                <w:b/>
                <w:bCs/>
                <w:sz w:val="20"/>
                <w:szCs w:val="20"/>
              </w:rPr>
              <w:t>Kraj produkcji</w:t>
            </w:r>
          </w:p>
        </w:tc>
        <w:tc>
          <w:tcPr>
            <w:tcW w:w="3381" w:type="pct"/>
            <w:tcBorders>
              <w:top w:val="single" w:sz="4" w:space="0" w:color="auto"/>
              <w:left w:val="single" w:sz="4" w:space="0" w:color="auto"/>
              <w:bottom w:val="single" w:sz="4" w:space="0" w:color="auto"/>
              <w:right w:val="single" w:sz="4" w:space="0" w:color="auto"/>
            </w:tcBorders>
          </w:tcPr>
          <w:p w14:paraId="3087464E" w14:textId="77777777" w:rsidR="00160E2B" w:rsidRPr="00160E2B" w:rsidRDefault="00160E2B" w:rsidP="00160E2B">
            <w:pPr>
              <w:pStyle w:val="Akapitzlist"/>
              <w:ind w:left="360"/>
              <w:rPr>
                <w:rFonts w:ascii="Arial" w:hAnsi="Arial" w:cs="Arial"/>
                <w:b/>
                <w:bCs/>
                <w:sz w:val="20"/>
                <w:szCs w:val="20"/>
              </w:rPr>
            </w:pPr>
          </w:p>
        </w:tc>
      </w:tr>
      <w:tr w:rsidR="00160E2B" w:rsidRPr="00160E2B" w14:paraId="5B1886DB" w14:textId="77777777" w:rsidTr="00160E2B">
        <w:trPr>
          <w:trHeight w:val="444"/>
        </w:trPr>
        <w:tc>
          <w:tcPr>
            <w:tcW w:w="507" w:type="pct"/>
            <w:tcBorders>
              <w:top w:val="single" w:sz="4" w:space="0" w:color="auto"/>
              <w:left w:val="single" w:sz="4" w:space="0" w:color="auto"/>
              <w:bottom w:val="single" w:sz="4" w:space="0" w:color="auto"/>
              <w:right w:val="single" w:sz="4" w:space="0" w:color="auto"/>
            </w:tcBorders>
            <w:hideMark/>
          </w:tcPr>
          <w:p w14:paraId="4901E32B" w14:textId="77777777" w:rsidR="00160E2B" w:rsidRPr="00160E2B" w:rsidRDefault="00160E2B" w:rsidP="00160E2B">
            <w:pPr>
              <w:pStyle w:val="Akapitzlist"/>
              <w:ind w:left="360"/>
              <w:rPr>
                <w:rFonts w:ascii="Arial" w:hAnsi="Arial" w:cs="Arial"/>
                <w:b/>
                <w:bCs/>
                <w:sz w:val="20"/>
                <w:szCs w:val="20"/>
              </w:rPr>
            </w:pPr>
            <w:r w:rsidRPr="00160E2B">
              <w:rPr>
                <w:rFonts w:ascii="Arial" w:hAnsi="Arial" w:cs="Arial"/>
                <w:b/>
                <w:bCs/>
                <w:sz w:val="20"/>
                <w:szCs w:val="20"/>
              </w:rPr>
              <w:t>3.</w:t>
            </w:r>
          </w:p>
        </w:tc>
        <w:tc>
          <w:tcPr>
            <w:tcW w:w="1112" w:type="pct"/>
            <w:tcBorders>
              <w:top w:val="single" w:sz="4" w:space="0" w:color="auto"/>
              <w:left w:val="single" w:sz="4" w:space="0" w:color="auto"/>
              <w:bottom w:val="single" w:sz="4" w:space="0" w:color="auto"/>
              <w:right w:val="single" w:sz="4" w:space="0" w:color="auto"/>
            </w:tcBorders>
            <w:hideMark/>
          </w:tcPr>
          <w:p w14:paraId="6874D09F" w14:textId="77777777" w:rsidR="00160E2B" w:rsidRPr="00160E2B" w:rsidRDefault="00160E2B" w:rsidP="00160E2B">
            <w:pPr>
              <w:pStyle w:val="Akapitzlist"/>
              <w:ind w:left="360"/>
              <w:rPr>
                <w:rFonts w:ascii="Arial" w:hAnsi="Arial" w:cs="Arial"/>
                <w:b/>
                <w:bCs/>
                <w:sz w:val="20"/>
                <w:szCs w:val="20"/>
              </w:rPr>
            </w:pPr>
            <w:r w:rsidRPr="00160E2B">
              <w:rPr>
                <w:rFonts w:ascii="Arial" w:hAnsi="Arial" w:cs="Arial"/>
                <w:b/>
                <w:bCs/>
                <w:sz w:val="20"/>
                <w:szCs w:val="20"/>
              </w:rPr>
              <w:t>Nazwa, model, typ</w:t>
            </w:r>
          </w:p>
        </w:tc>
        <w:tc>
          <w:tcPr>
            <w:tcW w:w="3381" w:type="pct"/>
            <w:tcBorders>
              <w:top w:val="single" w:sz="4" w:space="0" w:color="auto"/>
              <w:left w:val="single" w:sz="4" w:space="0" w:color="auto"/>
              <w:bottom w:val="single" w:sz="4" w:space="0" w:color="auto"/>
              <w:right w:val="single" w:sz="4" w:space="0" w:color="auto"/>
            </w:tcBorders>
          </w:tcPr>
          <w:p w14:paraId="64744218" w14:textId="77777777" w:rsidR="00160E2B" w:rsidRPr="00160E2B" w:rsidRDefault="00160E2B" w:rsidP="00160E2B">
            <w:pPr>
              <w:pStyle w:val="Akapitzlist"/>
              <w:ind w:left="360"/>
              <w:rPr>
                <w:rFonts w:ascii="Arial" w:hAnsi="Arial" w:cs="Arial"/>
                <w:b/>
                <w:bCs/>
                <w:sz w:val="20"/>
                <w:szCs w:val="20"/>
              </w:rPr>
            </w:pPr>
          </w:p>
        </w:tc>
      </w:tr>
    </w:tbl>
    <w:p w14:paraId="19832F13" w14:textId="77777777" w:rsidR="00160E2B" w:rsidRPr="002A559B" w:rsidRDefault="00160E2B" w:rsidP="00160E2B">
      <w:pPr>
        <w:pStyle w:val="Akapitzlist"/>
        <w:ind w:left="360"/>
        <w:rPr>
          <w:rFonts w:ascii="Arial" w:hAnsi="Arial" w:cs="Arial"/>
          <w:b/>
          <w:bCs/>
          <w:sz w:val="20"/>
          <w:szCs w:val="20"/>
        </w:rPr>
      </w:pPr>
    </w:p>
    <w:tbl>
      <w:tblPr>
        <w:tblW w:w="10628" w:type="dxa"/>
        <w:jc w:val="center"/>
        <w:tblCellMar>
          <w:left w:w="70" w:type="dxa"/>
          <w:right w:w="70" w:type="dxa"/>
        </w:tblCellMar>
        <w:tblLook w:val="00A0" w:firstRow="1" w:lastRow="0" w:firstColumn="1" w:lastColumn="0" w:noHBand="0" w:noVBand="0"/>
      </w:tblPr>
      <w:tblGrid>
        <w:gridCol w:w="573"/>
        <w:gridCol w:w="5050"/>
        <w:gridCol w:w="1693"/>
        <w:gridCol w:w="14"/>
        <w:gridCol w:w="1467"/>
        <w:gridCol w:w="1831"/>
      </w:tblGrid>
      <w:tr w:rsidR="006827D6" w:rsidRPr="006827D6" w14:paraId="240E6CBB" w14:textId="77777777" w:rsidTr="00A40003">
        <w:trPr>
          <w:trHeight w:val="20"/>
          <w:jc w:val="center"/>
        </w:trPr>
        <w:tc>
          <w:tcPr>
            <w:tcW w:w="57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6865B88D" w14:textId="77777777" w:rsidR="0063109C" w:rsidRPr="006827D6" w:rsidRDefault="0063109C" w:rsidP="0036681E">
            <w:pPr>
              <w:spacing w:after="0" w:line="240" w:lineRule="auto"/>
              <w:jc w:val="center"/>
              <w:rPr>
                <w:rFonts w:ascii="Arial" w:hAnsi="Arial" w:cs="Arial"/>
                <w:b/>
                <w:bCs/>
                <w:sz w:val="20"/>
                <w:szCs w:val="20"/>
              </w:rPr>
            </w:pPr>
            <w:r w:rsidRPr="006827D6">
              <w:rPr>
                <w:rFonts w:ascii="Arial" w:hAnsi="Arial" w:cs="Arial"/>
                <w:b/>
                <w:bCs/>
                <w:sz w:val="20"/>
                <w:szCs w:val="20"/>
              </w:rPr>
              <w:t>Lp.</w:t>
            </w:r>
          </w:p>
        </w:tc>
        <w:tc>
          <w:tcPr>
            <w:tcW w:w="505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165DCCE" w14:textId="77777777" w:rsidR="0063109C" w:rsidRPr="006827D6" w:rsidRDefault="0063109C" w:rsidP="0036681E">
            <w:pPr>
              <w:spacing w:after="0" w:line="240" w:lineRule="auto"/>
              <w:jc w:val="center"/>
              <w:rPr>
                <w:rFonts w:ascii="Arial" w:hAnsi="Arial" w:cs="Arial"/>
                <w:b/>
                <w:bCs/>
                <w:sz w:val="20"/>
                <w:szCs w:val="20"/>
              </w:rPr>
            </w:pPr>
            <w:r w:rsidRPr="006827D6">
              <w:rPr>
                <w:rFonts w:ascii="Arial" w:hAnsi="Arial" w:cs="Arial"/>
                <w:b/>
                <w:bCs/>
                <w:sz w:val="20"/>
                <w:szCs w:val="20"/>
              </w:rPr>
              <w:t>Wymagania minimalne</w:t>
            </w:r>
          </w:p>
        </w:tc>
        <w:tc>
          <w:tcPr>
            <w:tcW w:w="1707"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tcPr>
          <w:p w14:paraId="5BD48DAC" w14:textId="77777777" w:rsidR="0063109C" w:rsidRPr="006827D6" w:rsidRDefault="0063109C" w:rsidP="0036681E">
            <w:pPr>
              <w:spacing w:after="0" w:line="240" w:lineRule="auto"/>
              <w:jc w:val="center"/>
              <w:rPr>
                <w:rFonts w:ascii="Arial" w:hAnsi="Arial" w:cs="Arial"/>
                <w:b/>
                <w:bCs/>
                <w:sz w:val="20"/>
                <w:szCs w:val="20"/>
              </w:rPr>
            </w:pPr>
            <w:r w:rsidRPr="006827D6">
              <w:rPr>
                <w:rFonts w:ascii="Arial" w:hAnsi="Arial" w:cs="Arial"/>
                <w:b/>
                <w:bCs/>
                <w:sz w:val="20"/>
                <w:szCs w:val="20"/>
              </w:rPr>
              <w:t>Parametr wymagany</w:t>
            </w:r>
          </w:p>
        </w:tc>
        <w:tc>
          <w:tcPr>
            <w:tcW w:w="146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44BDA3A" w14:textId="77777777" w:rsidR="0063109C" w:rsidRPr="006827D6" w:rsidRDefault="0063109C" w:rsidP="0036681E">
            <w:pPr>
              <w:spacing w:after="0" w:line="240" w:lineRule="auto"/>
              <w:jc w:val="center"/>
              <w:rPr>
                <w:rFonts w:ascii="Arial" w:hAnsi="Arial" w:cs="Arial"/>
                <w:b/>
                <w:bCs/>
                <w:sz w:val="20"/>
                <w:szCs w:val="20"/>
              </w:rPr>
            </w:pPr>
            <w:r w:rsidRPr="006827D6">
              <w:rPr>
                <w:rFonts w:ascii="Arial" w:hAnsi="Arial" w:cs="Arial"/>
                <w:b/>
                <w:bCs/>
                <w:sz w:val="20"/>
                <w:szCs w:val="20"/>
              </w:rPr>
              <w:t xml:space="preserve">Opis dokonany przez Wykonawcę - Wartość oferowana </w:t>
            </w:r>
          </w:p>
        </w:tc>
        <w:tc>
          <w:tcPr>
            <w:tcW w:w="1831"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CFF9545" w14:textId="77777777" w:rsidR="0063109C" w:rsidRPr="006827D6" w:rsidRDefault="0063109C" w:rsidP="0036681E">
            <w:pPr>
              <w:spacing w:after="0" w:line="240" w:lineRule="auto"/>
              <w:jc w:val="center"/>
              <w:rPr>
                <w:rFonts w:ascii="Arial" w:hAnsi="Arial" w:cs="Arial"/>
                <w:b/>
                <w:bCs/>
                <w:sz w:val="20"/>
                <w:szCs w:val="20"/>
              </w:rPr>
            </w:pPr>
            <w:r w:rsidRPr="006827D6">
              <w:rPr>
                <w:rFonts w:ascii="Arial" w:hAnsi="Arial" w:cs="Arial"/>
                <w:b/>
                <w:bCs/>
                <w:sz w:val="20"/>
                <w:szCs w:val="20"/>
              </w:rPr>
              <w:t xml:space="preserve">Punktacja za </w:t>
            </w:r>
            <w:proofErr w:type="spellStart"/>
            <w:r w:rsidRPr="006827D6">
              <w:rPr>
                <w:rFonts w:ascii="Arial" w:hAnsi="Arial" w:cs="Arial"/>
                <w:b/>
                <w:bCs/>
                <w:sz w:val="20"/>
                <w:szCs w:val="20"/>
              </w:rPr>
              <w:t>podkryteria</w:t>
            </w:r>
            <w:proofErr w:type="spellEnd"/>
            <w:r w:rsidRPr="006827D6">
              <w:rPr>
                <w:rFonts w:ascii="Arial" w:hAnsi="Arial" w:cs="Arial"/>
                <w:b/>
                <w:bCs/>
                <w:sz w:val="20"/>
                <w:szCs w:val="20"/>
              </w:rPr>
              <w:t xml:space="preserve"> podlegające ocenie w kryterium jakości</w:t>
            </w:r>
          </w:p>
        </w:tc>
      </w:tr>
      <w:tr w:rsidR="0063109C" w:rsidRPr="006827D6" w14:paraId="27A8A79D" w14:textId="77777777" w:rsidTr="00A40003">
        <w:trPr>
          <w:trHeight w:val="20"/>
          <w:jc w:val="center"/>
        </w:trPr>
        <w:tc>
          <w:tcPr>
            <w:tcW w:w="57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586E14BA" w14:textId="77777777" w:rsidR="0063109C" w:rsidRPr="006827D6" w:rsidRDefault="0063109C" w:rsidP="0036681E">
            <w:pPr>
              <w:spacing w:after="0" w:line="240" w:lineRule="auto"/>
              <w:rPr>
                <w:rFonts w:ascii="Arial" w:hAnsi="Arial" w:cs="Arial"/>
                <w:b/>
                <w:sz w:val="20"/>
                <w:szCs w:val="20"/>
              </w:rPr>
            </w:pPr>
            <w:r w:rsidRPr="006827D6">
              <w:rPr>
                <w:rFonts w:ascii="Arial" w:hAnsi="Arial" w:cs="Arial"/>
                <w:b/>
                <w:sz w:val="20"/>
                <w:szCs w:val="20"/>
              </w:rPr>
              <w:t>I</w:t>
            </w:r>
          </w:p>
        </w:tc>
        <w:tc>
          <w:tcPr>
            <w:tcW w:w="10055" w:type="dxa"/>
            <w:gridSpan w:val="5"/>
            <w:tcBorders>
              <w:top w:val="single" w:sz="4" w:space="0" w:color="auto"/>
              <w:left w:val="nil"/>
              <w:bottom w:val="single" w:sz="4" w:space="0" w:color="auto"/>
              <w:right w:val="single" w:sz="4" w:space="0" w:color="auto"/>
            </w:tcBorders>
            <w:shd w:val="clear" w:color="auto" w:fill="D9D9D9" w:themeFill="background1" w:themeFillShade="D9"/>
            <w:vAlign w:val="center"/>
          </w:tcPr>
          <w:p w14:paraId="121E18C3" w14:textId="77777777" w:rsidR="0063109C" w:rsidRPr="006827D6" w:rsidRDefault="0063109C" w:rsidP="0036681E">
            <w:pPr>
              <w:spacing w:after="0" w:line="240" w:lineRule="auto"/>
              <w:jc w:val="center"/>
              <w:rPr>
                <w:rFonts w:ascii="Arial" w:hAnsi="Arial" w:cs="Arial"/>
                <w:b/>
                <w:bCs/>
                <w:sz w:val="20"/>
                <w:szCs w:val="20"/>
              </w:rPr>
            </w:pPr>
            <w:r w:rsidRPr="006827D6">
              <w:rPr>
                <w:rFonts w:ascii="Arial" w:hAnsi="Arial" w:cs="Arial"/>
                <w:b/>
                <w:sz w:val="20"/>
                <w:szCs w:val="20"/>
              </w:rPr>
              <w:t>PARAMETRY OGÓLNE</w:t>
            </w:r>
          </w:p>
        </w:tc>
      </w:tr>
      <w:tr w:rsidR="006827D6" w:rsidRPr="006827D6" w14:paraId="68ECE60A" w14:textId="77777777" w:rsidTr="00A40003">
        <w:tblPrEx>
          <w:jc w:val="left"/>
          <w:tblBorders>
            <w:top w:val="single" w:sz="4" w:space="0" w:color="7F7F7F"/>
            <w:bottom w:val="single" w:sz="4" w:space="0" w:color="7F7F7F"/>
          </w:tblBorders>
          <w:tblCellMar>
            <w:left w:w="108" w:type="dxa"/>
            <w:right w:w="108" w:type="dxa"/>
          </w:tblCellMar>
          <w:tblLook w:val="0020" w:firstRow="1" w:lastRow="0" w:firstColumn="0" w:lastColumn="0" w:noHBand="0" w:noVBand="0"/>
        </w:tblPrEx>
        <w:tc>
          <w:tcPr>
            <w:tcW w:w="573" w:type="dxa"/>
            <w:tcBorders>
              <w:top w:val="single" w:sz="4" w:space="0" w:color="auto"/>
              <w:left w:val="single" w:sz="4" w:space="0" w:color="7F7F7F"/>
              <w:bottom w:val="single" w:sz="4" w:space="0" w:color="auto"/>
              <w:right w:val="single" w:sz="4" w:space="0" w:color="7F7F7F"/>
            </w:tcBorders>
          </w:tcPr>
          <w:p w14:paraId="57C0BBA6" w14:textId="77777777" w:rsidR="006827D6" w:rsidRPr="006827D6" w:rsidRDefault="006827D6" w:rsidP="006827D6">
            <w:pPr>
              <w:pStyle w:val="Akapitzlist"/>
              <w:numPr>
                <w:ilvl w:val="0"/>
                <w:numId w:val="37"/>
              </w:numPr>
              <w:spacing w:after="200" w:line="360" w:lineRule="auto"/>
              <w:jc w:val="center"/>
              <w:rPr>
                <w:rFonts w:ascii="Arial" w:hAnsi="Arial" w:cs="Arial"/>
                <w:sz w:val="20"/>
                <w:szCs w:val="20"/>
              </w:rPr>
            </w:pPr>
          </w:p>
        </w:tc>
        <w:tc>
          <w:tcPr>
            <w:tcW w:w="5050" w:type="dxa"/>
            <w:tcBorders>
              <w:top w:val="single" w:sz="4" w:space="0" w:color="auto"/>
              <w:left w:val="single" w:sz="4" w:space="0" w:color="7F7F7F"/>
              <w:bottom w:val="single" w:sz="4" w:space="0" w:color="auto"/>
              <w:right w:val="single" w:sz="4" w:space="0" w:color="7F7F7F"/>
            </w:tcBorders>
          </w:tcPr>
          <w:p w14:paraId="17EBBCA1" w14:textId="77777777" w:rsidR="006827D6" w:rsidRPr="006827D6" w:rsidRDefault="006827D6" w:rsidP="00C4677A">
            <w:pPr>
              <w:rPr>
                <w:rFonts w:ascii="Arial" w:hAnsi="Arial" w:cs="Arial"/>
                <w:sz w:val="20"/>
                <w:szCs w:val="20"/>
              </w:rPr>
            </w:pPr>
            <w:r w:rsidRPr="006827D6">
              <w:rPr>
                <w:rFonts w:ascii="Arial" w:hAnsi="Arial" w:cs="Arial"/>
                <w:sz w:val="20"/>
                <w:szCs w:val="20"/>
              </w:rPr>
              <w:t>Producent</w:t>
            </w:r>
          </w:p>
        </w:tc>
        <w:tc>
          <w:tcPr>
            <w:tcW w:w="1693" w:type="dxa"/>
            <w:tcBorders>
              <w:top w:val="single" w:sz="4" w:space="0" w:color="auto"/>
              <w:left w:val="single" w:sz="4" w:space="0" w:color="7F7F7F"/>
              <w:bottom w:val="single" w:sz="4" w:space="0" w:color="auto"/>
              <w:right w:val="single" w:sz="4" w:space="0" w:color="7F7F7F"/>
            </w:tcBorders>
          </w:tcPr>
          <w:p w14:paraId="49B0207D" w14:textId="77777777" w:rsidR="006827D6" w:rsidRPr="006827D6" w:rsidRDefault="006827D6" w:rsidP="00C4677A">
            <w:pPr>
              <w:snapToGrid w:val="0"/>
              <w:spacing w:line="100" w:lineRule="atLeast"/>
              <w:jc w:val="center"/>
              <w:rPr>
                <w:rFonts w:ascii="Arial" w:hAnsi="Arial" w:cs="Arial"/>
                <w:sz w:val="20"/>
                <w:szCs w:val="20"/>
              </w:rPr>
            </w:pPr>
            <w:r w:rsidRPr="006827D6">
              <w:rPr>
                <w:rFonts w:ascii="Arial" w:hAnsi="Arial" w:cs="Arial"/>
                <w:sz w:val="20"/>
                <w:szCs w:val="20"/>
              </w:rPr>
              <w:t>podać</w:t>
            </w:r>
          </w:p>
        </w:tc>
        <w:tc>
          <w:tcPr>
            <w:tcW w:w="3312" w:type="dxa"/>
            <w:gridSpan w:val="3"/>
            <w:tcBorders>
              <w:top w:val="single" w:sz="4" w:space="0" w:color="auto"/>
              <w:left w:val="single" w:sz="4" w:space="0" w:color="7F7F7F"/>
              <w:bottom w:val="single" w:sz="4" w:space="0" w:color="auto"/>
              <w:right w:val="single" w:sz="4" w:space="0" w:color="7F7F7F"/>
            </w:tcBorders>
          </w:tcPr>
          <w:p w14:paraId="04DB3780" w14:textId="77777777" w:rsidR="006827D6" w:rsidRPr="006827D6" w:rsidRDefault="006827D6" w:rsidP="00C4677A">
            <w:pPr>
              <w:jc w:val="center"/>
              <w:rPr>
                <w:rFonts w:ascii="Arial" w:hAnsi="Arial" w:cs="Arial"/>
                <w:color w:val="000000"/>
                <w:sz w:val="20"/>
                <w:szCs w:val="20"/>
              </w:rPr>
            </w:pPr>
          </w:p>
        </w:tc>
      </w:tr>
      <w:tr w:rsidR="006827D6" w:rsidRPr="006827D6" w14:paraId="5730A000" w14:textId="77777777" w:rsidTr="00A40003">
        <w:tblPrEx>
          <w:jc w:val="left"/>
          <w:tblBorders>
            <w:top w:val="single" w:sz="4" w:space="0" w:color="7F7F7F"/>
            <w:bottom w:val="single" w:sz="4" w:space="0" w:color="7F7F7F"/>
          </w:tblBorders>
          <w:tblCellMar>
            <w:left w:w="108" w:type="dxa"/>
            <w:right w:w="108" w:type="dxa"/>
          </w:tblCellMar>
          <w:tblLook w:val="0020" w:firstRow="1" w:lastRow="0" w:firstColumn="0" w:lastColumn="0" w:noHBand="0" w:noVBand="0"/>
        </w:tblPrEx>
        <w:tc>
          <w:tcPr>
            <w:tcW w:w="573" w:type="dxa"/>
            <w:tcBorders>
              <w:top w:val="single" w:sz="4" w:space="0" w:color="auto"/>
              <w:left w:val="single" w:sz="4" w:space="0" w:color="7F7F7F"/>
              <w:bottom w:val="single" w:sz="4" w:space="0" w:color="auto"/>
              <w:right w:val="single" w:sz="4" w:space="0" w:color="7F7F7F"/>
            </w:tcBorders>
          </w:tcPr>
          <w:p w14:paraId="634204D8" w14:textId="77777777" w:rsidR="006827D6" w:rsidRPr="006827D6" w:rsidRDefault="006827D6" w:rsidP="006827D6">
            <w:pPr>
              <w:pStyle w:val="Akapitzlist"/>
              <w:numPr>
                <w:ilvl w:val="0"/>
                <w:numId w:val="37"/>
              </w:numPr>
              <w:spacing w:after="200" w:line="360" w:lineRule="auto"/>
              <w:jc w:val="center"/>
              <w:rPr>
                <w:rFonts w:ascii="Arial" w:hAnsi="Arial" w:cs="Arial"/>
                <w:sz w:val="20"/>
                <w:szCs w:val="20"/>
              </w:rPr>
            </w:pPr>
          </w:p>
        </w:tc>
        <w:tc>
          <w:tcPr>
            <w:tcW w:w="5050" w:type="dxa"/>
            <w:tcBorders>
              <w:top w:val="single" w:sz="4" w:space="0" w:color="auto"/>
              <w:left w:val="single" w:sz="4" w:space="0" w:color="7F7F7F"/>
              <w:bottom w:val="single" w:sz="4" w:space="0" w:color="auto"/>
              <w:right w:val="single" w:sz="4" w:space="0" w:color="7F7F7F"/>
            </w:tcBorders>
          </w:tcPr>
          <w:p w14:paraId="76C0ABEE" w14:textId="77777777" w:rsidR="006827D6" w:rsidRPr="006827D6" w:rsidRDefault="006827D6" w:rsidP="00C4677A">
            <w:pPr>
              <w:rPr>
                <w:rFonts w:ascii="Arial" w:hAnsi="Arial" w:cs="Arial"/>
                <w:sz w:val="20"/>
                <w:szCs w:val="20"/>
              </w:rPr>
            </w:pPr>
            <w:r w:rsidRPr="006827D6">
              <w:rPr>
                <w:rFonts w:ascii="Arial" w:hAnsi="Arial" w:cs="Arial"/>
                <w:sz w:val="20"/>
                <w:szCs w:val="20"/>
              </w:rPr>
              <w:t>Nazwa i typ</w:t>
            </w:r>
          </w:p>
        </w:tc>
        <w:tc>
          <w:tcPr>
            <w:tcW w:w="1693" w:type="dxa"/>
            <w:tcBorders>
              <w:top w:val="single" w:sz="4" w:space="0" w:color="auto"/>
              <w:left w:val="single" w:sz="4" w:space="0" w:color="7F7F7F"/>
              <w:bottom w:val="single" w:sz="4" w:space="0" w:color="auto"/>
              <w:right w:val="single" w:sz="4" w:space="0" w:color="7F7F7F"/>
            </w:tcBorders>
          </w:tcPr>
          <w:p w14:paraId="5890C504" w14:textId="77777777" w:rsidR="006827D6" w:rsidRPr="006827D6" w:rsidRDefault="006827D6" w:rsidP="00C4677A">
            <w:pPr>
              <w:snapToGrid w:val="0"/>
              <w:spacing w:line="100" w:lineRule="atLeast"/>
              <w:jc w:val="center"/>
              <w:rPr>
                <w:rFonts w:ascii="Arial" w:hAnsi="Arial" w:cs="Arial"/>
                <w:sz w:val="20"/>
                <w:szCs w:val="20"/>
              </w:rPr>
            </w:pPr>
            <w:r w:rsidRPr="006827D6">
              <w:rPr>
                <w:rFonts w:ascii="Arial" w:hAnsi="Arial" w:cs="Arial"/>
                <w:sz w:val="20"/>
                <w:szCs w:val="20"/>
              </w:rPr>
              <w:t>podać</w:t>
            </w:r>
          </w:p>
        </w:tc>
        <w:tc>
          <w:tcPr>
            <w:tcW w:w="3312" w:type="dxa"/>
            <w:gridSpan w:val="3"/>
            <w:tcBorders>
              <w:top w:val="single" w:sz="4" w:space="0" w:color="auto"/>
              <w:left w:val="single" w:sz="4" w:space="0" w:color="7F7F7F"/>
              <w:bottom w:val="single" w:sz="4" w:space="0" w:color="auto"/>
              <w:right w:val="single" w:sz="4" w:space="0" w:color="7F7F7F"/>
            </w:tcBorders>
          </w:tcPr>
          <w:p w14:paraId="44E31886" w14:textId="77777777" w:rsidR="006827D6" w:rsidRPr="006827D6" w:rsidRDefault="006827D6" w:rsidP="00C4677A">
            <w:pPr>
              <w:jc w:val="center"/>
              <w:rPr>
                <w:rFonts w:ascii="Arial" w:hAnsi="Arial" w:cs="Arial"/>
                <w:b/>
                <w:color w:val="000000"/>
                <w:sz w:val="20"/>
                <w:szCs w:val="20"/>
              </w:rPr>
            </w:pPr>
          </w:p>
        </w:tc>
      </w:tr>
      <w:tr w:rsidR="006827D6" w:rsidRPr="006827D6" w14:paraId="04E1E10F" w14:textId="77777777" w:rsidTr="00A40003">
        <w:tblPrEx>
          <w:jc w:val="left"/>
          <w:tblBorders>
            <w:top w:val="single" w:sz="4" w:space="0" w:color="7F7F7F"/>
            <w:bottom w:val="single" w:sz="4" w:space="0" w:color="7F7F7F"/>
          </w:tblBorders>
          <w:tblCellMar>
            <w:left w:w="108" w:type="dxa"/>
            <w:right w:w="108" w:type="dxa"/>
          </w:tblCellMar>
          <w:tblLook w:val="0020" w:firstRow="1" w:lastRow="0" w:firstColumn="0" w:lastColumn="0" w:noHBand="0" w:noVBand="0"/>
        </w:tblPrEx>
        <w:tc>
          <w:tcPr>
            <w:tcW w:w="573" w:type="dxa"/>
            <w:tcBorders>
              <w:top w:val="single" w:sz="4" w:space="0" w:color="auto"/>
              <w:left w:val="single" w:sz="4" w:space="0" w:color="7F7F7F"/>
              <w:bottom w:val="single" w:sz="4" w:space="0" w:color="auto"/>
              <w:right w:val="single" w:sz="4" w:space="0" w:color="7F7F7F"/>
            </w:tcBorders>
          </w:tcPr>
          <w:p w14:paraId="7F76F93C" w14:textId="77777777" w:rsidR="006827D6" w:rsidRPr="006827D6" w:rsidRDefault="006827D6" w:rsidP="006827D6">
            <w:pPr>
              <w:pStyle w:val="Akapitzlist"/>
              <w:numPr>
                <w:ilvl w:val="0"/>
                <w:numId w:val="37"/>
              </w:numPr>
              <w:spacing w:after="200" w:line="360" w:lineRule="auto"/>
              <w:jc w:val="center"/>
              <w:rPr>
                <w:rFonts w:ascii="Arial" w:hAnsi="Arial" w:cs="Arial"/>
                <w:sz w:val="20"/>
                <w:szCs w:val="20"/>
              </w:rPr>
            </w:pPr>
          </w:p>
        </w:tc>
        <w:tc>
          <w:tcPr>
            <w:tcW w:w="5050" w:type="dxa"/>
            <w:tcBorders>
              <w:top w:val="single" w:sz="4" w:space="0" w:color="auto"/>
              <w:left w:val="single" w:sz="4" w:space="0" w:color="7F7F7F"/>
              <w:bottom w:val="single" w:sz="4" w:space="0" w:color="auto"/>
              <w:right w:val="single" w:sz="4" w:space="0" w:color="7F7F7F"/>
            </w:tcBorders>
          </w:tcPr>
          <w:p w14:paraId="12447FD1" w14:textId="77777777" w:rsidR="006827D6" w:rsidRPr="006827D6" w:rsidRDefault="006827D6" w:rsidP="00C4677A">
            <w:pPr>
              <w:rPr>
                <w:rFonts w:ascii="Arial" w:hAnsi="Arial" w:cs="Arial"/>
                <w:sz w:val="20"/>
                <w:szCs w:val="20"/>
              </w:rPr>
            </w:pPr>
            <w:r w:rsidRPr="006827D6">
              <w:rPr>
                <w:rFonts w:ascii="Arial" w:hAnsi="Arial" w:cs="Arial"/>
                <w:sz w:val="20"/>
                <w:szCs w:val="20"/>
              </w:rPr>
              <w:t>Kraj pochodzenia</w:t>
            </w:r>
          </w:p>
        </w:tc>
        <w:tc>
          <w:tcPr>
            <w:tcW w:w="1693" w:type="dxa"/>
            <w:tcBorders>
              <w:top w:val="single" w:sz="4" w:space="0" w:color="auto"/>
              <w:left w:val="single" w:sz="4" w:space="0" w:color="7F7F7F"/>
              <w:bottom w:val="single" w:sz="4" w:space="0" w:color="auto"/>
              <w:right w:val="single" w:sz="4" w:space="0" w:color="7F7F7F"/>
            </w:tcBorders>
          </w:tcPr>
          <w:p w14:paraId="68E822B4" w14:textId="77777777" w:rsidR="006827D6" w:rsidRPr="006827D6" w:rsidRDefault="006827D6" w:rsidP="00C4677A">
            <w:pPr>
              <w:snapToGrid w:val="0"/>
              <w:spacing w:line="100" w:lineRule="atLeast"/>
              <w:jc w:val="center"/>
              <w:rPr>
                <w:rFonts w:ascii="Arial" w:hAnsi="Arial" w:cs="Arial"/>
                <w:sz w:val="20"/>
                <w:szCs w:val="20"/>
              </w:rPr>
            </w:pPr>
            <w:r w:rsidRPr="006827D6">
              <w:rPr>
                <w:rFonts w:ascii="Arial" w:hAnsi="Arial" w:cs="Arial"/>
                <w:sz w:val="20"/>
                <w:szCs w:val="20"/>
              </w:rPr>
              <w:t>podać</w:t>
            </w:r>
          </w:p>
        </w:tc>
        <w:tc>
          <w:tcPr>
            <w:tcW w:w="3312" w:type="dxa"/>
            <w:gridSpan w:val="3"/>
            <w:tcBorders>
              <w:top w:val="single" w:sz="4" w:space="0" w:color="auto"/>
              <w:left w:val="single" w:sz="4" w:space="0" w:color="7F7F7F"/>
              <w:bottom w:val="single" w:sz="4" w:space="0" w:color="auto"/>
              <w:right w:val="single" w:sz="4" w:space="0" w:color="7F7F7F"/>
            </w:tcBorders>
          </w:tcPr>
          <w:p w14:paraId="2C8852EC" w14:textId="77777777" w:rsidR="006827D6" w:rsidRPr="006827D6" w:rsidRDefault="006827D6" w:rsidP="00C4677A">
            <w:pPr>
              <w:jc w:val="center"/>
              <w:rPr>
                <w:rFonts w:ascii="Arial" w:hAnsi="Arial" w:cs="Arial"/>
                <w:b/>
                <w:color w:val="000000"/>
                <w:sz w:val="20"/>
                <w:szCs w:val="20"/>
              </w:rPr>
            </w:pPr>
          </w:p>
        </w:tc>
      </w:tr>
      <w:tr w:rsidR="006827D6" w:rsidRPr="006827D6" w14:paraId="72B1749E" w14:textId="77777777" w:rsidTr="00A40003">
        <w:trPr>
          <w:trHeight w:val="20"/>
          <w:jc w:val="center"/>
        </w:trPr>
        <w:tc>
          <w:tcPr>
            <w:tcW w:w="573" w:type="dxa"/>
            <w:tcBorders>
              <w:top w:val="nil"/>
              <w:left w:val="single" w:sz="4" w:space="0" w:color="auto"/>
              <w:bottom w:val="single" w:sz="4" w:space="0" w:color="auto"/>
              <w:right w:val="single" w:sz="4" w:space="0" w:color="auto"/>
            </w:tcBorders>
            <w:noWrap/>
          </w:tcPr>
          <w:p w14:paraId="60C49AEB" w14:textId="77777777" w:rsidR="006827D6" w:rsidRPr="006827D6" w:rsidRDefault="006827D6" w:rsidP="006827D6">
            <w:pPr>
              <w:pStyle w:val="Akapitzlist"/>
              <w:numPr>
                <w:ilvl w:val="0"/>
                <w:numId w:val="37"/>
              </w:numPr>
              <w:spacing w:after="200" w:line="360" w:lineRule="auto"/>
              <w:jc w:val="center"/>
              <w:rPr>
                <w:rFonts w:ascii="Arial" w:hAnsi="Arial" w:cs="Arial"/>
                <w:sz w:val="20"/>
                <w:szCs w:val="20"/>
              </w:rPr>
            </w:pPr>
            <w:bookmarkStart w:id="0" w:name="_Hlk201583013"/>
          </w:p>
        </w:tc>
        <w:tc>
          <w:tcPr>
            <w:tcW w:w="5050" w:type="dxa"/>
            <w:tcBorders>
              <w:top w:val="nil"/>
              <w:left w:val="nil"/>
              <w:bottom w:val="single" w:sz="4" w:space="0" w:color="auto"/>
              <w:right w:val="single" w:sz="4" w:space="0" w:color="auto"/>
            </w:tcBorders>
          </w:tcPr>
          <w:p w14:paraId="71781E68" w14:textId="6D50EBBF" w:rsidR="006827D6" w:rsidRPr="006827D6" w:rsidRDefault="006827D6" w:rsidP="006827D6">
            <w:pPr>
              <w:spacing w:after="0" w:line="240" w:lineRule="auto"/>
              <w:rPr>
                <w:rFonts w:ascii="Arial" w:hAnsi="Arial" w:cs="Arial"/>
                <w:sz w:val="20"/>
                <w:szCs w:val="20"/>
              </w:rPr>
            </w:pPr>
            <w:r w:rsidRPr="006827D6">
              <w:rPr>
                <w:rFonts w:ascii="Arial" w:hAnsi="Arial" w:cs="Arial"/>
                <w:sz w:val="20"/>
                <w:szCs w:val="20"/>
              </w:rPr>
              <w:t xml:space="preserve">Stół do operacji ogólnochirurgicznych i </w:t>
            </w:r>
            <w:proofErr w:type="spellStart"/>
            <w:r w:rsidRPr="006827D6">
              <w:rPr>
                <w:rFonts w:ascii="Arial" w:hAnsi="Arial" w:cs="Arial"/>
                <w:sz w:val="20"/>
                <w:szCs w:val="20"/>
              </w:rPr>
              <w:t>bariatrycznych</w:t>
            </w:r>
            <w:proofErr w:type="spellEnd"/>
            <w:r w:rsidRPr="006827D6">
              <w:rPr>
                <w:rFonts w:ascii="Arial" w:hAnsi="Arial" w:cs="Arial"/>
                <w:sz w:val="20"/>
                <w:szCs w:val="20"/>
              </w:rPr>
              <w:t xml:space="preserve"> </w:t>
            </w:r>
          </w:p>
        </w:tc>
        <w:tc>
          <w:tcPr>
            <w:tcW w:w="1707" w:type="dxa"/>
            <w:gridSpan w:val="2"/>
            <w:tcBorders>
              <w:top w:val="nil"/>
              <w:left w:val="nil"/>
              <w:bottom w:val="single" w:sz="4" w:space="0" w:color="auto"/>
              <w:right w:val="single" w:sz="4" w:space="0" w:color="auto"/>
            </w:tcBorders>
          </w:tcPr>
          <w:p w14:paraId="28337158" w14:textId="4E76B6BF" w:rsidR="006827D6" w:rsidRPr="006827D6" w:rsidRDefault="006827D6" w:rsidP="006827D6">
            <w:pPr>
              <w:spacing w:after="0" w:line="240" w:lineRule="auto"/>
              <w:jc w:val="center"/>
              <w:rPr>
                <w:rFonts w:ascii="Arial" w:hAnsi="Arial" w:cs="Arial"/>
                <w:sz w:val="20"/>
                <w:szCs w:val="20"/>
              </w:rPr>
            </w:pPr>
            <w:r w:rsidRPr="006827D6">
              <w:rPr>
                <w:rFonts w:ascii="Arial" w:hAnsi="Arial" w:cs="Arial"/>
                <w:sz w:val="20"/>
                <w:szCs w:val="20"/>
              </w:rPr>
              <w:t>Tak</w:t>
            </w:r>
          </w:p>
        </w:tc>
        <w:tc>
          <w:tcPr>
            <w:tcW w:w="1467" w:type="dxa"/>
            <w:tcBorders>
              <w:top w:val="nil"/>
              <w:left w:val="nil"/>
              <w:bottom w:val="single" w:sz="4" w:space="0" w:color="auto"/>
              <w:right w:val="nil"/>
            </w:tcBorders>
            <w:shd w:val="clear" w:color="000000" w:fill="FFFFFF"/>
            <w:vAlign w:val="center"/>
          </w:tcPr>
          <w:p w14:paraId="589016A8" w14:textId="77777777" w:rsidR="006827D6" w:rsidRPr="006827D6" w:rsidRDefault="006827D6" w:rsidP="006827D6">
            <w:pPr>
              <w:spacing w:after="0" w:line="240" w:lineRule="auto"/>
              <w:jc w:val="center"/>
              <w:rPr>
                <w:rFonts w:ascii="Arial" w:hAnsi="Arial" w:cs="Arial"/>
                <w:b/>
                <w:bCs/>
                <w:sz w:val="20"/>
                <w:szCs w:val="20"/>
              </w:rPr>
            </w:pPr>
          </w:p>
        </w:tc>
        <w:tc>
          <w:tcPr>
            <w:tcW w:w="1831" w:type="dxa"/>
            <w:tcBorders>
              <w:top w:val="nil"/>
              <w:left w:val="single" w:sz="4" w:space="0" w:color="auto"/>
              <w:bottom w:val="single" w:sz="4" w:space="0" w:color="auto"/>
              <w:right w:val="single" w:sz="4" w:space="0" w:color="auto"/>
            </w:tcBorders>
            <w:shd w:val="clear" w:color="000000" w:fill="FFFFFF"/>
            <w:vAlign w:val="center"/>
          </w:tcPr>
          <w:p w14:paraId="2AC21522" w14:textId="46ADB0C0" w:rsidR="006827D6" w:rsidRPr="006827D6" w:rsidRDefault="00357FC6" w:rsidP="006827D6">
            <w:pPr>
              <w:spacing w:after="0" w:line="240" w:lineRule="auto"/>
              <w:jc w:val="center"/>
              <w:rPr>
                <w:rFonts w:ascii="Arial" w:hAnsi="Arial" w:cs="Arial"/>
                <w:bCs/>
                <w:sz w:val="20"/>
                <w:szCs w:val="20"/>
              </w:rPr>
            </w:pPr>
            <w:r>
              <w:rPr>
                <w:rFonts w:ascii="Arial" w:hAnsi="Arial" w:cs="Arial"/>
                <w:bCs/>
                <w:sz w:val="20"/>
                <w:szCs w:val="20"/>
              </w:rPr>
              <w:t>-</w:t>
            </w:r>
          </w:p>
        </w:tc>
      </w:tr>
      <w:tr w:rsidR="006827D6" w:rsidRPr="006827D6" w14:paraId="4AA3387C" w14:textId="77777777" w:rsidTr="00A40003">
        <w:trPr>
          <w:trHeight w:val="20"/>
          <w:jc w:val="center"/>
        </w:trPr>
        <w:tc>
          <w:tcPr>
            <w:tcW w:w="573" w:type="dxa"/>
            <w:tcBorders>
              <w:top w:val="nil"/>
              <w:left w:val="single" w:sz="4" w:space="0" w:color="auto"/>
              <w:bottom w:val="single" w:sz="4" w:space="0" w:color="auto"/>
              <w:right w:val="single" w:sz="4" w:space="0" w:color="auto"/>
            </w:tcBorders>
            <w:noWrap/>
            <w:vAlign w:val="center"/>
          </w:tcPr>
          <w:p w14:paraId="4A7D69E4" w14:textId="77777777" w:rsidR="00791BEC" w:rsidRPr="006827D6" w:rsidRDefault="00791BEC" w:rsidP="006827D6">
            <w:pPr>
              <w:pStyle w:val="Akapitzlist"/>
              <w:numPr>
                <w:ilvl w:val="0"/>
                <w:numId w:val="37"/>
              </w:numPr>
              <w:spacing w:after="200" w:line="360" w:lineRule="auto"/>
              <w:jc w:val="center"/>
              <w:rPr>
                <w:rFonts w:ascii="Arial" w:hAnsi="Arial" w:cs="Arial"/>
                <w:sz w:val="20"/>
                <w:szCs w:val="20"/>
              </w:rPr>
            </w:pPr>
          </w:p>
        </w:tc>
        <w:tc>
          <w:tcPr>
            <w:tcW w:w="5050" w:type="dxa"/>
            <w:tcBorders>
              <w:top w:val="nil"/>
              <w:left w:val="nil"/>
              <w:bottom w:val="single" w:sz="4" w:space="0" w:color="auto"/>
              <w:right w:val="single" w:sz="4" w:space="0" w:color="auto"/>
            </w:tcBorders>
          </w:tcPr>
          <w:p w14:paraId="485425D8" w14:textId="5ABAF6BA" w:rsidR="00791BEC" w:rsidRPr="006827D6" w:rsidRDefault="00DC0FDE" w:rsidP="004F1621">
            <w:pPr>
              <w:spacing w:after="0" w:line="240" w:lineRule="auto"/>
              <w:rPr>
                <w:rFonts w:ascii="Arial" w:hAnsi="Arial" w:cs="Arial"/>
                <w:sz w:val="20"/>
                <w:szCs w:val="20"/>
              </w:rPr>
            </w:pPr>
            <w:r w:rsidRPr="006827D6">
              <w:rPr>
                <w:rFonts w:ascii="Arial" w:hAnsi="Arial" w:cs="Arial"/>
                <w:sz w:val="20"/>
                <w:szCs w:val="20"/>
              </w:rPr>
              <w:t xml:space="preserve">Stół oraz wszystkie elementy składowe -  fabrycznie nowe, </w:t>
            </w:r>
            <w:r w:rsidR="00875DCE" w:rsidRPr="00875DCE">
              <w:rPr>
                <w:rFonts w:ascii="Arial" w:hAnsi="Arial" w:cs="Arial"/>
                <w:sz w:val="20"/>
                <w:szCs w:val="20"/>
              </w:rPr>
              <w:t>sprzęt wyprodukowany nie później niż 12 m-</w:t>
            </w:r>
            <w:proofErr w:type="spellStart"/>
            <w:r w:rsidR="00875DCE" w:rsidRPr="00875DCE">
              <w:rPr>
                <w:rFonts w:ascii="Arial" w:hAnsi="Arial" w:cs="Arial"/>
                <w:sz w:val="20"/>
                <w:szCs w:val="20"/>
              </w:rPr>
              <w:t>cy</w:t>
            </w:r>
            <w:proofErr w:type="spellEnd"/>
            <w:r w:rsidR="00875DCE" w:rsidRPr="00875DCE">
              <w:rPr>
                <w:rFonts w:ascii="Arial" w:hAnsi="Arial" w:cs="Arial"/>
                <w:sz w:val="20"/>
                <w:szCs w:val="20"/>
              </w:rPr>
              <w:t xml:space="preserve"> przed terminem dostawy</w:t>
            </w:r>
          </w:p>
        </w:tc>
        <w:tc>
          <w:tcPr>
            <w:tcW w:w="1707" w:type="dxa"/>
            <w:gridSpan w:val="2"/>
            <w:tcBorders>
              <w:top w:val="nil"/>
              <w:left w:val="nil"/>
              <w:bottom w:val="single" w:sz="4" w:space="0" w:color="auto"/>
              <w:right w:val="single" w:sz="4" w:space="0" w:color="auto"/>
            </w:tcBorders>
          </w:tcPr>
          <w:p w14:paraId="5F3CBD63" w14:textId="6E70AC80" w:rsidR="00791BEC" w:rsidRPr="006827D6" w:rsidRDefault="00DC0FDE" w:rsidP="004F1621">
            <w:pPr>
              <w:spacing w:after="0" w:line="240" w:lineRule="auto"/>
              <w:jc w:val="center"/>
              <w:rPr>
                <w:rFonts w:ascii="Arial" w:hAnsi="Arial" w:cs="Arial"/>
                <w:sz w:val="20"/>
                <w:szCs w:val="20"/>
              </w:rPr>
            </w:pPr>
            <w:r w:rsidRPr="006827D6">
              <w:rPr>
                <w:rFonts w:ascii="Arial" w:hAnsi="Arial" w:cs="Arial"/>
                <w:sz w:val="20"/>
                <w:szCs w:val="20"/>
              </w:rPr>
              <w:t>Tak</w:t>
            </w:r>
          </w:p>
        </w:tc>
        <w:tc>
          <w:tcPr>
            <w:tcW w:w="1467" w:type="dxa"/>
            <w:tcBorders>
              <w:top w:val="nil"/>
              <w:left w:val="nil"/>
              <w:bottom w:val="single" w:sz="4" w:space="0" w:color="auto"/>
              <w:right w:val="nil"/>
            </w:tcBorders>
            <w:shd w:val="clear" w:color="000000" w:fill="FFFFFF"/>
            <w:vAlign w:val="center"/>
          </w:tcPr>
          <w:p w14:paraId="383A6AB6" w14:textId="77777777" w:rsidR="00791BEC" w:rsidRPr="006827D6" w:rsidRDefault="00791BEC" w:rsidP="004F1621">
            <w:pPr>
              <w:spacing w:after="0" w:line="240" w:lineRule="auto"/>
              <w:jc w:val="center"/>
              <w:rPr>
                <w:rFonts w:ascii="Arial" w:hAnsi="Arial" w:cs="Arial"/>
                <w:b/>
                <w:bCs/>
                <w:sz w:val="20"/>
                <w:szCs w:val="20"/>
              </w:rPr>
            </w:pPr>
          </w:p>
        </w:tc>
        <w:tc>
          <w:tcPr>
            <w:tcW w:w="1831" w:type="dxa"/>
            <w:tcBorders>
              <w:top w:val="nil"/>
              <w:left w:val="single" w:sz="4" w:space="0" w:color="auto"/>
              <w:bottom w:val="single" w:sz="4" w:space="0" w:color="auto"/>
              <w:right w:val="single" w:sz="4" w:space="0" w:color="auto"/>
            </w:tcBorders>
            <w:shd w:val="clear" w:color="000000" w:fill="FFFFFF"/>
            <w:vAlign w:val="center"/>
          </w:tcPr>
          <w:p w14:paraId="341CA99A" w14:textId="106293CA" w:rsidR="00791BEC" w:rsidRPr="006827D6" w:rsidRDefault="00357FC6" w:rsidP="004F1621">
            <w:pPr>
              <w:spacing w:after="0" w:line="240" w:lineRule="auto"/>
              <w:jc w:val="center"/>
              <w:rPr>
                <w:rFonts w:ascii="Arial" w:hAnsi="Arial" w:cs="Arial"/>
                <w:bCs/>
                <w:sz w:val="20"/>
                <w:szCs w:val="20"/>
              </w:rPr>
            </w:pPr>
            <w:r>
              <w:rPr>
                <w:rFonts w:ascii="Arial" w:hAnsi="Arial" w:cs="Arial"/>
                <w:bCs/>
                <w:sz w:val="20"/>
                <w:szCs w:val="20"/>
              </w:rPr>
              <w:t>-</w:t>
            </w:r>
          </w:p>
        </w:tc>
      </w:tr>
      <w:tr w:rsidR="004F1621" w:rsidRPr="006827D6" w14:paraId="12D9200D" w14:textId="77777777" w:rsidTr="00A40003">
        <w:trPr>
          <w:trHeight w:val="20"/>
          <w:jc w:val="center"/>
        </w:trPr>
        <w:tc>
          <w:tcPr>
            <w:tcW w:w="573" w:type="dxa"/>
            <w:tcBorders>
              <w:top w:val="nil"/>
              <w:left w:val="single" w:sz="4" w:space="0" w:color="auto"/>
              <w:bottom w:val="single" w:sz="4" w:space="0" w:color="auto"/>
              <w:right w:val="single" w:sz="4" w:space="0" w:color="auto"/>
            </w:tcBorders>
            <w:noWrap/>
            <w:vAlign w:val="center"/>
          </w:tcPr>
          <w:p w14:paraId="1CD3C53D" w14:textId="77777777" w:rsidR="004F1621" w:rsidRPr="006827D6" w:rsidRDefault="004F1621" w:rsidP="006827D6">
            <w:pPr>
              <w:pStyle w:val="Akapitzlist"/>
              <w:numPr>
                <w:ilvl w:val="0"/>
                <w:numId w:val="37"/>
              </w:numPr>
              <w:spacing w:after="200" w:line="360" w:lineRule="auto"/>
              <w:jc w:val="center"/>
              <w:rPr>
                <w:rFonts w:ascii="Arial" w:hAnsi="Arial" w:cs="Arial"/>
                <w:sz w:val="20"/>
                <w:szCs w:val="20"/>
              </w:rPr>
            </w:pPr>
          </w:p>
        </w:tc>
        <w:tc>
          <w:tcPr>
            <w:tcW w:w="5050" w:type="dxa"/>
            <w:tcBorders>
              <w:top w:val="nil"/>
              <w:left w:val="nil"/>
              <w:bottom w:val="single" w:sz="4" w:space="0" w:color="auto"/>
              <w:right w:val="single" w:sz="4" w:space="0" w:color="auto"/>
            </w:tcBorders>
          </w:tcPr>
          <w:p w14:paraId="091B2FB3" w14:textId="77777777" w:rsidR="004F1621" w:rsidRPr="006827D6" w:rsidRDefault="004F1621" w:rsidP="004F1621">
            <w:pPr>
              <w:spacing w:before="60" w:after="60"/>
              <w:rPr>
                <w:rFonts w:ascii="Arial" w:hAnsi="Arial" w:cs="Arial"/>
                <w:sz w:val="20"/>
                <w:szCs w:val="20"/>
              </w:rPr>
            </w:pPr>
            <w:r w:rsidRPr="006827D6">
              <w:rPr>
                <w:rFonts w:ascii="Arial" w:hAnsi="Arial" w:cs="Arial"/>
                <w:sz w:val="20"/>
                <w:szCs w:val="20"/>
              </w:rPr>
              <w:t>Konfiguracja blatu stołu:</w:t>
            </w:r>
          </w:p>
          <w:p w14:paraId="730196E1" w14:textId="77777777" w:rsidR="004F1621" w:rsidRPr="006827D6" w:rsidRDefault="004F1621" w:rsidP="004F1621">
            <w:pPr>
              <w:spacing w:before="60" w:after="60"/>
              <w:rPr>
                <w:rFonts w:ascii="Arial" w:hAnsi="Arial" w:cs="Arial"/>
                <w:sz w:val="20"/>
                <w:szCs w:val="20"/>
              </w:rPr>
            </w:pPr>
            <w:r w:rsidRPr="006827D6">
              <w:rPr>
                <w:rFonts w:ascii="Arial" w:hAnsi="Arial" w:cs="Arial"/>
                <w:sz w:val="20"/>
                <w:szCs w:val="20"/>
              </w:rPr>
              <w:t>– podgłówek płytowy na całą szerokość blatu,</w:t>
            </w:r>
          </w:p>
          <w:p w14:paraId="1F062010" w14:textId="77777777" w:rsidR="004F1621" w:rsidRPr="006827D6" w:rsidRDefault="004F1621" w:rsidP="004F1621">
            <w:pPr>
              <w:spacing w:before="60" w:after="60"/>
              <w:rPr>
                <w:rFonts w:ascii="Arial" w:hAnsi="Arial" w:cs="Arial"/>
                <w:sz w:val="20"/>
                <w:szCs w:val="20"/>
              </w:rPr>
            </w:pPr>
            <w:r w:rsidRPr="006827D6">
              <w:rPr>
                <w:rFonts w:ascii="Arial" w:hAnsi="Arial" w:cs="Arial"/>
                <w:sz w:val="20"/>
                <w:szCs w:val="20"/>
              </w:rPr>
              <w:t>- oparcie pleców z możliwością uzyskania wypiętrzenia klatki piersiowej (dwusegmentowe),</w:t>
            </w:r>
          </w:p>
          <w:p w14:paraId="4908D60F" w14:textId="77777777" w:rsidR="004F1621" w:rsidRPr="006827D6" w:rsidRDefault="004F1621" w:rsidP="004F1621">
            <w:pPr>
              <w:spacing w:before="60" w:after="60"/>
              <w:rPr>
                <w:rFonts w:ascii="Arial" w:hAnsi="Arial" w:cs="Arial"/>
                <w:sz w:val="20"/>
                <w:szCs w:val="20"/>
              </w:rPr>
            </w:pPr>
            <w:r w:rsidRPr="006827D6">
              <w:rPr>
                <w:rFonts w:ascii="Arial" w:hAnsi="Arial" w:cs="Arial"/>
                <w:sz w:val="20"/>
                <w:szCs w:val="20"/>
              </w:rPr>
              <w:t>- płyta lędźwiowa,</w:t>
            </w:r>
          </w:p>
          <w:p w14:paraId="0342881C" w14:textId="7308EBE4" w:rsidR="004F1621" w:rsidRPr="006827D6" w:rsidRDefault="004F1621" w:rsidP="004F1621">
            <w:pPr>
              <w:spacing w:after="0" w:line="240" w:lineRule="auto"/>
              <w:rPr>
                <w:rFonts w:ascii="Arial" w:hAnsi="Arial" w:cs="Arial"/>
                <w:sz w:val="20"/>
                <w:szCs w:val="20"/>
              </w:rPr>
            </w:pPr>
            <w:r w:rsidRPr="006827D6">
              <w:rPr>
                <w:rFonts w:ascii="Arial" w:hAnsi="Arial" w:cs="Arial"/>
                <w:sz w:val="20"/>
                <w:szCs w:val="20"/>
              </w:rPr>
              <w:t>- podnóżki: lewy i prawy.</w:t>
            </w:r>
          </w:p>
        </w:tc>
        <w:tc>
          <w:tcPr>
            <w:tcW w:w="1707" w:type="dxa"/>
            <w:gridSpan w:val="2"/>
            <w:tcBorders>
              <w:top w:val="nil"/>
              <w:left w:val="nil"/>
              <w:bottom w:val="single" w:sz="4" w:space="0" w:color="auto"/>
              <w:right w:val="single" w:sz="4" w:space="0" w:color="auto"/>
            </w:tcBorders>
          </w:tcPr>
          <w:p w14:paraId="2A6C5092" w14:textId="2E41749E" w:rsidR="004F1621" w:rsidRPr="006827D6" w:rsidRDefault="004F1621" w:rsidP="004F1621">
            <w:pPr>
              <w:spacing w:after="0" w:line="240" w:lineRule="auto"/>
              <w:jc w:val="center"/>
              <w:rPr>
                <w:rFonts w:ascii="Arial" w:hAnsi="Arial" w:cs="Arial"/>
                <w:sz w:val="20"/>
                <w:szCs w:val="20"/>
              </w:rPr>
            </w:pPr>
            <w:r w:rsidRPr="006827D6">
              <w:rPr>
                <w:rFonts w:ascii="Arial" w:hAnsi="Arial" w:cs="Arial"/>
                <w:sz w:val="20"/>
                <w:szCs w:val="20"/>
              </w:rPr>
              <w:t>Tak</w:t>
            </w:r>
          </w:p>
        </w:tc>
        <w:tc>
          <w:tcPr>
            <w:tcW w:w="1467" w:type="dxa"/>
            <w:tcBorders>
              <w:top w:val="nil"/>
              <w:left w:val="nil"/>
              <w:bottom w:val="single" w:sz="4" w:space="0" w:color="auto"/>
              <w:right w:val="single" w:sz="4" w:space="0" w:color="auto"/>
            </w:tcBorders>
          </w:tcPr>
          <w:p w14:paraId="185BC5F0" w14:textId="77777777" w:rsidR="004F1621" w:rsidRPr="006827D6" w:rsidRDefault="004F1621" w:rsidP="004F1621">
            <w:pPr>
              <w:spacing w:after="0" w:line="240" w:lineRule="auto"/>
              <w:rPr>
                <w:rFonts w:ascii="Arial" w:hAnsi="Arial" w:cs="Arial"/>
                <w:sz w:val="20"/>
                <w:szCs w:val="20"/>
              </w:rPr>
            </w:pPr>
          </w:p>
        </w:tc>
        <w:tc>
          <w:tcPr>
            <w:tcW w:w="1831" w:type="dxa"/>
            <w:tcBorders>
              <w:top w:val="nil"/>
              <w:left w:val="nil"/>
              <w:bottom w:val="single" w:sz="4" w:space="0" w:color="auto"/>
              <w:right w:val="single" w:sz="4" w:space="0" w:color="auto"/>
            </w:tcBorders>
            <w:shd w:val="clear" w:color="000000" w:fill="FFFFFF"/>
            <w:vAlign w:val="center"/>
          </w:tcPr>
          <w:p w14:paraId="13C54AF4" w14:textId="30CC5E49" w:rsidR="004F1621" w:rsidRPr="006827D6" w:rsidRDefault="00357FC6" w:rsidP="004F1621">
            <w:pPr>
              <w:spacing w:after="0" w:line="240" w:lineRule="auto"/>
              <w:jc w:val="center"/>
              <w:rPr>
                <w:rFonts w:ascii="Arial" w:hAnsi="Arial" w:cs="Arial"/>
                <w:sz w:val="20"/>
                <w:szCs w:val="20"/>
              </w:rPr>
            </w:pPr>
            <w:r>
              <w:rPr>
                <w:rFonts w:ascii="Arial" w:hAnsi="Arial" w:cs="Arial"/>
                <w:sz w:val="20"/>
                <w:szCs w:val="20"/>
              </w:rPr>
              <w:t>-</w:t>
            </w:r>
          </w:p>
        </w:tc>
      </w:tr>
      <w:tr w:rsidR="004F1621" w:rsidRPr="006827D6" w14:paraId="360554BD" w14:textId="77777777" w:rsidTr="00A40003">
        <w:trPr>
          <w:trHeight w:val="20"/>
          <w:jc w:val="center"/>
        </w:trPr>
        <w:tc>
          <w:tcPr>
            <w:tcW w:w="573" w:type="dxa"/>
            <w:tcBorders>
              <w:top w:val="nil"/>
              <w:left w:val="single" w:sz="4" w:space="0" w:color="auto"/>
              <w:bottom w:val="single" w:sz="4" w:space="0" w:color="auto"/>
              <w:right w:val="single" w:sz="4" w:space="0" w:color="auto"/>
            </w:tcBorders>
            <w:noWrap/>
            <w:vAlign w:val="center"/>
          </w:tcPr>
          <w:p w14:paraId="2EAF490C" w14:textId="77777777" w:rsidR="004F1621" w:rsidRPr="006827D6" w:rsidRDefault="004F1621" w:rsidP="006827D6">
            <w:pPr>
              <w:pStyle w:val="Akapitzlist"/>
              <w:numPr>
                <w:ilvl w:val="0"/>
                <w:numId w:val="37"/>
              </w:numPr>
              <w:spacing w:after="200" w:line="360" w:lineRule="auto"/>
              <w:jc w:val="center"/>
              <w:rPr>
                <w:rFonts w:ascii="Arial" w:hAnsi="Arial" w:cs="Arial"/>
                <w:sz w:val="20"/>
                <w:szCs w:val="20"/>
              </w:rPr>
            </w:pPr>
          </w:p>
        </w:tc>
        <w:tc>
          <w:tcPr>
            <w:tcW w:w="5050" w:type="dxa"/>
            <w:tcBorders>
              <w:top w:val="nil"/>
              <w:left w:val="nil"/>
              <w:bottom w:val="single" w:sz="4" w:space="0" w:color="auto"/>
              <w:right w:val="single" w:sz="4" w:space="0" w:color="auto"/>
            </w:tcBorders>
          </w:tcPr>
          <w:p w14:paraId="3690F7FC" w14:textId="77777777" w:rsidR="004F1621" w:rsidRPr="006827D6" w:rsidRDefault="004F1621" w:rsidP="004F1621">
            <w:pPr>
              <w:spacing w:before="60" w:after="60"/>
              <w:rPr>
                <w:rFonts w:ascii="Arial" w:hAnsi="Arial" w:cs="Arial"/>
                <w:sz w:val="20"/>
                <w:szCs w:val="20"/>
              </w:rPr>
            </w:pPr>
            <w:r w:rsidRPr="006827D6">
              <w:rPr>
                <w:rFonts w:ascii="Arial" w:hAnsi="Arial" w:cs="Arial"/>
                <w:sz w:val="20"/>
                <w:szCs w:val="20"/>
              </w:rPr>
              <w:t>Blat z możliwością zamiany miejscami podnóżków z podgłówkiem.</w:t>
            </w:r>
          </w:p>
          <w:p w14:paraId="15921F4A" w14:textId="728647AD" w:rsidR="004F1621" w:rsidRPr="006827D6" w:rsidRDefault="004F1621" w:rsidP="004F1621">
            <w:pPr>
              <w:spacing w:after="0" w:line="240" w:lineRule="auto"/>
              <w:rPr>
                <w:rFonts w:ascii="Arial" w:hAnsi="Arial" w:cs="Arial"/>
                <w:sz w:val="20"/>
                <w:szCs w:val="20"/>
              </w:rPr>
            </w:pPr>
            <w:r w:rsidRPr="006827D6">
              <w:rPr>
                <w:rFonts w:ascii="Arial" w:hAnsi="Arial" w:cs="Arial"/>
                <w:sz w:val="20"/>
                <w:szCs w:val="20"/>
              </w:rPr>
              <w:t>Segmenty te montowane do blatu za pomocą szybkozłączy opartych na układzie prostopadłościennych klinów/ gniazdo.</w:t>
            </w:r>
          </w:p>
        </w:tc>
        <w:tc>
          <w:tcPr>
            <w:tcW w:w="1707" w:type="dxa"/>
            <w:gridSpan w:val="2"/>
            <w:tcBorders>
              <w:top w:val="nil"/>
              <w:left w:val="nil"/>
              <w:bottom w:val="single" w:sz="4" w:space="0" w:color="auto"/>
              <w:right w:val="single" w:sz="4" w:space="0" w:color="auto"/>
            </w:tcBorders>
          </w:tcPr>
          <w:p w14:paraId="21C709C4" w14:textId="12702037" w:rsidR="004F1621" w:rsidRPr="006827D6" w:rsidRDefault="004F1621" w:rsidP="004F1621">
            <w:pPr>
              <w:spacing w:after="0" w:line="240" w:lineRule="auto"/>
              <w:jc w:val="center"/>
              <w:rPr>
                <w:rFonts w:ascii="Arial" w:hAnsi="Arial" w:cs="Arial"/>
                <w:sz w:val="20"/>
                <w:szCs w:val="20"/>
              </w:rPr>
            </w:pPr>
            <w:r w:rsidRPr="006827D6">
              <w:rPr>
                <w:rFonts w:ascii="Arial" w:hAnsi="Arial" w:cs="Arial"/>
                <w:sz w:val="20"/>
                <w:szCs w:val="20"/>
              </w:rPr>
              <w:t>Tak</w:t>
            </w:r>
          </w:p>
        </w:tc>
        <w:tc>
          <w:tcPr>
            <w:tcW w:w="1467" w:type="dxa"/>
            <w:tcBorders>
              <w:top w:val="nil"/>
              <w:left w:val="nil"/>
              <w:bottom w:val="single" w:sz="4" w:space="0" w:color="auto"/>
              <w:right w:val="single" w:sz="4" w:space="0" w:color="auto"/>
            </w:tcBorders>
          </w:tcPr>
          <w:p w14:paraId="6BCE5A4D" w14:textId="77777777" w:rsidR="004F1621" w:rsidRPr="006827D6" w:rsidRDefault="004F1621" w:rsidP="004F1621">
            <w:pPr>
              <w:spacing w:after="0" w:line="240" w:lineRule="auto"/>
              <w:rPr>
                <w:rFonts w:ascii="Arial" w:hAnsi="Arial" w:cs="Arial"/>
                <w:sz w:val="20"/>
                <w:szCs w:val="20"/>
              </w:rPr>
            </w:pPr>
          </w:p>
        </w:tc>
        <w:tc>
          <w:tcPr>
            <w:tcW w:w="1831" w:type="dxa"/>
            <w:tcBorders>
              <w:top w:val="nil"/>
              <w:left w:val="nil"/>
              <w:bottom w:val="single" w:sz="4" w:space="0" w:color="auto"/>
              <w:right w:val="single" w:sz="4" w:space="0" w:color="auto"/>
            </w:tcBorders>
            <w:shd w:val="clear" w:color="000000" w:fill="FFFFFF"/>
            <w:vAlign w:val="center"/>
          </w:tcPr>
          <w:p w14:paraId="666B1B5B" w14:textId="2B49EF50" w:rsidR="004F1621" w:rsidRPr="006827D6" w:rsidRDefault="00357FC6" w:rsidP="004F1621">
            <w:pPr>
              <w:spacing w:after="0" w:line="240" w:lineRule="auto"/>
              <w:jc w:val="center"/>
              <w:rPr>
                <w:rFonts w:ascii="Arial" w:hAnsi="Arial" w:cs="Arial"/>
                <w:sz w:val="20"/>
                <w:szCs w:val="20"/>
              </w:rPr>
            </w:pPr>
            <w:r>
              <w:rPr>
                <w:rFonts w:ascii="Arial" w:hAnsi="Arial" w:cs="Arial"/>
                <w:sz w:val="20"/>
                <w:szCs w:val="20"/>
              </w:rPr>
              <w:t>-</w:t>
            </w:r>
          </w:p>
        </w:tc>
      </w:tr>
      <w:tr w:rsidR="004F1621" w:rsidRPr="006827D6" w14:paraId="3210E3EF" w14:textId="77777777" w:rsidTr="00A40003">
        <w:trPr>
          <w:trHeight w:val="20"/>
          <w:jc w:val="center"/>
        </w:trPr>
        <w:tc>
          <w:tcPr>
            <w:tcW w:w="573" w:type="dxa"/>
            <w:tcBorders>
              <w:top w:val="nil"/>
              <w:left w:val="single" w:sz="4" w:space="0" w:color="auto"/>
              <w:bottom w:val="single" w:sz="4" w:space="0" w:color="auto"/>
              <w:right w:val="single" w:sz="4" w:space="0" w:color="auto"/>
            </w:tcBorders>
            <w:noWrap/>
            <w:vAlign w:val="center"/>
          </w:tcPr>
          <w:p w14:paraId="0590B8F8" w14:textId="77777777" w:rsidR="004F1621" w:rsidRPr="006827D6" w:rsidRDefault="004F1621" w:rsidP="006827D6">
            <w:pPr>
              <w:pStyle w:val="Akapitzlist"/>
              <w:numPr>
                <w:ilvl w:val="0"/>
                <w:numId w:val="37"/>
              </w:numPr>
              <w:spacing w:after="200" w:line="360" w:lineRule="auto"/>
              <w:jc w:val="center"/>
              <w:rPr>
                <w:rFonts w:ascii="Arial" w:hAnsi="Arial" w:cs="Arial"/>
                <w:sz w:val="20"/>
                <w:szCs w:val="20"/>
              </w:rPr>
            </w:pPr>
          </w:p>
        </w:tc>
        <w:tc>
          <w:tcPr>
            <w:tcW w:w="5050" w:type="dxa"/>
            <w:tcBorders>
              <w:top w:val="nil"/>
              <w:left w:val="nil"/>
              <w:bottom w:val="single" w:sz="4" w:space="0" w:color="auto"/>
              <w:right w:val="single" w:sz="4" w:space="0" w:color="auto"/>
            </w:tcBorders>
          </w:tcPr>
          <w:p w14:paraId="4217CC10" w14:textId="77777777" w:rsidR="004F1621" w:rsidRPr="006827D6" w:rsidRDefault="004F1621" w:rsidP="004F1621">
            <w:pPr>
              <w:spacing w:before="60" w:after="60"/>
              <w:rPr>
                <w:rFonts w:ascii="Arial" w:hAnsi="Arial" w:cs="Arial"/>
                <w:sz w:val="20"/>
                <w:szCs w:val="20"/>
              </w:rPr>
            </w:pPr>
            <w:r w:rsidRPr="006827D6">
              <w:rPr>
                <w:rFonts w:ascii="Arial" w:hAnsi="Arial" w:cs="Arial"/>
                <w:sz w:val="20"/>
                <w:szCs w:val="20"/>
              </w:rPr>
              <w:t>Segmenty blatu wyposażone z obu stron w listwy ze stali nierdzewnej, kwasoodpornej do mocowania wyposażenia.</w:t>
            </w:r>
          </w:p>
          <w:p w14:paraId="1C14C18F" w14:textId="25FC5030" w:rsidR="004F1621" w:rsidRPr="006827D6" w:rsidRDefault="004F1621" w:rsidP="004F1621">
            <w:pPr>
              <w:spacing w:after="0" w:line="240" w:lineRule="auto"/>
              <w:rPr>
                <w:rFonts w:ascii="Arial" w:hAnsi="Arial" w:cs="Arial"/>
                <w:sz w:val="20"/>
                <w:szCs w:val="20"/>
              </w:rPr>
            </w:pPr>
            <w:r w:rsidRPr="006827D6">
              <w:rPr>
                <w:rFonts w:ascii="Arial" w:hAnsi="Arial" w:cs="Arial"/>
                <w:sz w:val="20"/>
                <w:szCs w:val="20"/>
              </w:rPr>
              <w:t>Listwy w segmencie oparcia pleców i płycie lędźwiowej wyposażone na obu końcach w ograniczniki zabezpieczające korpusy mocujące wyposażenie przed ich przypadkowym wypadnięciem</w:t>
            </w:r>
          </w:p>
        </w:tc>
        <w:tc>
          <w:tcPr>
            <w:tcW w:w="1707" w:type="dxa"/>
            <w:gridSpan w:val="2"/>
            <w:tcBorders>
              <w:top w:val="nil"/>
              <w:left w:val="nil"/>
              <w:bottom w:val="single" w:sz="4" w:space="0" w:color="auto"/>
              <w:right w:val="single" w:sz="4" w:space="0" w:color="auto"/>
            </w:tcBorders>
          </w:tcPr>
          <w:p w14:paraId="63525F04" w14:textId="31B2A9F3" w:rsidR="004F1621" w:rsidRPr="006827D6" w:rsidRDefault="004F1621" w:rsidP="004F1621">
            <w:pPr>
              <w:spacing w:after="0" w:line="240" w:lineRule="auto"/>
              <w:jc w:val="center"/>
              <w:rPr>
                <w:rFonts w:ascii="Arial" w:hAnsi="Arial" w:cs="Arial"/>
                <w:sz w:val="20"/>
                <w:szCs w:val="20"/>
              </w:rPr>
            </w:pPr>
            <w:r w:rsidRPr="006827D6">
              <w:rPr>
                <w:rFonts w:ascii="Arial" w:hAnsi="Arial" w:cs="Arial"/>
                <w:sz w:val="20"/>
                <w:szCs w:val="20"/>
              </w:rPr>
              <w:t>Tak</w:t>
            </w:r>
          </w:p>
        </w:tc>
        <w:tc>
          <w:tcPr>
            <w:tcW w:w="1467" w:type="dxa"/>
            <w:tcBorders>
              <w:top w:val="nil"/>
              <w:left w:val="nil"/>
              <w:bottom w:val="single" w:sz="4" w:space="0" w:color="auto"/>
              <w:right w:val="single" w:sz="4" w:space="0" w:color="auto"/>
            </w:tcBorders>
          </w:tcPr>
          <w:p w14:paraId="6A141503" w14:textId="77777777" w:rsidR="004F1621" w:rsidRPr="006827D6" w:rsidRDefault="004F1621" w:rsidP="004F1621">
            <w:pPr>
              <w:spacing w:after="0" w:line="240" w:lineRule="auto"/>
              <w:rPr>
                <w:rFonts w:ascii="Arial" w:hAnsi="Arial" w:cs="Arial"/>
                <w:sz w:val="20"/>
                <w:szCs w:val="20"/>
              </w:rPr>
            </w:pPr>
          </w:p>
        </w:tc>
        <w:tc>
          <w:tcPr>
            <w:tcW w:w="1831" w:type="dxa"/>
            <w:tcBorders>
              <w:top w:val="nil"/>
              <w:left w:val="nil"/>
              <w:bottom w:val="single" w:sz="4" w:space="0" w:color="auto"/>
              <w:right w:val="single" w:sz="4" w:space="0" w:color="auto"/>
            </w:tcBorders>
            <w:shd w:val="clear" w:color="000000" w:fill="FFFFFF"/>
            <w:vAlign w:val="center"/>
          </w:tcPr>
          <w:p w14:paraId="1F76F7E6" w14:textId="4E6E8CE7" w:rsidR="004F1621" w:rsidRPr="006827D6" w:rsidRDefault="00357FC6" w:rsidP="004F1621">
            <w:pPr>
              <w:spacing w:after="0" w:line="240" w:lineRule="auto"/>
              <w:jc w:val="center"/>
              <w:rPr>
                <w:rFonts w:ascii="Arial" w:hAnsi="Arial" w:cs="Arial"/>
                <w:sz w:val="20"/>
                <w:szCs w:val="20"/>
              </w:rPr>
            </w:pPr>
            <w:r>
              <w:rPr>
                <w:rFonts w:ascii="Arial" w:hAnsi="Arial" w:cs="Arial"/>
                <w:sz w:val="20"/>
                <w:szCs w:val="20"/>
              </w:rPr>
              <w:t>-</w:t>
            </w:r>
          </w:p>
        </w:tc>
      </w:tr>
      <w:tr w:rsidR="004F1621" w:rsidRPr="006827D6" w14:paraId="3642FAB4" w14:textId="77777777" w:rsidTr="00A40003">
        <w:trPr>
          <w:trHeight w:val="20"/>
          <w:jc w:val="center"/>
        </w:trPr>
        <w:tc>
          <w:tcPr>
            <w:tcW w:w="573" w:type="dxa"/>
            <w:tcBorders>
              <w:top w:val="nil"/>
              <w:left w:val="single" w:sz="4" w:space="0" w:color="auto"/>
              <w:bottom w:val="single" w:sz="4" w:space="0" w:color="auto"/>
              <w:right w:val="single" w:sz="4" w:space="0" w:color="auto"/>
            </w:tcBorders>
            <w:noWrap/>
            <w:vAlign w:val="center"/>
          </w:tcPr>
          <w:p w14:paraId="4D051633" w14:textId="77777777" w:rsidR="004F1621" w:rsidRPr="006827D6" w:rsidRDefault="004F1621" w:rsidP="006827D6">
            <w:pPr>
              <w:pStyle w:val="Akapitzlist"/>
              <w:numPr>
                <w:ilvl w:val="0"/>
                <w:numId w:val="37"/>
              </w:numPr>
              <w:spacing w:after="200" w:line="360" w:lineRule="auto"/>
              <w:jc w:val="center"/>
              <w:rPr>
                <w:rFonts w:ascii="Arial" w:hAnsi="Arial" w:cs="Arial"/>
                <w:sz w:val="20"/>
                <w:szCs w:val="20"/>
              </w:rPr>
            </w:pPr>
          </w:p>
        </w:tc>
        <w:tc>
          <w:tcPr>
            <w:tcW w:w="5050" w:type="dxa"/>
            <w:tcBorders>
              <w:top w:val="nil"/>
              <w:left w:val="nil"/>
              <w:bottom w:val="single" w:sz="4" w:space="0" w:color="auto"/>
              <w:right w:val="single" w:sz="4" w:space="0" w:color="auto"/>
            </w:tcBorders>
          </w:tcPr>
          <w:p w14:paraId="352684B9" w14:textId="77777777" w:rsidR="004F1621" w:rsidRPr="006827D6" w:rsidRDefault="004F1621" w:rsidP="004F1621">
            <w:pPr>
              <w:spacing w:before="60" w:after="60"/>
              <w:rPr>
                <w:rFonts w:ascii="Arial" w:hAnsi="Arial" w:cs="Arial"/>
                <w:sz w:val="20"/>
                <w:szCs w:val="20"/>
              </w:rPr>
            </w:pPr>
            <w:r w:rsidRPr="006827D6">
              <w:rPr>
                <w:rFonts w:ascii="Arial" w:hAnsi="Arial" w:cs="Arial"/>
                <w:sz w:val="20"/>
                <w:szCs w:val="20"/>
              </w:rPr>
              <w:t xml:space="preserve">Wypełnienie segmentów blatu stołu wykonane z kompozytu z włóknem węglowym, gwarantujące bardzo małe napromieniowanie pacjenta oraz personelu podczas wykonywania zdjęć RTG – maksymalny ekwiwalent aluminium MAE nie większy niż </w:t>
            </w:r>
            <w:smartTag w:uri="urn:schemas-microsoft-com:office:smarttags" w:element="metricconverter">
              <w:smartTagPr>
                <w:attr w:name="ProductID" w:val="0,3 mm"/>
              </w:smartTagPr>
              <w:r w:rsidRPr="006827D6">
                <w:rPr>
                  <w:rFonts w:ascii="Arial" w:hAnsi="Arial" w:cs="Arial"/>
                  <w:sz w:val="20"/>
                  <w:szCs w:val="20"/>
                </w:rPr>
                <w:t>0,3 mm</w:t>
              </w:r>
            </w:smartTag>
            <w:r w:rsidRPr="006827D6">
              <w:rPr>
                <w:rFonts w:ascii="Arial" w:hAnsi="Arial" w:cs="Arial"/>
                <w:sz w:val="20"/>
                <w:szCs w:val="20"/>
              </w:rPr>
              <w:t xml:space="preserve"> Al</w:t>
            </w:r>
          </w:p>
          <w:p w14:paraId="57317C37" w14:textId="21BE8ED7" w:rsidR="004F1621" w:rsidRPr="006827D6" w:rsidRDefault="004F1621" w:rsidP="004F1621">
            <w:pPr>
              <w:spacing w:after="0" w:line="240" w:lineRule="auto"/>
              <w:rPr>
                <w:rFonts w:ascii="Arial" w:hAnsi="Arial" w:cs="Arial"/>
                <w:sz w:val="20"/>
                <w:szCs w:val="20"/>
              </w:rPr>
            </w:pPr>
            <w:r w:rsidRPr="006827D6">
              <w:rPr>
                <w:rFonts w:ascii="Arial" w:hAnsi="Arial" w:cs="Arial"/>
                <w:color w:val="000000"/>
                <w:sz w:val="20"/>
                <w:szCs w:val="20"/>
              </w:rPr>
              <w:t xml:space="preserve">W celu maksymalnego ograniczenia dawki promieniowania RTG dla pacjenta i personelu oraz eliminacji występowania szumów oraz artefaktów przy monitorowaniu pacjenta </w:t>
            </w:r>
            <w:r w:rsidRPr="006827D6">
              <w:rPr>
                <w:rFonts w:ascii="Arial" w:hAnsi="Arial" w:cs="Arial"/>
                <w:b/>
                <w:color w:val="000000"/>
                <w:sz w:val="20"/>
                <w:szCs w:val="20"/>
              </w:rPr>
              <w:t>nie dopuszcza</w:t>
            </w:r>
            <w:r w:rsidRPr="006827D6">
              <w:rPr>
                <w:rFonts w:ascii="Arial" w:hAnsi="Arial" w:cs="Arial"/>
                <w:color w:val="000000"/>
                <w:sz w:val="20"/>
                <w:szCs w:val="20"/>
              </w:rPr>
              <w:t xml:space="preserve"> się do zaoferowania stołów z wypełnieniem segmentów blatu z materiału o większym współczynniku MAE</w:t>
            </w:r>
          </w:p>
        </w:tc>
        <w:tc>
          <w:tcPr>
            <w:tcW w:w="1707" w:type="dxa"/>
            <w:gridSpan w:val="2"/>
            <w:tcBorders>
              <w:top w:val="nil"/>
              <w:left w:val="nil"/>
              <w:bottom w:val="single" w:sz="4" w:space="0" w:color="auto"/>
              <w:right w:val="single" w:sz="4" w:space="0" w:color="auto"/>
            </w:tcBorders>
          </w:tcPr>
          <w:p w14:paraId="20773415" w14:textId="4D7148B6" w:rsidR="004F1621" w:rsidRPr="006827D6" w:rsidRDefault="004F1621" w:rsidP="004F1621">
            <w:pPr>
              <w:spacing w:after="0" w:line="240" w:lineRule="auto"/>
              <w:jc w:val="center"/>
              <w:rPr>
                <w:rFonts w:ascii="Arial" w:hAnsi="Arial" w:cs="Arial"/>
                <w:sz w:val="20"/>
                <w:szCs w:val="20"/>
              </w:rPr>
            </w:pPr>
            <w:r w:rsidRPr="006827D6">
              <w:rPr>
                <w:rFonts w:ascii="Arial" w:hAnsi="Arial" w:cs="Arial"/>
                <w:sz w:val="20"/>
                <w:szCs w:val="20"/>
              </w:rPr>
              <w:t>Tak</w:t>
            </w:r>
          </w:p>
        </w:tc>
        <w:tc>
          <w:tcPr>
            <w:tcW w:w="1467" w:type="dxa"/>
            <w:tcBorders>
              <w:top w:val="nil"/>
              <w:left w:val="nil"/>
              <w:bottom w:val="single" w:sz="4" w:space="0" w:color="auto"/>
              <w:right w:val="single" w:sz="4" w:space="0" w:color="auto"/>
            </w:tcBorders>
          </w:tcPr>
          <w:p w14:paraId="1815C4E6" w14:textId="77777777" w:rsidR="004F1621" w:rsidRPr="006827D6" w:rsidRDefault="004F1621" w:rsidP="004F1621">
            <w:pPr>
              <w:spacing w:after="0" w:line="240" w:lineRule="auto"/>
              <w:rPr>
                <w:rFonts w:ascii="Arial" w:hAnsi="Arial" w:cs="Arial"/>
                <w:sz w:val="20"/>
                <w:szCs w:val="20"/>
              </w:rPr>
            </w:pPr>
          </w:p>
        </w:tc>
        <w:tc>
          <w:tcPr>
            <w:tcW w:w="1831" w:type="dxa"/>
            <w:tcBorders>
              <w:top w:val="nil"/>
              <w:left w:val="nil"/>
              <w:bottom w:val="single" w:sz="4" w:space="0" w:color="auto"/>
              <w:right w:val="single" w:sz="4" w:space="0" w:color="auto"/>
            </w:tcBorders>
            <w:shd w:val="clear" w:color="000000" w:fill="FFFFFF"/>
            <w:vAlign w:val="center"/>
          </w:tcPr>
          <w:p w14:paraId="162F7909" w14:textId="022066A5" w:rsidR="004F1621" w:rsidRPr="006827D6" w:rsidRDefault="00357FC6" w:rsidP="004F1621">
            <w:pPr>
              <w:spacing w:after="0" w:line="240" w:lineRule="auto"/>
              <w:jc w:val="center"/>
              <w:rPr>
                <w:rFonts w:ascii="Arial" w:hAnsi="Arial" w:cs="Arial"/>
                <w:sz w:val="20"/>
                <w:szCs w:val="20"/>
              </w:rPr>
            </w:pPr>
            <w:r>
              <w:rPr>
                <w:rFonts w:ascii="Arial" w:hAnsi="Arial" w:cs="Arial"/>
                <w:sz w:val="20"/>
                <w:szCs w:val="20"/>
              </w:rPr>
              <w:t>-</w:t>
            </w:r>
          </w:p>
        </w:tc>
      </w:tr>
      <w:tr w:rsidR="006827D6" w:rsidRPr="006827D6" w14:paraId="30F5891B" w14:textId="77777777" w:rsidTr="00A40003">
        <w:trPr>
          <w:trHeight w:val="20"/>
          <w:jc w:val="center"/>
        </w:trPr>
        <w:tc>
          <w:tcPr>
            <w:tcW w:w="573" w:type="dxa"/>
            <w:tcBorders>
              <w:top w:val="nil"/>
              <w:left w:val="single" w:sz="4" w:space="0" w:color="auto"/>
              <w:bottom w:val="single" w:sz="4" w:space="0" w:color="auto"/>
              <w:right w:val="single" w:sz="4" w:space="0" w:color="auto"/>
            </w:tcBorders>
            <w:noWrap/>
            <w:vAlign w:val="center"/>
          </w:tcPr>
          <w:p w14:paraId="42989A37" w14:textId="77777777" w:rsidR="004F1621" w:rsidRPr="006827D6" w:rsidRDefault="004F1621" w:rsidP="006827D6">
            <w:pPr>
              <w:pStyle w:val="Akapitzlist"/>
              <w:numPr>
                <w:ilvl w:val="0"/>
                <w:numId w:val="37"/>
              </w:numPr>
              <w:spacing w:after="200" w:line="360" w:lineRule="auto"/>
              <w:jc w:val="center"/>
              <w:rPr>
                <w:rFonts w:ascii="Arial" w:hAnsi="Arial" w:cs="Arial"/>
                <w:sz w:val="20"/>
                <w:szCs w:val="20"/>
              </w:rPr>
            </w:pPr>
          </w:p>
        </w:tc>
        <w:tc>
          <w:tcPr>
            <w:tcW w:w="5050" w:type="dxa"/>
            <w:tcBorders>
              <w:top w:val="nil"/>
              <w:left w:val="nil"/>
              <w:bottom w:val="single" w:sz="4" w:space="0" w:color="auto"/>
              <w:right w:val="single" w:sz="4" w:space="0" w:color="auto"/>
            </w:tcBorders>
          </w:tcPr>
          <w:p w14:paraId="73610D1D" w14:textId="48AF75ED" w:rsidR="004F1621" w:rsidRPr="006827D6" w:rsidRDefault="004F1621" w:rsidP="004F1621">
            <w:pPr>
              <w:spacing w:after="0" w:line="240" w:lineRule="auto"/>
              <w:rPr>
                <w:rFonts w:ascii="Arial" w:hAnsi="Arial" w:cs="Arial"/>
                <w:sz w:val="20"/>
                <w:szCs w:val="20"/>
              </w:rPr>
            </w:pPr>
            <w:r w:rsidRPr="006827D6">
              <w:rPr>
                <w:rFonts w:ascii="Arial" w:hAnsi="Arial" w:cs="Arial"/>
                <w:sz w:val="20"/>
                <w:szCs w:val="20"/>
              </w:rPr>
              <w:t xml:space="preserve">Podstawa stołu w kształcie litery „T” zapewniająca dobry dostęp chirurga do blatu stołu. Koła zabudowane w podstawie, nie wystające poza jej obrys. </w:t>
            </w:r>
          </w:p>
        </w:tc>
        <w:tc>
          <w:tcPr>
            <w:tcW w:w="1707" w:type="dxa"/>
            <w:gridSpan w:val="2"/>
            <w:tcBorders>
              <w:top w:val="nil"/>
              <w:left w:val="nil"/>
              <w:bottom w:val="single" w:sz="4" w:space="0" w:color="auto"/>
              <w:right w:val="single" w:sz="4" w:space="0" w:color="auto"/>
            </w:tcBorders>
          </w:tcPr>
          <w:p w14:paraId="6D410945" w14:textId="14D19B2E" w:rsidR="004F1621" w:rsidRPr="006827D6" w:rsidRDefault="004F1621" w:rsidP="004F1621">
            <w:pPr>
              <w:spacing w:after="0" w:line="240" w:lineRule="auto"/>
              <w:jc w:val="center"/>
              <w:rPr>
                <w:rFonts w:ascii="Arial" w:hAnsi="Arial" w:cs="Arial"/>
                <w:sz w:val="20"/>
                <w:szCs w:val="20"/>
              </w:rPr>
            </w:pPr>
            <w:r w:rsidRPr="006827D6">
              <w:rPr>
                <w:rFonts w:ascii="Arial" w:hAnsi="Arial" w:cs="Arial"/>
                <w:sz w:val="20"/>
                <w:szCs w:val="20"/>
              </w:rPr>
              <w:t>Tak</w:t>
            </w:r>
          </w:p>
        </w:tc>
        <w:tc>
          <w:tcPr>
            <w:tcW w:w="1467" w:type="dxa"/>
            <w:tcBorders>
              <w:top w:val="nil"/>
              <w:left w:val="nil"/>
              <w:bottom w:val="single" w:sz="4" w:space="0" w:color="auto"/>
              <w:right w:val="nil"/>
            </w:tcBorders>
            <w:shd w:val="clear" w:color="000000" w:fill="FFFFFF"/>
            <w:vAlign w:val="center"/>
          </w:tcPr>
          <w:p w14:paraId="730D8018" w14:textId="77777777" w:rsidR="004F1621" w:rsidRPr="006827D6" w:rsidRDefault="004F1621" w:rsidP="004F1621">
            <w:pPr>
              <w:spacing w:after="0" w:line="240" w:lineRule="auto"/>
              <w:jc w:val="center"/>
              <w:rPr>
                <w:rFonts w:ascii="Arial" w:hAnsi="Arial" w:cs="Arial"/>
                <w:b/>
                <w:bCs/>
                <w:sz w:val="20"/>
                <w:szCs w:val="20"/>
              </w:rPr>
            </w:pPr>
          </w:p>
        </w:tc>
        <w:tc>
          <w:tcPr>
            <w:tcW w:w="1831" w:type="dxa"/>
            <w:tcBorders>
              <w:top w:val="nil"/>
              <w:left w:val="single" w:sz="4" w:space="0" w:color="auto"/>
              <w:bottom w:val="single" w:sz="4" w:space="0" w:color="auto"/>
              <w:right w:val="single" w:sz="4" w:space="0" w:color="auto"/>
            </w:tcBorders>
            <w:shd w:val="clear" w:color="000000" w:fill="FFFFFF"/>
            <w:vAlign w:val="center"/>
          </w:tcPr>
          <w:p w14:paraId="67F80570" w14:textId="300E6A8F" w:rsidR="004F1621" w:rsidRPr="006827D6" w:rsidRDefault="00357FC6" w:rsidP="004F1621">
            <w:pPr>
              <w:spacing w:after="0" w:line="240" w:lineRule="auto"/>
              <w:jc w:val="center"/>
              <w:rPr>
                <w:rFonts w:ascii="Arial" w:hAnsi="Arial" w:cs="Arial"/>
                <w:bCs/>
                <w:sz w:val="20"/>
                <w:szCs w:val="20"/>
              </w:rPr>
            </w:pPr>
            <w:r>
              <w:rPr>
                <w:rFonts w:ascii="Arial" w:hAnsi="Arial" w:cs="Arial"/>
                <w:bCs/>
                <w:sz w:val="20"/>
                <w:szCs w:val="20"/>
              </w:rPr>
              <w:t>-</w:t>
            </w:r>
          </w:p>
        </w:tc>
      </w:tr>
      <w:tr w:rsidR="006827D6" w:rsidRPr="006827D6" w14:paraId="72242CE9" w14:textId="77777777" w:rsidTr="00A40003">
        <w:trPr>
          <w:trHeight w:val="20"/>
          <w:jc w:val="center"/>
        </w:trPr>
        <w:tc>
          <w:tcPr>
            <w:tcW w:w="573" w:type="dxa"/>
            <w:tcBorders>
              <w:top w:val="nil"/>
              <w:left w:val="single" w:sz="4" w:space="0" w:color="auto"/>
              <w:bottom w:val="single" w:sz="4" w:space="0" w:color="auto"/>
              <w:right w:val="single" w:sz="4" w:space="0" w:color="auto"/>
            </w:tcBorders>
            <w:noWrap/>
            <w:vAlign w:val="center"/>
          </w:tcPr>
          <w:p w14:paraId="5699AE78" w14:textId="77777777" w:rsidR="004F1621" w:rsidRPr="006827D6" w:rsidRDefault="004F1621" w:rsidP="006827D6">
            <w:pPr>
              <w:pStyle w:val="Akapitzlist"/>
              <w:numPr>
                <w:ilvl w:val="0"/>
                <w:numId w:val="37"/>
              </w:numPr>
              <w:spacing w:after="200" w:line="360" w:lineRule="auto"/>
              <w:jc w:val="center"/>
              <w:rPr>
                <w:rFonts w:ascii="Arial" w:hAnsi="Arial" w:cs="Arial"/>
                <w:sz w:val="20"/>
                <w:szCs w:val="20"/>
              </w:rPr>
            </w:pPr>
          </w:p>
        </w:tc>
        <w:tc>
          <w:tcPr>
            <w:tcW w:w="5050" w:type="dxa"/>
            <w:tcBorders>
              <w:top w:val="nil"/>
              <w:left w:val="nil"/>
              <w:bottom w:val="single" w:sz="4" w:space="0" w:color="auto"/>
              <w:right w:val="single" w:sz="4" w:space="0" w:color="auto"/>
            </w:tcBorders>
          </w:tcPr>
          <w:p w14:paraId="60C70D61" w14:textId="0E0DE1E0" w:rsidR="004F1621" w:rsidRPr="006827D6" w:rsidRDefault="004F1621" w:rsidP="004F1621">
            <w:pPr>
              <w:spacing w:after="0" w:line="240" w:lineRule="auto"/>
              <w:rPr>
                <w:rFonts w:ascii="Arial" w:hAnsi="Arial" w:cs="Arial"/>
                <w:sz w:val="20"/>
                <w:szCs w:val="20"/>
              </w:rPr>
            </w:pPr>
            <w:proofErr w:type="spellStart"/>
            <w:r w:rsidRPr="006827D6">
              <w:rPr>
                <w:rFonts w:ascii="Arial" w:hAnsi="Arial" w:cs="Arial"/>
                <w:sz w:val="20"/>
                <w:szCs w:val="20"/>
              </w:rPr>
              <w:t>Niskoprofilowa</w:t>
            </w:r>
            <w:proofErr w:type="spellEnd"/>
            <w:r w:rsidRPr="006827D6">
              <w:rPr>
                <w:rFonts w:ascii="Arial" w:hAnsi="Arial" w:cs="Arial"/>
                <w:sz w:val="20"/>
                <w:szCs w:val="20"/>
              </w:rPr>
              <w:t xml:space="preserve"> podstawa stołu (wysokość maksymalnie 140 mm) w celu zapewnienia bezkolizyjnej współpracy stołu z aparatem RTG z ramieniem C przy zabiegach wymagających ciągłego obrazowania pacjenta. </w:t>
            </w:r>
          </w:p>
        </w:tc>
        <w:tc>
          <w:tcPr>
            <w:tcW w:w="1707" w:type="dxa"/>
            <w:gridSpan w:val="2"/>
            <w:tcBorders>
              <w:top w:val="nil"/>
              <w:left w:val="nil"/>
              <w:bottom w:val="single" w:sz="4" w:space="0" w:color="auto"/>
              <w:right w:val="single" w:sz="4" w:space="0" w:color="auto"/>
            </w:tcBorders>
          </w:tcPr>
          <w:p w14:paraId="4F592FA2" w14:textId="1805DFA1" w:rsidR="004F1621" w:rsidRPr="006827D6" w:rsidRDefault="004F1621" w:rsidP="004F1621">
            <w:pPr>
              <w:spacing w:after="0" w:line="240" w:lineRule="auto"/>
              <w:jc w:val="center"/>
              <w:rPr>
                <w:rFonts w:ascii="Arial" w:hAnsi="Arial" w:cs="Arial"/>
                <w:sz w:val="20"/>
                <w:szCs w:val="20"/>
              </w:rPr>
            </w:pPr>
            <w:r w:rsidRPr="006827D6">
              <w:rPr>
                <w:rFonts w:ascii="Arial" w:hAnsi="Arial" w:cs="Arial"/>
                <w:sz w:val="20"/>
                <w:szCs w:val="20"/>
              </w:rPr>
              <w:t>Tak</w:t>
            </w:r>
          </w:p>
        </w:tc>
        <w:tc>
          <w:tcPr>
            <w:tcW w:w="1467" w:type="dxa"/>
            <w:tcBorders>
              <w:top w:val="nil"/>
              <w:left w:val="nil"/>
              <w:bottom w:val="single" w:sz="4" w:space="0" w:color="auto"/>
              <w:right w:val="nil"/>
            </w:tcBorders>
            <w:shd w:val="clear" w:color="000000" w:fill="FFFFFF"/>
            <w:vAlign w:val="center"/>
          </w:tcPr>
          <w:p w14:paraId="2B853B2F" w14:textId="77777777" w:rsidR="004F1621" w:rsidRPr="006827D6" w:rsidRDefault="004F1621" w:rsidP="004F1621">
            <w:pPr>
              <w:spacing w:after="0" w:line="240" w:lineRule="auto"/>
              <w:jc w:val="center"/>
              <w:rPr>
                <w:rFonts w:ascii="Arial" w:hAnsi="Arial" w:cs="Arial"/>
                <w:b/>
                <w:bCs/>
                <w:sz w:val="20"/>
                <w:szCs w:val="20"/>
              </w:rPr>
            </w:pPr>
          </w:p>
        </w:tc>
        <w:tc>
          <w:tcPr>
            <w:tcW w:w="1831" w:type="dxa"/>
            <w:tcBorders>
              <w:top w:val="nil"/>
              <w:left w:val="single" w:sz="4" w:space="0" w:color="auto"/>
              <w:bottom w:val="single" w:sz="4" w:space="0" w:color="auto"/>
              <w:right w:val="single" w:sz="4" w:space="0" w:color="auto"/>
            </w:tcBorders>
            <w:shd w:val="clear" w:color="000000" w:fill="FFFFFF"/>
            <w:vAlign w:val="center"/>
          </w:tcPr>
          <w:p w14:paraId="313C520B" w14:textId="341AC6A5" w:rsidR="004F1621" w:rsidRPr="006827D6" w:rsidRDefault="00357FC6" w:rsidP="004F1621">
            <w:pPr>
              <w:spacing w:after="0" w:line="240" w:lineRule="auto"/>
              <w:jc w:val="center"/>
              <w:rPr>
                <w:rFonts w:ascii="Arial" w:hAnsi="Arial" w:cs="Arial"/>
                <w:bCs/>
                <w:sz w:val="20"/>
                <w:szCs w:val="20"/>
              </w:rPr>
            </w:pPr>
            <w:r>
              <w:rPr>
                <w:rFonts w:ascii="Arial" w:hAnsi="Arial" w:cs="Arial"/>
                <w:bCs/>
                <w:sz w:val="20"/>
                <w:szCs w:val="20"/>
              </w:rPr>
              <w:t>-</w:t>
            </w:r>
          </w:p>
        </w:tc>
      </w:tr>
      <w:tr w:rsidR="006827D6" w:rsidRPr="006827D6" w14:paraId="1F8CB2BB" w14:textId="77777777" w:rsidTr="00A40003">
        <w:trPr>
          <w:trHeight w:val="20"/>
          <w:jc w:val="center"/>
        </w:trPr>
        <w:tc>
          <w:tcPr>
            <w:tcW w:w="573" w:type="dxa"/>
            <w:tcBorders>
              <w:top w:val="nil"/>
              <w:left w:val="single" w:sz="4" w:space="0" w:color="auto"/>
              <w:bottom w:val="single" w:sz="4" w:space="0" w:color="auto"/>
              <w:right w:val="single" w:sz="4" w:space="0" w:color="auto"/>
            </w:tcBorders>
            <w:noWrap/>
            <w:vAlign w:val="center"/>
          </w:tcPr>
          <w:p w14:paraId="70DBDA55" w14:textId="77777777" w:rsidR="004F1621" w:rsidRPr="006827D6" w:rsidRDefault="004F1621" w:rsidP="006827D6">
            <w:pPr>
              <w:pStyle w:val="Akapitzlist"/>
              <w:numPr>
                <w:ilvl w:val="0"/>
                <w:numId w:val="37"/>
              </w:numPr>
              <w:spacing w:after="200" w:line="360" w:lineRule="auto"/>
              <w:jc w:val="center"/>
              <w:rPr>
                <w:rFonts w:ascii="Arial" w:hAnsi="Arial" w:cs="Arial"/>
                <w:sz w:val="20"/>
                <w:szCs w:val="20"/>
              </w:rPr>
            </w:pPr>
          </w:p>
        </w:tc>
        <w:tc>
          <w:tcPr>
            <w:tcW w:w="5050" w:type="dxa"/>
            <w:tcBorders>
              <w:top w:val="nil"/>
              <w:left w:val="nil"/>
              <w:bottom w:val="single" w:sz="4" w:space="0" w:color="auto"/>
              <w:right w:val="single" w:sz="4" w:space="0" w:color="auto"/>
            </w:tcBorders>
          </w:tcPr>
          <w:p w14:paraId="3D53DA1A" w14:textId="7ED2087A" w:rsidR="004F1621" w:rsidRPr="006827D6" w:rsidRDefault="004F1621" w:rsidP="004F1621">
            <w:pPr>
              <w:spacing w:after="0" w:line="240" w:lineRule="auto"/>
              <w:rPr>
                <w:rFonts w:ascii="Arial" w:hAnsi="Arial" w:cs="Arial"/>
                <w:sz w:val="20"/>
                <w:szCs w:val="20"/>
              </w:rPr>
            </w:pPr>
            <w:r w:rsidRPr="006827D6">
              <w:rPr>
                <w:rFonts w:ascii="Arial" w:hAnsi="Arial" w:cs="Arial"/>
                <w:sz w:val="20"/>
                <w:szCs w:val="20"/>
              </w:rPr>
              <w:t>Podstawa oraz kolumna stołu pokryte włóknem węglowym.</w:t>
            </w:r>
          </w:p>
        </w:tc>
        <w:tc>
          <w:tcPr>
            <w:tcW w:w="1707" w:type="dxa"/>
            <w:gridSpan w:val="2"/>
            <w:tcBorders>
              <w:top w:val="nil"/>
              <w:left w:val="nil"/>
              <w:bottom w:val="single" w:sz="4" w:space="0" w:color="auto"/>
              <w:right w:val="single" w:sz="4" w:space="0" w:color="auto"/>
            </w:tcBorders>
          </w:tcPr>
          <w:p w14:paraId="54E2EE96" w14:textId="01E45640" w:rsidR="004F1621" w:rsidRPr="006827D6" w:rsidRDefault="004F1621" w:rsidP="004F1621">
            <w:pPr>
              <w:spacing w:after="0" w:line="240" w:lineRule="auto"/>
              <w:jc w:val="center"/>
              <w:rPr>
                <w:rFonts w:ascii="Arial" w:hAnsi="Arial" w:cs="Arial"/>
                <w:sz w:val="20"/>
                <w:szCs w:val="20"/>
              </w:rPr>
            </w:pPr>
            <w:r w:rsidRPr="006827D6">
              <w:rPr>
                <w:rFonts w:ascii="Arial" w:hAnsi="Arial" w:cs="Arial"/>
                <w:sz w:val="20"/>
                <w:szCs w:val="20"/>
              </w:rPr>
              <w:t>Tak</w:t>
            </w:r>
          </w:p>
        </w:tc>
        <w:tc>
          <w:tcPr>
            <w:tcW w:w="1467" w:type="dxa"/>
            <w:tcBorders>
              <w:top w:val="nil"/>
              <w:left w:val="nil"/>
              <w:bottom w:val="single" w:sz="4" w:space="0" w:color="auto"/>
              <w:right w:val="nil"/>
            </w:tcBorders>
            <w:shd w:val="clear" w:color="000000" w:fill="FFFFFF"/>
            <w:vAlign w:val="center"/>
          </w:tcPr>
          <w:p w14:paraId="20E7D3D9" w14:textId="77777777" w:rsidR="004F1621" w:rsidRPr="006827D6" w:rsidRDefault="004F1621" w:rsidP="004F1621">
            <w:pPr>
              <w:spacing w:after="0" w:line="240" w:lineRule="auto"/>
              <w:jc w:val="center"/>
              <w:rPr>
                <w:rFonts w:ascii="Arial" w:hAnsi="Arial" w:cs="Arial"/>
                <w:b/>
                <w:bCs/>
                <w:sz w:val="20"/>
                <w:szCs w:val="20"/>
              </w:rPr>
            </w:pPr>
          </w:p>
        </w:tc>
        <w:tc>
          <w:tcPr>
            <w:tcW w:w="1831" w:type="dxa"/>
            <w:tcBorders>
              <w:top w:val="nil"/>
              <w:left w:val="single" w:sz="4" w:space="0" w:color="auto"/>
              <w:bottom w:val="single" w:sz="4" w:space="0" w:color="auto"/>
              <w:right w:val="single" w:sz="4" w:space="0" w:color="auto"/>
            </w:tcBorders>
            <w:shd w:val="clear" w:color="000000" w:fill="FFFFFF"/>
            <w:vAlign w:val="center"/>
          </w:tcPr>
          <w:p w14:paraId="78B70020" w14:textId="0243787E" w:rsidR="004F1621" w:rsidRPr="006827D6" w:rsidRDefault="00357FC6" w:rsidP="004F1621">
            <w:pPr>
              <w:spacing w:after="0" w:line="240" w:lineRule="auto"/>
              <w:jc w:val="center"/>
              <w:rPr>
                <w:rFonts w:ascii="Arial" w:hAnsi="Arial" w:cs="Arial"/>
                <w:bCs/>
                <w:sz w:val="20"/>
                <w:szCs w:val="20"/>
              </w:rPr>
            </w:pPr>
            <w:r>
              <w:rPr>
                <w:rFonts w:ascii="Arial" w:hAnsi="Arial" w:cs="Arial"/>
                <w:bCs/>
                <w:sz w:val="20"/>
                <w:szCs w:val="20"/>
              </w:rPr>
              <w:t>-</w:t>
            </w:r>
          </w:p>
        </w:tc>
      </w:tr>
      <w:tr w:rsidR="006827D6" w:rsidRPr="006827D6" w14:paraId="600AC680" w14:textId="77777777" w:rsidTr="00A40003">
        <w:trPr>
          <w:trHeight w:val="20"/>
          <w:jc w:val="center"/>
        </w:trPr>
        <w:tc>
          <w:tcPr>
            <w:tcW w:w="573" w:type="dxa"/>
            <w:tcBorders>
              <w:top w:val="nil"/>
              <w:left w:val="single" w:sz="4" w:space="0" w:color="auto"/>
              <w:bottom w:val="single" w:sz="4" w:space="0" w:color="auto"/>
              <w:right w:val="single" w:sz="4" w:space="0" w:color="auto"/>
            </w:tcBorders>
            <w:noWrap/>
            <w:vAlign w:val="center"/>
          </w:tcPr>
          <w:p w14:paraId="73B16102" w14:textId="77777777" w:rsidR="004F1621" w:rsidRPr="006827D6" w:rsidRDefault="004F1621" w:rsidP="006827D6">
            <w:pPr>
              <w:pStyle w:val="Akapitzlist"/>
              <w:numPr>
                <w:ilvl w:val="0"/>
                <w:numId w:val="37"/>
              </w:numPr>
              <w:spacing w:after="200" w:line="360" w:lineRule="auto"/>
              <w:jc w:val="center"/>
              <w:rPr>
                <w:rFonts w:ascii="Arial" w:hAnsi="Arial" w:cs="Arial"/>
                <w:sz w:val="20"/>
                <w:szCs w:val="20"/>
              </w:rPr>
            </w:pPr>
          </w:p>
        </w:tc>
        <w:tc>
          <w:tcPr>
            <w:tcW w:w="5050" w:type="dxa"/>
            <w:tcBorders>
              <w:top w:val="nil"/>
              <w:left w:val="nil"/>
              <w:bottom w:val="single" w:sz="4" w:space="0" w:color="auto"/>
              <w:right w:val="single" w:sz="4" w:space="0" w:color="auto"/>
            </w:tcBorders>
          </w:tcPr>
          <w:p w14:paraId="76E388F4" w14:textId="35B92DF2" w:rsidR="004F1621" w:rsidRPr="006827D6" w:rsidRDefault="004F1621" w:rsidP="004F1621">
            <w:pPr>
              <w:spacing w:after="0" w:line="240" w:lineRule="auto"/>
              <w:rPr>
                <w:rFonts w:ascii="Arial" w:hAnsi="Arial" w:cs="Arial"/>
                <w:sz w:val="20"/>
                <w:szCs w:val="20"/>
              </w:rPr>
            </w:pPr>
            <w:r w:rsidRPr="006827D6">
              <w:rPr>
                <w:rFonts w:ascii="Arial" w:hAnsi="Arial" w:cs="Arial"/>
                <w:sz w:val="20"/>
                <w:szCs w:val="20"/>
              </w:rPr>
              <w:t>Blokowanie stołu poprzez cztery elektrohydraulicznie wysuwane stopki, na których w pozycji zablokowanej stół się opiera.</w:t>
            </w:r>
          </w:p>
        </w:tc>
        <w:tc>
          <w:tcPr>
            <w:tcW w:w="1707" w:type="dxa"/>
            <w:gridSpan w:val="2"/>
            <w:tcBorders>
              <w:top w:val="nil"/>
              <w:left w:val="nil"/>
              <w:bottom w:val="single" w:sz="4" w:space="0" w:color="auto"/>
              <w:right w:val="single" w:sz="4" w:space="0" w:color="auto"/>
            </w:tcBorders>
          </w:tcPr>
          <w:p w14:paraId="1209E2F8" w14:textId="7D0881F6" w:rsidR="004F1621" w:rsidRPr="006827D6" w:rsidRDefault="004F1621" w:rsidP="004F1621">
            <w:pPr>
              <w:spacing w:after="0" w:line="240" w:lineRule="auto"/>
              <w:jc w:val="center"/>
              <w:rPr>
                <w:rFonts w:ascii="Arial" w:hAnsi="Arial" w:cs="Arial"/>
                <w:sz w:val="20"/>
                <w:szCs w:val="20"/>
              </w:rPr>
            </w:pPr>
            <w:r w:rsidRPr="006827D6">
              <w:rPr>
                <w:rFonts w:ascii="Arial" w:hAnsi="Arial" w:cs="Arial"/>
                <w:sz w:val="20"/>
                <w:szCs w:val="20"/>
              </w:rPr>
              <w:t>Tak</w:t>
            </w:r>
          </w:p>
        </w:tc>
        <w:tc>
          <w:tcPr>
            <w:tcW w:w="1467" w:type="dxa"/>
            <w:tcBorders>
              <w:top w:val="nil"/>
              <w:left w:val="nil"/>
              <w:bottom w:val="single" w:sz="4" w:space="0" w:color="auto"/>
              <w:right w:val="nil"/>
            </w:tcBorders>
            <w:shd w:val="clear" w:color="000000" w:fill="FFFFFF"/>
            <w:vAlign w:val="center"/>
          </w:tcPr>
          <w:p w14:paraId="2054EDFB" w14:textId="77777777" w:rsidR="004F1621" w:rsidRPr="006827D6" w:rsidRDefault="004F1621" w:rsidP="004F1621">
            <w:pPr>
              <w:spacing w:after="0" w:line="240" w:lineRule="auto"/>
              <w:jc w:val="center"/>
              <w:rPr>
                <w:rFonts w:ascii="Arial" w:hAnsi="Arial" w:cs="Arial"/>
                <w:b/>
                <w:bCs/>
                <w:sz w:val="20"/>
                <w:szCs w:val="20"/>
              </w:rPr>
            </w:pPr>
          </w:p>
        </w:tc>
        <w:tc>
          <w:tcPr>
            <w:tcW w:w="1831" w:type="dxa"/>
            <w:tcBorders>
              <w:top w:val="nil"/>
              <w:left w:val="single" w:sz="4" w:space="0" w:color="auto"/>
              <w:bottom w:val="single" w:sz="4" w:space="0" w:color="auto"/>
              <w:right w:val="single" w:sz="4" w:space="0" w:color="auto"/>
            </w:tcBorders>
            <w:shd w:val="clear" w:color="000000" w:fill="FFFFFF"/>
            <w:vAlign w:val="center"/>
          </w:tcPr>
          <w:p w14:paraId="753A7E43" w14:textId="7172375D" w:rsidR="004F1621" w:rsidRPr="006827D6" w:rsidRDefault="00357FC6" w:rsidP="004F1621">
            <w:pPr>
              <w:spacing w:after="0" w:line="240" w:lineRule="auto"/>
              <w:jc w:val="center"/>
              <w:rPr>
                <w:rFonts w:ascii="Arial" w:hAnsi="Arial" w:cs="Arial"/>
                <w:bCs/>
                <w:sz w:val="20"/>
                <w:szCs w:val="20"/>
              </w:rPr>
            </w:pPr>
            <w:r>
              <w:rPr>
                <w:rFonts w:ascii="Arial" w:hAnsi="Arial" w:cs="Arial"/>
                <w:bCs/>
                <w:sz w:val="20"/>
                <w:szCs w:val="20"/>
              </w:rPr>
              <w:t>-</w:t>
            </w:r>
          </w:p>
        </w:tc>
      </w:tr>
      <w:tr w:rsidR="006827D6" w:rsidRPr="006827D6" w14:paraId="4E130407" w14:textId="77777777" w:rsidTr="00A40003">
        <w:trPr>
          <w:trHeight w:val="20"/>
          <w:jc w:val="center"/>
        </w:trPr>
        <w:tc>
          <w:tcPr>
            <w:tcW w:w="573" w:type="dxa"/>
            <w:tcBorders>
              <w:top w:val="nil"/>
              <w:left w:val="single" w:sz="4" w:space="0" w:color="auto"/>
              <w:bottom w:val="single" w:sz="4" w:space="0" w:color="auto"/>
              <w:right w:val="single" w:sz="4" w:space="0" w:color="auto"/>
            </w:tcBorders>
            <w:noWrap/>
            <w:vAlign w:val="center"/>
          </w:tcPr>
          <w:p w14:paraId="186E0793" w14:textId="77777777" w:rsidR="004F1621" w:rsidRPr="006827D6" w:rsidRDefault="004F1621" w:rsidP="006827D6">
            <w:pPr>
              <w:pStyle w:val="Akapitzlist"/>
              <w:numPr>
                <w:ilvl w:val="0"/>
                <w:numId w:val="37"/>
              </w:numPr>
              <w:spacing w:after="200" w:line="360" w:lineRule="auto"/>
              <w:jc w:val="center"/>
              <w:rPr>
                <w:rFonts w:ascii="Arial" w:hAnsi="Arial" w:cs="Arial"/>
                <w:sz w:val="20"/>
                <w:szCs w:val="20"/>
              </w:rPr>
            </w:pPr>
          </w:p>
        </w:tc>
        <w:tc>
          <w:tcPr>
            <w:tcW w:w="5050" w:type="dxa"/>
            <w:tcBorders>
              <w:top w:val="nil"/>
              <w:left w:val="nil"/>
              <w:bottom w:val="single" w:sz="4" w:space="0" w:color="auto"/>
              <w:right w:val="single" w:sz="4" w:space="0" w:color="auto"/>
            </w:tcBorders>
          </w:tcPr>
          <w:p w14:paraId="50255B88" w14:textId="3DF53B66" w:rsidR="004F1621" w:rsidRPr="006827D6" w:rsidRDefault="004F1621" w:rsidP="004F1621">
            <w:pPr>
              <w:spacing w:after="0" w:line="240" w:lineRule="auto"/>
              <w:rPr>
                <w:rFonts w:ascii="Arial" w:hAnsi="Arial" w:cs="Arial"/>
                <w:sz w:val="20"/>
                <w:szCs w:val="20"/>
              </w:rPr>
            </w:pPr>
            <w:r w:rsidRPr="006827D6">
              <w:rPr>
                <w:rFonts w:ascii="Arial" w:hAnsi="Arial" w:cs="Arial"/>
                <w:sz w:val="20"/>
                <w:szCs w:val="20"/>
              </w:rPr>
              <w:t>Stół wyposażony w system antykolizyjny uniemożliwiający (w przypadku funkcji przechyłów bocznych i wzdłużnych przy wszystkich segmentach blatu ustawionych w jednej płaszczyźnie) uderzenie blatu stołu o podłogę i spowodowanie zagrożenia życia pacjenta oraz uszkodzenia stołu</w:t>
            </w:r>
          </w:p>
        </w:tc>
        <w:tc>
          <w:tcPr>
            <w:tcW w:w="1707" w:type="dxa"/>
            <w:gridSpan w:val="2"/>
            <w:tcBorders>
              <w:top w:val="nil"/>
              <w:left w:val="nil"/>
              <w:bottom w:val="single" w:sz="4" w:space="0" w:color="auto"/>
              <w:right w:val="single" w:sz="4" w:space="0" w:color="auto"/>
            </w:tcBorders>
          </w:tcPr>
          <w:p w14:paraId="44355509" w14:textId="166B1408" w:rsidR="004F1621" w:rsidRPr="006827D6" w:rsidRDefault="004F1621" w:rsidP="004F1621">
            <w:pPr>
              <w:spacing w:after="0" w:line="240" w:lineRule="auto"/>
              <w:jc w:val="center"/>
              <w:rPr>
                <w:rFonts w:ascii="Arial" w:hAnsi="Arial" w:cs="Arial"/>
                <w:sz w:val="20"/>
                <w:szCs w:val="20"/>
              </w:rPr>
            </w:pPr>
            <w:r w:rsidRPr="006827D6">
              <w:rPr>
                <w:rFonts w:ascii="Arial" w:hAnsi="Arial" w:cs="Arial"/>
                <w:sz w:val="20"/>
                <w:szCs w:val="20"/>
              </w:rPr>
              <w:t>Tak</w:t>
            </w:r>
          </w:p>
        </w:tc>
        <w:tc>
          <w:tcPr>
            <w:tcW w:w="1467" w:type="dxa"/>
            <w:tcBorders>
              <w:top w:val="nil"/>
              <w:left w:val="nil"/>
              <w:bottom w:val="single" w:sz="4" w:space="0" w:color="auto"/>
              <w:right w:val="nil"/>
            </w:tcBorders>
            <w:shd w:val="clear" w:color="000000" w:fill="FFFFFF"/>
            <w:vAlign w:val="center"/>
          </w:tcPr>
          <w:p w14:paraId="4D0C11EF" w14:textId="77777777" w:rsidR="004F1621" w:rsidRPr="006827D6" w:rsidRDefault="004F1621" w:rsidP="004F1621">
            <w:pPr>
              <w:spacing w:after="0" w:line="240" w:lineRule="auto"/>
              <w:jc w:val="center"/>
              <w:rPr>
                <w:rFonts w:ascii="Arial" w:hAnsi="Arial" w:cs="Arial"/>
                <w:b/>
                <w:bCs/>
                <w:sz w:val="20"/>
                <w:szCs w:val="20"/>
              </w:rPr>
            </w:pPr>
          </w:p>
        </w:tc>
        <w:tc>
          <w:tcPr>
            <w:tcW w:w="1831" w:type="dxa"/>
            <w:tcBorders>
              <w:top w:val="nil"/>
              <w:left w:val="single" w:sz="4" w:space="0" w:color="auto"/>
              <w:bottom w:val="single" w:sz="4" w:space="0" w:color="auto"/>
              <w:right w:val="single" w:sz="4" w:space="0" w:color="auto"/>
            </w:tcBorders>
            <w:shd w:val="clear" w:color="000000" w:fill="FFFFFF"/>
            <w:vAlign w:val="center"/>
          </w:tcPr>
          <w:p w14:paraId="6318EB98" w14:textId="45C2D077" w:rsidR="004F1621" w:rsidRPr="006827D6" w:rsidRDefault="00357FC6" w:rsidP="004F1621">
            <w:pPr>
              <w:spacing w:after="0" w:line="240" w:lineRule="auto"/>
              <w:jc w:val="center"/>
              <w:rPr>
                <w:rFonts w:ascii="Arial" w:hAnsi="Arial" w:cs="Arial"/>
                <w:bCs/>
                <w:sz w:val="20"/>
                <w:szCs w:val="20"/>
              </w:rPr>
            </w:pPr>
            <w:r>
              <w:rPr>
                <w:rFonts w:ascii="Arial" w:hAnsi="Arial" w:cs="Arial"/>
                <w:bCs/>
                <w:sz w:val="20"/>
                <w:szCs w:val="20"/>
              </w:rPr>
              <w:t>-</w:t>
            </w:r>
          </w:p>
        </w:tc>
      </w:tr>
      <w:tr w:rsidR="006827D6" w:rsidRPr="006827D6" w14:paraId="32D101E6" w14:textId="77777777" w:rsidTr="00A40003">
        <w:trPr>
          <w:trHeight w:val="20"/>
          <w:jc w:val="center"/>
        </w:trPr>
        <w:tc>
          <w:tcPr>
            <w:tcW w:w="573" w:type="dxa"/>
            <w:tcBorders>
              <w:top w:val="nil"/>
              <w:left w:val="single" w:sz="4" w:space="0" w:color="auto"/>
              <w:bottom w:val="single" w:sz="4" w:space="0" w:color="auto"/>
              <w:right w:val="single" w:sz="4" w:space="0" w:color="auto"/>
            </w:tcBorders>
            <w:noWrap/>
            <w:vAlign w:val="center"/>
          </w:tcPr>
          <w:p w14:paraId="4A8E6A44" w14:textId="77777777" w:rsidR="004F1621" w:rsidRPr="006827D6" w:rsidRDefault="004F1621" w:rsidP="006827D6">
            <w:pPr>
              <w:pStyle w:val="Akapitzlist"/>
              <w:numPr>
                <w:ilvl w:val="0"/>
                <w:numId w:val="37"/>
              </w:numPr>
              <w:spacing w:after="200" w:line="360" w:lineRule="auto"/>
              <w:jc w:val="center"/>
              <w:rPr>
                <w:rFonts w:ascii="Arial" w:hAnsi="Arial" w:cs="Arial"/>
                <w:sz w:val="20"/>
                <w:szCs w:val="20"/>
              </w:rPr>
            </w:pPr>
          </w:p>
        </w:tc>
        <w:tc>
          <w:tcPr>
            <w:tcW w:w="5050" w:type="dxa"/>
            <w:tcBorders>
              <w:top w:val="nil"/>
              <w:left w:val="nil"/>
              <w:bottom w:val="single" w:sz="4" w:space="0" w:color="auto"/>
              <w:right w:val="single" w:sz="4" w:space="0" w:color="auto"/>
            </w:tcBorders>
          </w:tcPr>
          <w:p w14:paraId="548F97DB" w14:textId="56A245FA" w:rsidR="004F1621" w:rsidRPr="006827D6" w:rsidRDefault="004F1621" w:rsidP="004F1621">
            <w:pPr>
              <w:spacing w:after="0" w:line="240" w:lineRule="auto"/>
              <w:rPr>
                <w:rFonts w:ascii="Arial" w:hAnsi="Arial" w:cs="Arial"/>
                <w:sz w:val="20"/>
                <w:szCs w:val="20"/>
              </w:rPr>
            </w:pPr>
            <w:r w:rsidRPr="006827D6">
              <w:rPr>
                <w:rFonts w:ascii="Arial" w:hAnsi="Arial" w:cs="Arial"/>
                <w:sz w:val="20"/>
                <w:szCs w:val="20"/>
              </w:rPr>
              <w:t xml:space="preserve">Długość stołu z blatem: </w:t>
            </w:r>
            <w:smartTag w:uri="urn:schemas-microsoft-com:office:smarttags" w:element="metricconverter">
              <w:smartTagPr>
                <w:attr w:name="ProductID" w:val="2100 mm"/>
              </w:smartTagPr>
              <w:r w:rsidRPr="006827D6">
                <w:rPr>
                  <w:rFonts w:ascii="Arial" w:hAnsi="Arial" w:cs="Arial"/>
                  <w:sz w:val="20"/>
                  <w:szCs w:val="20"/>
                </w:rPr>
                <w:t>2100 mm</w:t>
              </w:r>
            </w:smartTag>
            <w:r w:rsidRPr="006827D6">
              <w:rPr>
                <w:rFonts w:ascii="Arial" w:hAnsi="Arial" w:cs="Arial"/>
                <w:sz w:val="20"/>
                <w:szCs w:val="20"/>
              </w:rPr>
              <w:t xml:space="preserve"> (±</w:t>
            </w:r>
            <w:smartTag w:uri="urn:schemas-microsoft-com:office:smarttags" w:element="metricconverter">
              <w:smartTagPr>
                <w:attr w:name="ProductID" w:val="20 mm"/>
              </w:smartTagPr>
              <w:r w:rsidRPr="006827D6">
                <w:rPr>
                  <w:rFonts w:ascii="Arial" w:hAnsi="Arial" w:cs="Arial"/>
                  <w:sz w:val="20"/>
                  <w:szCs w:val="20"/>
                </w:rPr>
                <w:t>20 mm</w:t>
              </w:r>
            </w:smartTag>
            <w:r w:rsidRPr="006827D6">
              <w:rPr>
                <w:rFonts w:ascii="Arial" w:hAnsi="Arial" w:cs="Arial"/>
                <w:sz w:val="20"/>
                <w:szCs w:val="20"/>
              </w:rPr>
              <w:t xml:space="preserve"> )</w:t>
            </w:r>
          </w:p>
        </w:tc>
        <w:tc>
          <w:tcPr>
            <w:tcW w:w="1707" w:type="dxa"/>
            <w:gridSpan w:val="2"/>
            <w:tcBorders>
              <w:top w:val="nil"/>
              <w:left w:val="nil"/>
              <w:bottom w:val="single" w:sz="4" w:space="0" w:color="auto"/>
              <w:right w:val="single" w:sz="4" w:space="0" w:color="auto"/>
            </w:tcBorders>
          </w:tcPr>
          <w:p w14:paraId="23C18EA4" w14:textId="13E35A9D" w:rsidR="004F1621" w:rsidRPr="006827D6" w:rsidRDefault="004F1621" w:rsidP="004F1621">
            <w:pPr>
              <w:spacing w:after="0" w:line="240" w:lineRule="auto"/>
              <w:jc w:val="center"/>
              <w:rPr>
                <w:rFonts w:ascii="Arial" w:hAnsi="Arial" w:cs="Arial"/>
                <w:sz w:val="20"/>
                <w:szCs w:val="20"/>
              </w:rPr>
            </w:pPr>
            <w:r w:rsidRPr="006827D6">
              <w:rPr>
                <w:rFonts w:ascii="Arial" w:hAnsi="Arial" w:cs="Arial"/>
                <w:sz w:val="20"/>
                <w:szCs w:val="20"/>
              </w:rPr>
              <w:t>Tak</w:t>
            </w:r>
          </w:p>
        </w:tc>
        <w:tc>
          <w:tcPr>
            <w:tcW w:w="1467" w:type="dxa"/>
            <w:tcBorders>
              <w:top w:val="nil"/>
              <w:left w:val="nil"/>
              <w:bottom w:val="single" w:sz="4" w:space="0" w:color="auto"/>
              <w:right w:val="nil"/>
            </w:tcBorders>
            <w:shd w:val="clear" w:color="000000" w:fill="FFFFFF"/>
            <w:vAlign w:val="center"/>
          </w:tcPr>
          <w:p w14:paraId="5389FA80" w14:textId="77777777" w:rsidR="004F1621" w:rsidRPr="006827D6" w:rsidRDefault="004F1621" w:rsidP="004F1621">
            <w:pPr>
              <w:spacing w:after="0" w:line="240" w:lineRule="auto"/>
              <w:jc w:val="center"/>
              <w:rPr>
                <w:rFonts w:ascii="Arial" w:hAnsi="Arial" w:cs="Arial"/>
                <w:b/>
                <w:bCs/>
                <w:sz w:val="20"/>
                <w:szCs w:val="20"/>
              </w:rPr>
            </w:pPr>
          </w:p>
        </w:tc>
        <w:tc>
          <w:tcPr>
            <w:tcW w:w="1831" w:type="dxa"/>
            <w:tcBorders>
              <w:top w:val="nil"/>
              <w:left w:val="single" w:sz="4" w:space="0" w:color="auto"/>
              <w:bottom w:val="single" w:sz="4" w:space="0" w:color="auto"/>
              <w:right w:val="single" w:sz="4" w:space="0" w:color="auto"/>
            </w:tcBorders>
            <w:shd w:val="clear" w:color="000000" w:fill="FFFFFF"/>
            <w:vAlign w:val="center"/>
          </w:tcPr>
          <w:p w14:paraId="6F5BE0EE" w14:textId="5DC4425D" w:rsidR="004F1621" w:rsidRPr="006827D6" w:rsidRDefault="00357FC6" w:rsidP="004F1621">
            <w:pPr>
              <w:spacing w:after="0" w:line="240" w:lineRule="auto"/>
              <w:jc w:val="center"/>
              <w:rPr>
                <w:rFonts w:ascii="Arial" w:hAnsi="Arial" w:cs="Arial"/>
                <w:bCs/>
                <w:sz w:val="20"/>
                <w:szCs w:val="20"/>
              </w:rPr>
            </w:pPr>
            <w:r>
              <w:rPr>
                <w:rFonts w:ascii="Arial" w:hAnsi="Arial" w:cs="Arial"/>
                <w:bCs/>
                <w:sz w:val="20"/>
                <w:szCs w:val="20"/>
              </w:rPr>
              <w:t>-</w:t>
            </w:r>
          </w:p>
        </w:tc>
      </w:tr>
      <w:tr w:rsidR="006827D6" w:rsidRPr="006827D6" w14:paraId="3BD0507B" w14:textId="77777777" w:rsidTr="00A40003">
        <w:trPr>
          <w:trHeight w:val="20"/>
          <w:jc w:val="center"/>
        </w:trPr>
        <w:tc>
          <w:tcPr>
            <w:tcW w:w="573" w:type="dxa"/>
            <w:tcBorders>
              <w:top w:val="nil"/>
              <w:left w:val="single" w:sz="4" w:space="0" w:color="auto"/>
              <w:bottom w:val="single" w:sz="4" w:space="0" w:color="auto"/>
              <w:right w:val="single" w:sz="4" w:space="0" w:color="auto"/>
            </w:tcBorders>
            <w:noWrap/>
            <w:vAlign w:val="center"/>
          </w:tcPr>
          <w:p w14:paraId="17429CB7" w14:textId="77777777" w:rsidR="004F1621" w:rsidRPr="006827D6" w:rsidRDefault="004F1621" w:rsidP="006827D6">
            <w:pPr>
              <w:pStyle w:val="Akapitzlist"/>
              <w:numPr>
                <w:ilvl w:val="0"/>
                <w:numId w:val="37"/>
              </w:numPr>
              <w:spacing w:after="200" w:line="360" w:lineRule="auto"/>
              <w:jc w:val="center"/>
              <w:rPr>
                <w:rFonts w:ascii="Arial" w:hAnsi="Arial" w:cs="Arial"/>
                <w:sz w:val="20"/>
                <w:szCs w:val="20"/>
              </w:rPr>
            </w:pPr>
          </w:p>
        </w:tc>
        <w:tc>
          <w:tcPr>
            <w:tcW w:w="5050" w:type="dxa"/>
            <w:tcBorders>
              <w:top w:val="nil"/>
              <w:left w:val="nil"/>
              <w:bottom w:val="single" w:sz="4" w:space="0" w:color="auto"/>
              <w:right w:val="single" w:sz="4" w:space="0" w:color="auto"/>
            </w:tcBorders>
          </w:tcPr>
          <w:p w14:paraId="7182C8E2" w14:textId="43B46A66" w:rsidR="004F1621" w:rsidRPr="006827D6" w:rsidRDefault="004F1621" w:rsidP="004F1621">
            <w:pPr>
              <w:spacing w:after="0" w:line="240" w:lineRule="auto"/>
              <w:rPr>
                <w:rFonts w:ascii="Arial" w:hAnsi="Arial" w:cs="Arial"/>
                <w:sz w:val="20"/>
                <w:szCs w:val="20"/>
              </w:rPr>
            </w:pPr>
            <w:r w:rsidRPr="006827D6">
              <w:rPr>
                <w:rFonts w:ascii="Arial" w:hAnsi="Arial" w:cs="Arial"/>
                <w:sz w:val="20"/>
                <w:szCs w:val="20"/>
              </w:rPr>
              <w:t xml:space="preserve">Całkowita szerokość blatu (razem z listwami do mocowania wyposażenia dodatkowego): </w:t>
            </w:r>
            <w:smartTag w:uri="urn:schemas-microsoft-com:office:smarttags" w:element="metricconverter">
              <w:smartTagPr>
                <w:attr w:name="ProductID" w:val="620 mm"/>
              </w:smartTagPr>
              <w:r w:rsidRPr="006827D6">
                <w:rPr>
                  <w:rFonts w:ascii="Arial" w:hAnsi="Arial" w:cs="Arial"/>
                  <w:sz w:val="20"/>
                  <w:szCs w:val="20"/>
                </w:rPr>
                <w:t>620 mm</w:t>
              </w:r>
            </w:smartTag>
            <w:r w:rsidRPr="006827D6">
              <w:rPr>
                <w:rFonts w:ascii="Arial" w:hAnsi="Arial" w:cs="Arial"/>
                <w:sz w:val="20"/>
                <w:szCs w:val="20"/>
              </w:rPr>
              <w:t xml:space="preserve"> ( ± </w:t>
            </w:r>
            <w:smartTag w:uri="urn:schemas-microsoft-com:office:smarttags" w:element="metricconverter">
              <w:smartTagPr>
                <w:attr w:name="ProductID" w:val="20 mm"/>
              </w:smartTagPr>
              <w:r w:rsidRPr="006827D6">
                <w:rPr>
                  <w:rFonts w:ascii="Arial" w:hAnsi="Arial" w:cs="Arial"/>
                  <w:sz w:val="20"/>
                  <w:szCs w:val="20"/>
                </w:rPr>
                <w:t>20 mm</w:t>
              </w:r>
            </w:smartTag>
            <w:r w:rsidRPr="006827D6">
              <w:rPr>
                <w:rFonts w:ascii="Arial" w:hAnsi="Arial" w:cs="Arial"/>
                <w:sz w:val="20"/>
                <w:szCs w:val="20"/>
              </w:rPr>
              <w:t xml:space="preserve"> )</w:t>
            </w:r>
          </w:p>
        </w:tc>
        <w:tc>
          <w:tcPr>
            <w:tcW w:w="1707" w:type="dxa"/>
            <w:gridSpan w:val="2"/>
            <w:tcBorders>
              <w:top w:val="nil"/>
              <w:left w:val="nil"/>
              <w:bottom w:val="single" w:sz="4" w:space="0" w:color="auto"/>
              <w:right w:val="single" w:sz="4" w:space="0" w:color="auto"/>
            </w:tcBorders>
          </w:tcPr>
          <w:p w14:paraId="41616CFA" w14:textId="73A59D19" w:rsidR="004F1621" w:rsidRPr="006827D6" w:rsidRDefault="004F1621" w:rsidP="004F1621">
            <w:pPr>
              <w:spacing w:after="0" w:line="240" w:lineRule="auto"/>
              <w:jc w:val="center"/>
              <w:rPr>
                <w:rFonts w:ascii="Arial" w:hAnsi="Arial" w:cs="Arial"/>
                <w:sz w:val="20"/>
                <w:szCs w:val="20"/>
              </w:rPr>
            </w:pPr>
            <w:r w:rsidRPr="006827D6">
              <w:rPr>
                <w:rFonts w:ascii="Arial" w:hAnsi="Arial" w:cs="Arial"/>
                <w:sz w:val="20"/>
                <w:szCs w:val="20"/>
              </w:rPr>
              <w:t>Tak</w:t>
            </w:r>
          </w:p>
        </w:tc>
        <w:tc>
          <w:tcPr>
            <w:tcW w:w="1467" w:type="dxa"/>
            <w:tcBorders>
              <w:top w:val="nil"/>
              <w:left w:val="nil"/>
              <w:bottom w:val="single" w:sz="4" w:space="0" w:color="auto"/>
              <w:right w:val="nil"/>
            </w:tcBorders>
            <w:shd w:val="clear" w:color="000000" w:fill="FFFFFF"/>
            <w:vAlign w:val="center"/>
          </w:tcPr>
          <w:p w14:paraId="519E9BCB" w14:textId="77777777" w:rsidR="004F1621" w:rsidRPr="006827D6" w:rsidRDefault="004F1621" w:rsidP="004F1621">
            <w:pPr>
              <w:spacing w:after="0" w:line="240" w:lineRule="auto"/>
              <w:jc w:val="center"/>
              <w:rPr>
                <w:rFonts w:ascii="Arial" w:hAnsi="Arial" w:cs="Arial"/>
                <w:b/>
                <w:bCs/>
                <w:sz w:val="20"/>
                <w:szCs w:val="20"/>
              </w:rPr>
            </w:pPr>
          </w:p>
        </w:tc>
        <w:tc>
          <w:tcPr>
            <w:tcW w:w="1831" w:type="dxa"/>
            <w:tcBorders>
              <w:top w:val="nil"/>
              <w:left w:val="single" w:sz="4" w:space="0" w:color="auto"/>
              <w:bottom w:val="single" w:sz="4" w:space="0" w:color="auto"/>
              <w:right w:val="single" w:sz="4" w:space="0" w:color="auto"/>
            </w:tcBorders>
            <w:shd w:val="clear" w:color="000000" w:fill="FFFFFF"/>
            <w:vAlign w:val="center"/>
          </w:tcPr>
          <w:p w14:paraId="4CCBA6F1" w14:textId="4D32E185" w:rsidR="004F1621" w:rsidRPr="006827D6" w:rsidRDefault="00357FC6" w:rsidP="004F1621">
            <w:pPr>
              <w:spacing w:after="0" w:line="240" w:lineRule="auto"/>
              <w:jc w:val="center"/>
              <w:rPr>
                <w:rFonts w:ascii="Arial" w:hAnsi="Arial" w:cs="Arial"/>
                <w:bCs/>
                <w:sz w:val="20"/>
                <w:szCs w:val="20"/>
              </w:rPr>
            </w:pPr>
            <w:r>
              <w:rPr>
                <w:rFonts w:ascii="Arial" w:hAnsi="Arial" w:cs="Arial"/>
                <w:bCs/>
                <w:sz w:val="20"/>
                <w:szCs w:val="20"/>
              </w:rPr>
              <w:t>-</w:t>
            </w:r>
          </w:p>
        </w:tc>
      </w:tr>
      <w:tr w:rsidR="004F1621" w:rsidRPr="006827D6" w14:paraId="207E3156" w14:textId="77777777" w:rsidTr="00A40003">
        <w:trPr>
          <w:trHeight w:val="20"/>
          <w:jc w:val="center"/>
        </w:trPr>
        <w:tc>
          <w:tcPr>
            <w:tcW w:w="573" w:type="dxa"/>
            <w:tcBorders>
              <w:top w:val="nil"/>
              <w:left w:val="single" w:sz="4" w:space="0" w:color="auto"/>
              <w:bottom w:val="single" w:sz="4" w:space="0" w:color="auto"/>
              <w:right w:val="single" w:sz="4" w:space="0" w:color="auto"/>
            </w:tcBorders>
            <w:noWrap/>
            <w:vAlign w:val="center"/>
          </w:tcPr>
          <w:p w14:paraId="41AC4BDC" w14:textId="77777777" w:rsidR="004F1621" w:rsidRPr="006827D6" w:rsidRDefault="004F1621" w:rsidP="006827D6">
            <w:pPr>
              <w:pStyle w:val="Akapitzlist"/>
              <w:numPr>
                <w:ilvl w:val="0"/>
                <w:numId w:val="37"/>
              </w:numPr>
              <w:spacing w:after="200" w:line="360" w:lineRule="auto"/>
              <w:jc w:val="center"/>
              <w:rPr>
                <w:rFonts w:ascii="Arial" w:hAnsi="Arial" w:cs="Arial"/>
                <w:sz w:val="20"/>
                <w:szCs w:val="20"/>
              </w:rPr>
            </w:pPr>
          </w:p>
        </w:tc>
        <w:tc>
          <w:tcPr>
            <w:tcW w:w="5050" w:type="dxa"/>
            <w:tcBorders>
              <w:top w:val="nil"/>
              <w:left w:val="nil"/>
              <w:bottom w:val="single" w:sz="4" w:space="0" w:color="auto"/>
              <w:right w:val="single" w:sz="4" w:space="0" w:color="auto"/>
            </w:tcBorders>
          </w:tcPr>
          <w:p w14:paraId="09E71436" w14:textId="14428103" w:rsidR="004F1621" w:rsidRPr="006827D6" w:rsidRDefault="004F1621" w:rsidP="004F1621">
            <w:pPr>
              <w:spacing w:after="0" w:line="240" w:lineRule="auto"/>
              <w:rPr>
                <w:rFonts w:ascii="Arial" w:hAnsi="Arial" w:cs="Arial"/>
                <w:sz w:val="20"/>
                <w:szCs w:val="20"/>
              </w:rPr>
            </w:pPr>
            <w:r w:rsidRPr="006827D6">
              <w:rPr>
                <w:rFonts w:ascii="Arial" w:hAnsi="Arial" w:cs="Arial"/>
                <w:sz w:val="20"/>
                <w:szCs w:val="20"/>
              </w:rPr>
              <w:t xml:space="preserve">Szerokość materacy: min. </w:t>
            </w:r>
            <w:smartTag w:uri="urn:schemas-microsoft-com:office:smarttags" w:element="metricconverter">
              <w:smartTagPr>
                <w:attr w:name="ProductID" w:val="550 mm"/>
              </w:smartTagPr>
              <w:r w:rsidRPr="006827D6">
                <w:rPr>
                  <w:rFonts w:ascii="Arial" w:hAnsi="Arial" w:cs="Arial"/>
                  <w:sz w:val="20"/>
                  <w:szCs w:val="20"/>
                </w:rPr>
                <w:t>550 mm</w:t>
              </w:r>
            </w:smartTag>
          </w:p>
        </w:tc>
        <w:tc>
          <w:tcPr>
            <w:tcW w:w="1707" w:type="dxa"/>
            <w:gridSpan w:val="2"/>
            <w:tcBorders>
              <w:top w:val="nil"/>
              <w:left w:val="nil"/>
              <w:bottom w:val="single" w:sz="4" w:space="0" w:color="auto"/>
              <w:right w:val="single" w:sz="4" w:space="0" w:color="auto"/>
            </w:tcBorders>
          </w:tcPr>
          <w:p w14:paraId="00FF1491" w14:textId="1E7EAC9D" w:rsidR="004F1621" w:rsidRPr="006827D6" w:rsidRDefault="004F1621" w:rsidP="004F1621">
            <w:pPr>
              <w:spacing w:after="0" w:line="240" w:lineRule="auto"/>
              <w:jc w:val="center"/>
              <w:rPr>
                <w:rFonts w:ascii="Arial" w:hAnsi="Arial" w:cs="Arial"/>
                <w:sz w:val="20"/>
                <w:szCs w:val="20"/>
              </w:rPr>
            </w:pPr>
            <w:r w:rsidRPr="006827D6">
              <w:rPr>
                <w:rFonts w:ascii="Arial" w:hAnsi="Arial" w:cs="Arial"/>
                <w:sz w:val="20"/>
                <w:szCs w:val="20"/>
              </w:rPr>
              <w:t>Tak</w:t>
            </w:r>
          </w:p>
        </w:tc>
        <w:tc>
          <w:tcPr>
            <w:tcW w:w="1467" w:type="dxa"/>
            <w:tcBorders>
              <w:top w:val="nil"/>
              <w:left w:val="nil"/>
              <w:bottom w:val="single" w:sz="4" w:space="0" w:color="auto"/>
              <w:right w:val="single" w:sz="4" w:space="0" w:color="auto"/>
            </w:tcBorders>
          </w:tcPr>
          <w:p w14:paraId="54C4B3F3" w14:textId="77777777" w:rsidR="004F1621" w:rsidRPr="006827D6" w:rsidRDefault="004F1621" w:rsidP="004F1621">
            <w:pPr>
              <w:spacing w:after="0" w:line="240" w:lineRule="auto"/>
              <w:rPr>
                <w:rFonts w:ascii="Arial" w:hAnsi="Arial" w:cs="Arial"/>
                <w:sz w:val="20"/>
                <w:szCs w:val="20"/>
              </w:rPr>
            </w:pPr>
          </w:p>
        </w:tc>
        <w:tc>
          <w:tcPr>
            <w:tcW w:w="1831" w:type="dxa"/>
            <w:tcBorders>
              <w:top w:val="nil"/>
              <w:left w:val="nil"/>
              <w:bottom w:val="single" w:sz="4" w:space="0" w:color="auto"/>
              <w:right w:val="single" w:sz="4" w:space="0" w:color="auto"/>
            </w:tcBorders>
            <w:shd w:val="clear" w:color="000000" w:fill="FFFFFF"/>
            <w:vAlign w:val="center"/>
          </w:tcPr>
          <w:p w14:paraId="193850BD" w14:textId="34028F32" w:rsidR="004F1621" w:rsidRPr="006827D6" w:rsidRDefault="00357FC6" w:rsidP="004F1621">
            <w:pPr>
              <w:spacing w:after="0" w:line="240" w:lineRule="auto"/>
              <w:jc w:val="center"/>
              <w:rPr>
                <w:rFonts w:ascii="Arial" w:hAnsi="Arial" w:cs="Arial"/>
                <w:sz w:val="20"/>
                <w:szCs w:val="20"/>
              </w:rPr>
            </w:pPr>
            <w:r>
              <w:rPr>
                <w:rFonts w:ascii="Arial" w:hAnsi="Arial" w:cs="Arial"/>
                <w:sz w:val="20"/>
                <w:szCs w:val="20"/>
              </w:rPr>
              <w:t>-</w:t>
            </w:r>
          </w:p>
        </w:tc>
      </w:tr>
      <w:tr w:rsidR="004F1621" w:rsidRPr="006827D6" w14:paraId="36E2A4E4" w14:textId="77777777" w:rsidTr="00A40003">
        <w:trPr>
          <w:trHeight w:val="20"/>
          <w:jc w:val="center"/>
        </w:trPr>
        <w:tc>
          <w:tcPr>
            <w:tcW w:w="573" w:type="dxa"/>
            <w:tcBorders>
              <w:top w:val="nil"/>
              <w:left w:val="single" w:sz="4" w:space="0" w:color="auto"/>
              <w:bottom w:val="single" w:sz="4" w:space="0" w:color="auto"/>
              <w:right w:val="single" w:sz="4" w:space="0" w:color="auto"/>
            </w:tcBorders>
            <w:noWrap/>
            <w:vAlign w:val="center"/>
          </w:tcPr>
          <w:p w14:paraId="24377F72" w14:textId="77777777" w:rsidR="004F1621" w:rsidRPr="006827D6" w:rsidRDefault="004F1621" w:rsidP="006827D6">
            <w:pPr>
              <w:pStyle w:val="Akapitzlist"/>
              <w:numPr>
                <w:ilvl w:val="0"/>
                <w:numId w:val="37"/>
              </w:numPr>
              <w:spacing w:after="200" w:line="360" w:lineRule="auto"/>
              <w:jc w:val="center"/>
              <w:rPr>
                <w:rFonts w:ascii="Arial" w:hAnsi="Arial" w:cs="Arial"/>
                <w:sz w:val="20"/>
                <w:szCs w:val="20"/>
              </w:rPr>
            </w:pPr>
          </w:p>
        </w:tc>
        <w:tc>
          <w:tcPr>
            <w:tcW w:w="5050" w:type="dxa"/>
            <w:tcBorders>
              <w:top w:val="nil"/>
              <w:left w:val="nil"/>
              <w:bottom w:val="single" w:sz="4" w:space="0" w:color="auto"/>
              <w:right w:val="single" w:sz="4" w:space="0" w:color="auto"/>
            </w:tcBorders>
          </w:tcPr>
          <w:p w14:paraId="0020EBAB" w14:textId="22102E37" w:rsidR="004F1621" w:rsidRPr="006827D6" w:rsidRDefault="004F1621" w:rsidP="004F1621">
            <w:pPr>
              <w:spacing w:after="0" w:line="240" w:lineRule="auto"/>
              <w:rPr>
                <w:rFonts w:ascii="Arial" w:hAnsi="Arial" w:cs="Arial"/>
                <w:sz w:val="20"/>
                <w:szCs w:val="20"/>
              </w:rPr>
            </w:pPr>
            <w:r w:rsidRPr="006827D6">
              <w:rPr>
                <w:rFonts w:ascii="Arial" w:hAnsi="Arial" w:cs="Arial"/>
                <w:sz w:val="20"/>
                <w:szCs w:val="20"/>
              </w:rPr>
              <w:t xml:space="preserve">Regulacja wysokości blatu (bez materaca): od 670 do </w:t>
            </w:r>
            <w:smartTag w:uri="urn:schemas-microsoft-com:office:smarttags" w:element="metricconverter">
              <w:smartTagPr>
                <w:attr w:name="ProductID" w:val="1090 mm"/>
              </w:smartTagPr>
              <w:r w:rsidRPr="006827D6">
                <w:rPr>
                  <w:rFonts w:ascii="Arial" w:hAnsi="Arial" w:cs="Arial"/>
                  <w:sz w:val="20"/>
                  <w:szCs w:val="20"/>
                </w:rPr>
                <w:t>1090 mm</w:t>
              </w:r>
            </w:smartTag>
            <w:r w:rsidRPr="006827D6">
              <w:rPr>
                <w:rFonts w:ascii="Arial" w:hAnsi="Arial" w:cs="Arial"/>
                <w:sz w:val="20"/>
                <w:szCs w:val="20"/>
              </w:rPr>
              <w:t xml:space="preserve"> ( ± </w:t>
            </w:r>
            <w:smartTag w:uri="urn:schemas-microsoft-com:office:smarttags" w:element="metricconverter">
              <w:smartTagPr>
                <w:attr w:name="ProductID" w:val="20 mm"/>
              </w:smartTagPr>
              <w:r w:rsidRPr="006827D6">
                <w:rPr>
                  <w:rFonts w:ascii="Arial" w:hAnsi="Arial" w:cs="Arial"/>
                  <w:sz w:val="20"/>
                  <w:szCs w:val="20"/>
                </w:rPr>
                <w:t>20 mm</w:t>
              </w:r>
            </w:smartTag>
            <w:r w:rsidRPr="006827D6">
              <w:rPr>
                <w:rFonts w:ascii="Arial" w:hAnsi="Arial" w:cs="Arial"/>
                <w:sz w:val="20"/>
                <w:szCs w:val="20"/>
              </w:rPr>
              <w:t xml:space="preserve"> )</w:t>
            </w:r>
          </w:p>
        </w:tc>
        <w:tc>
          <w:tcPr>
            <w:tcW w:w="1707" w:type="dxa"/>
            <w:gridSpan w:val="2"/>
            <w:tcBorders>
              <w:top w:val="nil"/>
              <w:left w:val="nil"/>
              <w:bottom w:val="single" w:sz="4" w:space="0" w:color="auto"/>
              <w:right w:val="single" w:sz="4" w:space="0" w:color="auto"/>
            </w:tcBorders>
          </w:tcPr>
          <w:p w14:paraId="09FDBBE4" w14:textId="270AFB13" w:rsidR="004F1621" w:rsidRPr="006827D6" w:rsidRDefault="004F1621" w:rsidP="004F1621">
            <w:pPr>
              <w:spacing w:after="0" w:line="240" w:lineRule="auto"/>
              <w:jc w:val="center"/>
              <w:rPr>
                <w:rFonts w:ascii="Arial" w:hAnsi="Arial" w:cs="Arial"/>
                <w:sz w:val="20"/>
                <w:szCs w:val="20"/>
              </w:rPr>
            </w:pPr>
            <w:r w:rsidRPr="006827D6">
              <w:rPr>
                <w:rFonts w:ascii="Arial" w:hAnsi="Arial" w:cs="Arial"/>
                <w:sz w:val="20"/>
                <w:szCs w:val="20"/>
              </w:rPr>
              <w:t>Tak</w:t>
            </w:r>
          </w:p>
        </w:tc>
        <w:tc>
          <w:tcPr>
            <w:tcW w:w="1467" w:type="dxa"/>
            <w:tcBorders>
              <w:top w:val="nil"/>
              <w:left w:val="nil"/>
              <w:bottom w:val="single" w:sz="4" w:space="0" w:color="auto"/>
              <w:right w:val="single" w:sz="4" w:space="0" w:color="auto"/>
            </w:tcBorders>
          </w:tcPr>
          <w:p w14:paraId="661DD938" w14:textId="77777777" w:rsidR="004F1621" w:rsidRPr="006827D6" w:rsidRDefault="004F1621" w:rsidP="004F1621">
            <w:pPr>
              <w:spacing w:after="0" w:line="240" w:lineRule="auto"/>
              <w:rPr>
                <w:rFonts w:ascii="Arial" w:hAnsi="Arial" w:cs="Arial"/>
                <w:sz w:val="20"/>
                <w:szCs w:val="20"/>
              </w:rPr>
            </w:pPr>
          </w:p>
        </w:tc>
        <w:tc>
          <w:tcPr>
            <w:tcW w:w="1831" w:type="dxa"/>
            <w:tcBorders>
              <w:top w:val="nil"/>
              <w:left w:val="nil"/>
              <w:bottom w:val="single" w:sz="4" w:space="0" w:color="auto"/>
              <w:right w:val="single" w:sz="4" w:space="0" w:color="auto"/>
            </w:tcBorders>
            <w:shd w:val="clear" w:color="000000" w:fill="FFFFFF"/>
            <w:vAlign w:val="center"/>
          </w:tcPr>
          <w:p w14:paraId="222314D3" w14:textId="613C4FDF" w:rsidR="004F1621" w:rsidRPr="006827D6" w:rsidRDefault="00357FC6" w:rsidP="004F1621">
            <w:pPr>
              <w:spacing w:after="0" w:line="240" w:lineRule="auto"/>
              <w:jc w:val="center"/>
              <w:rPr>
                <w:rFonts w:ascii="Arial" w:hAnsi="Arial" w:cs="Arial"/>
                <w:sz w:val="20"/>
                <w:szCs w:val="20"/>
              </w:rPr>
            </w:pPr>
            <w:r>
              <w:rPr>
                <w:rFonts w:ascii="Arial" w:hAnsi="Arial" w:cs="Arial"/>
                <w:sz w:val="20"/>
                <w:szCs w:val="20"/>
              </w:rPr>
              <w:t>-</w:t>
            </w:r>
          </w:p>
        </w:tc>
      </w:tr>
      <w:tr w:rsidR="004F1621" w:rsidRPr="006827D6" w14:paraId="240B5FE6" w14:textId="77777777" w:rsidTr="00A40003">
        <w:trPr>
          <w:trHeight w:val="20"/>
          <w:jc w:val="center"/>
        </w:trPr>
        <w:tc>
          <w:tcPr>
            <w:tcW w:w="573" w:type="dxa"/>
            <w:tcBorders>
              <w:top w:val="nil"/>
              <w:left w:val="single" w:sz="4" w:space="0" w:color="auto"/>
              <w:bottom w:val="single" w:sz="4" w:space="0" w:color="auto"/>
              <w:right w:val="single" w:sz="4" w:space="0" w:color="auto"/>
            </w:tcBorders>
            <w:noWrap/>
            <w:vAlign w:val="center"/>
          </w:tcPr>
          <w:p w14:paraId="2FDC882F" w14:textId="77777777" w:rsidR="004F1621" w:rsidRPr="006827D6" w:rsidRDefault="004F1621" w:rsidP="006827D6">
            <w:pPr>
              <w:pStyle w:val="Akapitzlist"/>
              <w:numPr>
                <w:ilvl w:val="0"/>
                <w:numId w:val="37"/>
              </w:numPr>
              <w:spacing w:after="200" w:line="360" w:lineRule="auto"/>
              <w:jc w:val="center"/>
              <w:rPr>
                <w:rFonts w:ascii="Arial" w:hAnsi="Arial" w:cs="Arial"/>
                <w:sz w:val="20"/>
                <w:szCs w:val="20"/>
              </w:rPr>
            </w:pPr>
          </w:p>
        </w:tc>
        <w:tc>
          <w:tcPr>
            <w:tcW w:w="5050" w:type="dxa"/>
            <w:tcBorders>
              <w:top w:val="nil"/>
              <w:left w:val="nil"/>
              <w:bottom w:val="single" w:sz="4" w:space="0" w:color="auto"/>
              <w:right w:val="single" w:sz="4" w:space="0" w:color="auto"/>
            </w:tcBorders>
          </w:tcPr>
          <w:p w14:paraId="3A61463F" w14:textId="103B4467" w:rsidR="004F1621" w:rsidRPr="006827D6" w:rsidRDefault="004F1621" w:rsidP="004F1621">
            <w:pPr>
              <w:spacing w:after="0" w:line="240" w:lineRule="auto"/>
              <w:rPr>
                <w:rFonts w:ascii="Arial" w:hAnsi="Arial" w:cs="Arial"/>
                <w:sz w:val="20"/>
                <w:szCs w:val="20"/>
              </w:rPr>
            </w:pPr>
            <w:r w:rsidRPr="006827D6">
              <w:rPr>
                <w:rFonts w:ascii="Arial" w:hAnsi="Arial" w:cs="Arial"/>
                <w:sz w:val="20"/>
                <w:szCs w:val="20"/>
              </w:rPr>
              <w:t>Regulacja oparcia pleców: - 45</w:t>
            </w:r>
            <w:r w:rsidRPr="006827D6">
              <w:rPr>
                <w:rFonts w:ascii="Arial" w:hAnsi="Arial" w:cs="Arial"/>
                <w:sz w:val="20"/>
                <w:szCs w:val="20"/>
                <w:vertAlign w:val="superscript"/>
              </w:rPr>
              <w:t>0</w:t>
            </w:r>
            <w:r w:rsidRPr="006827D6">
              <w:rPr>
                <w:rFonts w:ascii="Arial" w:hAnsi="Arial" w:cs="Arial"/>
                <w:sz w:val="20"/>
                <w:szCs w:val="20"/>
              </w:rPr>
              <w:t xml:space="preserve"> do 80</w:t>
            </w:r>
            <w:r w:rsidRPr="006827D6">
              <w:rPr>
                <w:rFonts w:ascii="Arial" w:hAnsi="Arial" w:cs="Arial"/>
                <w:sz w:val="20"/>
                <w:szCs w:val="20"/>
                <w:vertAlign w:val="superscript"/>
              </w:rPr>
              <w:t xml:space="preserve">0  </w:t>
            </w:r>
            <w:r w:rsidRPr="006827D6">
              <w:rPr>
                <w:rFonts w:ascii="Arial" w:hAnsi="Arial" w:cs="Arial"/>
                <w:sz w:val="20"/>
                <w:szCs w:val="20"/>
              </w:rPr>
              <w:t>( ± 5</w:t>
            </w:r>
            <w:r w:rsidRPr="006827D6">
              <w:rPr>
                <w:rFonts w:ascii="Arial" w:hAnsi="Arial" w:cs="Arial"/>
                <w:sz w:val="20"/>
                <w:szCs w:val="20"/>
                <w:vertAlign w:val="superscript"/>
              </w:rPr>
              <w:t>0</w:t>
            </w:r>
            <w:r w:rsidRPr="006827D6">
              <w:rPr>
                <w:rFonts w:ascii="Arial" w:hAnsi="Arial" w:cs="Arial"/>
                <w:sz w:val="20"/>
                <w:szCs w:val="20"/>
              </w:rPr>
              <w:t xml:space="preserve"> )</w:t>
            </w:r>
          </w:p>
        </w:tc>
        <w:tc>
          <w:tcPr>
            <w:tcW w:w="1707" w:type="dxa"/>
            <w:gridSpan w:val="2"/>
            <w:tcBorders>
              <w:top w:val="nil"/>
              <w:left w:val="nil"/>
              <w:bottom w:val="single" w:sz="4" w:space="0" w:color="auto"/>
              <w:right w:val="single" w:sz="4" w:space="0" w:color="auto"/>
            </w:tcBorders>
          </w:tcPr>
          <w:p w14:paraId="40D0AA31" w14:textId="4C1A48FD" w:rsidR="004F1621" w:rsidRPr="006827D6" w:rsidRDefault="004F1621" w:rsidP="004F1621">
            <w:pPr>
              <w:spacing w:after="0" w:line="240" w:lineRule="auto"/>
              <w:jc w:val="center"/>
              <w:rPr>
                <w:rFonts w:ascii="Arial" w:hAnsi="Arial" w:cs="Arial"/>
                <w:sz w:val="20"/>
                <w:szCs w:val="20"/>
              </w:rPr>
            </w:pPr>
            <w:r w:rsidRPr="006827D6">
              <w:rPr>
                <w:rFonts w:ascii="Arial" w:hAnsi="Arial" w:cs="Arial"/>
                <w:sz w:val="20"/>
                <w:szCs w:val="20"/>
              </w:rPr>
              <w:t>Tak</w:t>
            </w:r>
          </w:p>
        </w:tc>
        <w:tc>
          <w:tcPr>
            <w:tcW w:w="1467" w:type="dxa"/>
            <w:tcBorders>
              <w:top w:val="nil"/>
              <w:left w:val="nil"/>
              <w:bottom w:val="single" w:sz="4" w:space="0" w:color="auto"/>
              <w:right w:val="single" w:sz="4" w:space="0" w:color="auto"/>
            </w:tcBorders>
          </w:tcPr>
          <w:p w14:paraId="201DE255" w14:textId="77777777" w:rsidR="004F1621" w:rsidRPr="006827D6" w:rsidRDefault="004F1621" w:rsidP="004F1621">
            <w:pPr>
              <w:spacing w:after="0" w:line="240" w:lineRule="auto"/>
              <w:rPr>
                <w:rFonts w:ascii="Arial" w:hAnsi="Arial" w:cs="Arial"/>
                <w:sz w:val="20"/>
                <w:szCs w:val="20"/>
              </w:rPr>
            </w:pPr>
          </w:p>
        </w:tc>
        <w:tc>
          <w:tcPr>
            <w:tcW w:w="1831" w:type="dxa"/>
            <w:tcBorders>
              <w:top w:val="nil"/>
              <w:left w:val="nil"/>
              <w:bottom w:val="single" w:sz="4" w:space="0" w:color="auto"/>
              <w:right w:val="single" w:sz="4" w:space="0" w:color="auto"/>
            </w:tcBorders>
            <w:shd w:val="clear" w:color="000000" w:fill="FFFFFF"/>
            <w:vAlign w:val="center"/>
          </w:tcPr>
          <w:p w14:paraId="3580AA20" w14:textId="61D10EA1" w:rsidR="004F1621" w:rsidRPr="006827D6" w:rsidRDefault="00357FC6" w:rsidP="004F1621">
            <w:pPr>
              <w:spacing w:after="0" w:line="240" w:lineRule="auto"/>
              <w:jc w:val="center"/>
              <w:rPr>
                <w:rFonts w:ascii="Arial" w:hAnsi="Arial" w:cs="Arial"/>
                <w:sz w:val="20"/>
                <w:szCs w:val="20"/>
              </w:rPr>
            </w:pPr>
            <w:r>
              <w:rPr>
                <w:rFonts w:ascii="Arial" w:hAnsi="Arial" w:cs="Arial"/>
                <w:sz w:val="20"/>
                <w:szCs w:val="20"/>
              </w:rPr>
              <w:t>-</w:t>
            </w:r>
          </w:p>
        </w:tc>
      </w:tr>
      <w:tr w:rsidR="004F1621" w:rsidRPr="006827D6" w14:paraId="7AA40EBA" w14:textId="77777777" w:rsidTr="00A40003">
        <w:trPr>
          <w:trHeight w:val="20"/>
          <w:jc w:val="center"/>
        </w:trPr>
        <w:tc>
          <w:tcPr>
            <w:tcW w:w="573" w:type="dxa"/>
            <w:tcBorders>
              <w:top w:val="nil"/>
              <w:left w:val="single" w:sz="4" w:space="0" w:color="auto"/>
              <w:bottom w:val="single" w:sz="4" w:space="0" w:color="auto"/>
              <w:right w:val="single" w:sz="4" w:space="0" w:color="auto"/>
            </w:tcBorders>
            <w:noWrap/>
            <w:vAlign w:val="center"/>
          </w:tcPr>
          <w:p w14:paraId="636ABEF6" w14:textId="77777777" w:rsidR="004F1621" w:rsidRPr="006827D6" w:rsidRDefault="004F1621" w:rsidP="006827D6">
            <w:pPr>
              <w:pStyle w:val="Akapitzlist"/>
              <w:numPr>
                <w:ilvl w:val="0"/>
                <w:numId w:val="37"/>
              </w:numPr>
              <w:spacing w:after="200" w:line="360" w:lineRule="auto"/>
              <w:jc w:val="center"/>
              <w:rPr>
                <w:rFonts w:ascii="Arial" w:hAnsi="Arial" w:cs="Arial"/>
                <w:sz w:val="20"/>
                <w:szCs w:val="20"/>
              </w:rPr>
            </w:pPr>
          </w:p>
        </w:tc>
        <w:tc>
          <w:tcPr>
            <w:tcW w:w="5050" w:type="dxa"/>
            <w:tcBorders>
              <w:top w:val="nil"/>
              <w:left w:val="nil"/>
              <w:bottom w:val="single" w:sz="4" w:space="0" w:color="auto"/>
              <w:right w:val="single" w:sz="4" w:space="0" w:color="auto"/>
            </w:tcBorders>
          </w:tcPr>
          <w:p w14:paraId="112CDD5B" w14:textId="5F29CA1A" w:rsidR="004F1621" w:rsidRPr="006827D6" w:rsidRDefault="004F1621" w:rsidP="006D46A1">
            <w:pPr>
              <w:pStyle w:val="Styl"/>
              <w:tabs>
                <w:tab w:val="clear" w:pos="4536"/>
                <w:tab w:val="clear" w:pos="9072"/>
              </w:tabs>
              <w:spacing w:line="240" w:lineRule="auto"/>
              <w:jc w:val="left"/>
              <w:textAlignment w:val="auto"/>
              <w:rPr>
                <w:rFonts w:ascii="Arial" w:hAnsi="Arial" w:cs="Arial"/>
                <w:sz w:val="20"/>
                <w:szCs w:val="20"/>
              </w:rPr>
            </w:pPr>
            <w:r w:rsidRPr="006827D6">
              <w:rPr>
                <w:rFonts w:ascii="Arial" w:hAnsi="Arial" w:cs="Arial"/>
                <w:sz w:val="20"/>
                <w:szCs w:val="20"/>
              </w:rPr>
              <w:t>Regulacja podgłówka: - 55</w:t>
            </w:r>
            <w:r w:rsidRPr="006827D6">
              <w:rPr>
                <w:rFonts w:ascii="Arial" w:hAnsi="Arial" w:cs="Arial"/>
                <w:sz w:val="20"/>
                <w:szCs w:val="20"/>
                <w:vertAlign w:val="superscript"/>
              </w:rPr>
              <w:t>0</w:t>
            </w:r>
            <w:r w:rsidRPr="006827D6">
              <w:rPr>
                <w:rFonts w:ascii="Arial" w:hAnsi="Arial" w:cs="Arial"/>
                <w:sz w:val="20"/>
                <w:szCs w:val="20"/>
              </w:rPr>
              <w:t xml:space="preserve"> do 55</w:t>
            </w:r>
            <w:r w:rsidRPr="006827D6">
              <w:rPr>
                <w:rFonts w:ascii="Arial" w:hAnsi="Arial" w:cs="Arial"/>
                <w:sz w:val="20"/>
                <w:szCs w:val="20"/>
                <w:vertAlign w:val="superscript"/>
              </w:rPr>
              <w:t xml:space="preserve">0  </w:t>
            </w:r>
            <w:r w:rsidRPr="006827D6">
              <w:rPr>
                <w:rFonts w:ascii="Arial" w:hAnsi="Arial" w:cs="Arial"/>
                <w:sz w:val="20"/>
                <w:szCs w:val="20"/>
              </w:rPr>
              <w:t>( ± 5</w:t>
            </w:r>
            <w:r w:rsidRPr="006827D6">
              <w:rPr>
                <w:rFonts w:ascii="Arial" w:hAnsi="Arial" w:cs="Arial"/>
                <w:sz w:val="20"/>
                <w:szCs w:val="20"/>
                <w:vertAlign w:val="superscript"/>
              </w:rPr>
              <w:t>0</w:t>
            </w:r>
            <w:r w:rsidRPr="006827D6">
              <w:rPr>
                <w:rFonts w:ascii="Arial" w:hAnsi="Arial" w:cs="Arial"/>
                <w:sz w:val="20"/>
                <w:szCs w:val="20"/>
              </w:rPr>
              <w:t xml:space="preserve"> )</w:t>
            </w:r>
          </w:p>
        </w:tc>
        <w:tc>
          <w:tcPr>
            <w:tcW w:w="1707" w:type="dxa"/>
            <w:gridSpan w:val="2"/>
            <w:tcBorders>
              <w:top w:val="nil"/>
              <w:left w:val="nil"/>
              <w:bottom w:val="single" w:sz="4" w:space="0" w:color="auto"/>
              <w:right w:val="single" w:sz="4" w:space="0" w:color="auto"/>
            </w:tcBorders>
          </w:tcPr>
          <w:p w14:paraId="01349473" w14:textId="65B2F248" w:rsidR="004F1621" w:rsidRPr="006827D6" w:rsidRDefault="004F1621" w:rsidP="004F1621">
            <w:pPr>
              <w:spacing w:after="0" w:line="240" w:lineRule="auto"/>
              <w:jc w:val="center"/>
              <w:rPr>
                <w:rFonts w:ascii="Arial" w:hAnsi="Arial" w:cs="Arial"/>
                <w:sz w:val="20"/>
                <w:szCs w:val="20"/>
              </w:rPr>
            </w:pPr>
            <w:r w:rsidRPr="006827D6">
              <w:rPr>
                <w:rFonts w:ascii="Arial" w:hAnsi="Arial" w:cs="Arial"/>
                <w:sz w:val="20"/>
                <w:szCs w:val="20"/>
              </w:rPr>
              <w:t>Tak</w:t>
            </w:r>
          </w:p>
        </w:tc>
        <w:tc>
          <w:tcPr>
            <w:tcW w:w="1467" w:type="dxa"/>
            <w:tcBorders>
              <w:top w:val="nil"/>
              <w:left w:val="nil"/>
              <w:bottom w:val="single" w:sz="4" w:space="0" w:color="auto"/>
              <w:right w:val="single" w:sz="4" w:space="0" w:color="auto"/>
            </w:tcBorders>
          </w:tcPr>
          <w:p w14:paraId="592FAF95" w14:textId="77777777" w:rsidR="004F1621" w:rsidRPr="006827D6" w:rsidRDefault="004F1621" w:rsidP="004F1621">
            <w:pPr>
              <w:spacing w:after="0" w:line="240" w:lineRule="auto"/>
              <w:rPr>
                <w:rFonts w:ascii="Arial" w:hAnsi="Arial" w:cs="Arial"/>
                <w:sz w:val="20"/>
                <w:szCs w:val="20"/>
              </w:rPr>
            </w:pPr>
          </w:p>
        </w:tc>
        <w:tc>
          <w:tcPr>
            <w:tcW w:w="1831" w:type="dxa"/>
            <w:tcBorders>
              <w:top w:val="nil"/>
              <w:left w:val="nil"/>
              <w:bottom w:val="single" w:sz="4" w:space="0" w:color="auto"/>
              <w:right w:val="single" w:sz="4" w:space="0" w:color="auto"/>
            </w:tcBorders>
            <w:shd w:val="clear" w:color="000000" w:fill="FFFFFF"/>
            <w:vAlign w:val="center"/>
          </w:tcPr>
          <w:p w14:paraId="156FBCA0" w14:textId="2C2B108E" w:rsidR="004F1621" w:rsidRPr="006827D6" w:rsidRDefault="00357FC6" w:rsidP="004F1621">
            <w:pPr>
              <w:spacing w:after="0" w:line="240" w:lineRule="auto"/>
              <w:jc w:val="center"/>
              <w:rPr>
                <w:rFonts w:ascii="Arial" w:hAnsi="Arial" w:cs="Arial"/>
                <w:sz w:val="20"/>
                <w:szCs w:val="20"/>
              </w:rPr>
            </w:pPr>
            <w:r>
              <w:rPr>
                <w:rFonts w:ascii="Arial" w:hAnsi="Arial" w:cs="Arial"/>
                <w:sz w:val="20"/>
                <w:szCs w:val="20"/>
              </w:rPr>
              <w:t>-</w:t>
            </w:r>
          </w:p>
        </w:tc>
      </w:tr>
      <w:tr w:rsidR="006827D6" w:rsidRPr="006827D6" w14:paraId="18F2305A" w14:textId="77777777" w:rsidTr="00A40003">
        <w:trPr>
          <w:trHeight w:val="20"/>
          <w:jc w:val="center"/>
        </w:trPr>
        <w:tc>
          <w:tcPr>
            <w:tcW w:w="573" w:type="dxa"/>
            <w:tcBorders>
              <w:top w:val="nil"/>
              <w:left w:val="single" w:sz="4" w:space="0" w:color="auto"/>
              <w:bottom w:val="single" w:sz="4" w:space="0" w:color="auto"/>
              <w:right w:val="single" w:sz="4" w:space="0" w:color="auto"/>
            </w:tcBorders>
            <w:noWrap/>
            <w:vAlign w:val="center"/>
          </w:tcPr>
          <w:p w14:paraId="02D5F627" w14:textId="77777777" w:rsidR="004F1621" w:rsidRPr="006827D6" w:rsidRDefault="004F1621" w:rsidP="006827D6">
            <w:pPr>
              <w:pStyle w:val="Akapitzlist"/>
              <w:numPr>
                <w:ilvl w:val="0"/>
                <w:numId w:val="37"/>
              </w:numPr>
              <w:spacing w:after="200" w:line="360" w:lineRule="auto"/>
              <w:jc w:val="center"/>
              <w:rPr>
                <w:rFonts w:ascii="Arial" w:hAnsi="Arial" w:cs="Arial"/>
                <w:sz w:val="20"/>
                <w:szCs w:val="20"/>
              </w:rPr>
            </w:pPr>
          </w:p>
        </w:tc>
        <w:tc>
          <w:tcPr>
            <w:tcW w:w="5050" w:type="dxa"/>
            <w:tcBorders>
              <w:top w:val="nil"/>
              <w:left w:val="nil"/>
              <w:bottom w:val="single" w:sz="4" w:space="0" w:color="auto"/>
              <w:right w:val="single" w:sz="4" w:space="0" w:color="auto"/>
            </w:tcBorders>
          </w:tcPr>
          <w:p w14:paraId="6550DDF4" w14:textId="34F179C3" w:rsidR="004F1621" w:rsidRPr="006827D6" w:rsidRDefault="004F1621" w:rsidP="004F1621">
            <w:pPr>
              <w:spacing w:after="0" w:line="240" w:lineRule="auto"/>
              <w:rPr>
                <w:rFonts w:ascii="Arial" w:hAnsi="Arial" w:cs="Arial"/>
                <w:sz w:val="20"/>
                <w:szCs w:val="20"/>
              </w:rPr>
            </w:pPr>
            <w:r w:rsidRPr="006827D6">
              <w:rPr>
                <w:rFonts w:ascii="Arial" w:hAnsi="Arial" w:cs="Arial"/>
                <w:sz w:val="20"/>
                <w:szCs w:val="20"/>
              </w:rPr>
              <w:t>Przechyły boczne w obie strony: min. po 30</w:t>
            </w:r>
            <w:r w:rsidRPr="006827D6">
              <w:rPr>
                <w:rFonts w:ascii="Arial" w:hAnsi="Arial" w:cs="Arial"/>
                <w:sz w:val="20"/>
                <w:szCs w:val="20"/>
                <w:vertAlign w:val="superscript"/>
              </w:rPr>
              <w:t xml:space="preserve">0  </w:t>
            </w:r>
          </w:p>
        </w:tc>
        <w:tc>
          <w:tcPr>
            <w:tcW w:w="1707" w:type="dxa"/>
            <w:gridSpan w:val="2"/>
            <w:tcBorders>
              <w:top w:val="nil"/>
              <w:left w:val="nil"/>
              <w:bottom w:val="single" w:sz="4" w:space="0" w:color="auto"/>
              <w:right w:val="single" w:sz="4" w:space="0" w:color="auto"/>
            </w:tcBorders>
          </w:tcPr>
          <w:p w14:paraId="6A5FC4CA" w14:textId="7C4FDCD6" w:rsidR="004F1621" w:rsidRPr="006827D6" w:rsidRDefault="004F1621" w:rsidP="004F1621">
            <w:pPr>
              <w:spacing w:after="0" w:line="240" w:lineRule="auto"/>
              <w:jc w:val="center"/>
              <w:rPr>
                <w:rFonts w:ascii="Arial" w:hAnsi="Arial" w:cs="Arial"/>
                <w:sz w:val="20"/>
                <w:szCs w:val="20"/>
              </w:rPr>
            </w:pPr>
            <w:r w:rsidRPr="006827D6">
              <w:rPr>
                <w:rFonts w:ascii="Arial" w:hAnsi="Arial" w:cs="Arial"/>
                <w:sz w:val="20"/>
                <w:szCs w:val="20"/>
              </w:rPr>
              <w:t>Tak</w:t>
            </w:r>
          </w:p>
        </w:tc>
        <w:tc>
          <w:tcPr>
            <w:tcW w:w="1467" w:type="dxa"/>
            <w:tcBorders>
              <w:top w:val="nil"/>
              <w:left w:val="nil"/>
              <w:bottom w:val="single" w:sz="4" w:space="0" w:color="auto"/>
              <w:right w:val="nil"/>
            </w:tcBorders>
            <w:shd w:val="clear" w:color="000000" w:fill="FFFFFF"/>
            <w:vAlign w:val="center"/>
          </w:tcPr>
          <w:p w14:paraId="770D607B" w14:textId="77777777" w:rsidR="004F1621" w:rsidRPr="006827D6" w:rsidRDefault="004F1621" w:rsidP="004F1621">
            <w:pPr>
              <w:spacing w:after="0" w:line="240" w:lineRule="auto"/>
              <w:jc w:val="center"/>
              <w:rPr>
                <w:rFonts w:ascii="Arial" w:hAnsi="Arial" w:cs="Arial"/>
                <w:b/>
                <w:bCs/>
                <w:sz w:val="20"/>
                <w:szCs w:val="20"/>
              </w:rPr>
            </w:pPr>
          </w:p>
        </w:tc>
        <w:tc>
          <w:tcPr>
            <w:tcW w:w="1831" w:type="dxa"/>
            <w:tcBorders>
              <w:top w:val="nil"/>
              <w:left w:val="single" w:sz="4" w:space="0" w:color="auto"/>
              <w:bottom w:val="single" w:sz="4" w:space="0" w:color="auto"/>
              <w:right w:val="single" w:sz="4" w:space="0" w:color="auto"/>
            </w:tcBorders>
            <w:shd w:val="clear" w:color="000000" w:fill="FFFFFF"/>
            <w:vAlign w:val="center"/>
          </w:tcPr>
          <w:p w14:paraId="573B4C7D" w14:textId="0B26D7CE" w:rsidR="004F1621" w:rsidRPr="006827D6" w:rsidRDefault="00357FC6" w:rsidP="004F1621">
            <w:pPr>
              <w:spacing w:after="0" w:line="240" w:lineRule="auto"/>
              <w:jc w:val="center"/>
              <w:rPr>
                <w:rFonts w:ascii="Arial" w:hAnsi="Arial" w:cs="Arial"/>
                <w:bCs/>
                <w:sz w:val="20"/>
                <w:szCs w:val="20"/>
              </w:rPr>
            </w:pPr>
            <w:r>
              <w:rPr>
                <w:rFonts w:ascii="Arial" w:hAnsi="Arial" w:cs="Arial"/>
                <w:bCs/>
                <w:sz w:val="20"/>
                <w:szCs w:val="20"/>
              </w:rPr>
              <w:t>-</w:t>
            </w:r>
          </w:p>
        </w:tc>
      </w:tr>
      <w:tr w:rsidR="006827D6" w:rsidRPr="006827D6" w14:paraId="34C7B584" w14:textId="77777777" w:rsidTr="00A40003">
        <w:trPr>
          <w:trHeight w:val="20"/>
          <w:jc w:val="center"/>
        </w:trPr>
        <w:tc>
          <w:tcPr>
            <w:tcW w:w="573" w:type="dxa"/>
            <w:tcBorders>
              <w:top w:val="nil"/>
              <w:left w:val="single" w:sz="4" w:space="0" w:color="auto"/>
              <w:bottom w:val="single" w:sz="4" w:space="0" w:color="auto"/>
              <w:right w:val="single" w:sz="4" w:space="0" w:color="auto"/>
            </w:tcBorders>
            <w:noWrap/>
            <w:vAlign w:val="center"/>
          </w:tcPr>
          <w:p w14:paraId="1E35B77A" w14:textId="77777777" w:rsidR="004F1621" w:rsidRPr="006827D6" w:rsidRDefault="004F1621" w:rsidP="006827D6">
            <w:pPr>
              <w:pStyle w:val="Akapitzlist"/>
              <w:numPr>
                <w:ilvl w:val="0"/>
                <w:numId w:val="37"/>
              </w:numPr>
              <w:spacing w:after="200" w:line="360" w:lineRule="auto"/>
              <w:jc w:val="center"/>
              <w:rPr>
                <w:rFonts w:ascii="Arial" w:hAnsi="Arial" w:cs="Arial"/>
                <w:sz w:val="20"/>
                <w:szCs w:val="20"/>
              </w:rPr>
            </w:pPr>
          </w:p>
        </w:tc>
        <w:tc>
          <w:tcPr>
            <w:tcW w:w="5050" w:type="dxa"/>
            <w:tcBorders>
              <w:top w:val="nil"/>
              <w:left w:val="nil"/>
              <w:bottom w:val="single" w:sz="4" w:space="0" w:color="auto"/>
              <w:right w:val="single" w:sz="4" w:space="0" w:color="auto"/>
            </w:tcBorders>
          </w:tcPr>
          <w:p w14:paraId="0DCC8170" w14:textId="5406128B" w:rsidR="004F1621" w:rsidRPr="006827D6" w:rsidRDefault="004F1621" w:rsidP="004F1621">
            <w:pPr>
              <w:spacing w:after="0" w:line="240" w:lineRule="auto"/>
              <w:rPr>
                <w:rFonts w:ascii="Arial" w:hAnsi="Arial" w:cs="Arial"/>
                <w:sz w:val="20"/>
                <w:szCs w:val="20"/>
              </w:rPr>
            </w:pPr>
            <w:r w:rsidRPr="006827D6">
              <w:rPr>
                <w:rFonts w:ascii="Arial" w:hAnsi="Arial" w:cs="Arial"/>
                <w:sz w:val="20"/>
                <w:szCs w:val="20"/>
              </w:rPr>
              <w:t xml:space="preserve">Przechył </w:t>
            </w:r>
            <w:proofErr w:type="spellStart"/>
            <w:r w:rsidRPr="006827D6">
              <w:rPr>
                <w:rFonts w:ascii="Arial" w:hAnsi="Arial" w:cs="Arial"/>
                <w:sz w:val="20"/>
                <w:szCs w:val="20"/>
              </w:rPr>
              <w:t>Trendelenburga</w:t>
            </w:r>
            <w:proofErr w:type="spellEnd"/>
            <w:r w:rsidRPr="006827D6">
              <w:rPr>
                <w:rFonts w:ascii="Arial" w:hAnsi="Arial" w:cs="Arial"/>
                <w:sz w:val="20"/>
                <w:szCs w:val="20"/>
              </w:rPr>
              <w:t>: min. 40</w:t>
            </w:r>
            <w:r w:rsidRPr="006827D6">
              <w:rPr>
                <w:rFonts w:ascii="Arial" w:hAnsi="Arial" w:cs="Arial"/>
                <w:sz w:val="20"/>
                <w:szCs w:val="20"/>
                <w:vertAlign w:val="superscript"/>
              </w:rPr>
              <w:t xml:space="preserve">0  </w:t>
            </w:r>
          </w:p>
        </w:tc>
        <w:tc>
          <w:tcPr>
            <w:tcW w:w="1707" w:type="dxa"/>
            <w:gridSpan w:val="2"/>
            <w:tcBorders>
              <w:top w:val="nil"/>
              <w:left w:val="nil"/>
              <w:bottom w:val="single" w:sz="4" w:space="0" w:color="auto"/>
              <w:right w:val="single" w:sz="4" w:space="0" w:color="auto"/>
            </w:tcBorders>
          </w:tcPr>
          <w:p w14:paraId="798E6F6A" w14:textId="5D7592D6" w:rsidR="004F1621" w:rsidRPr="006827D6" w:rsidRDefault="004F1621" w:rsidP="004F1621">
            <w:pPr>
              <w:spacing w:after="0" w:line="240" w:lineRule="auto"/>
              <w:jc w:val="center"/>
              <w:rPr>
                <w:rFonts w:ascii="Arial" w:hAnsi="Arial" w:cs="Arial"/>
                <w:sz w:val="20"/>
                <w:szCs w:val="20"/>
              </w:rPr>
            </w:pPr>
            <w:r w:rsidRPr="006827D6">
              <w:rPr>
                <w:rFonts w:ascii="Arial" w:hAnsi="Arial" w:cs="Arial"/>
                <w:sz w:val="20"/>
                <w:szCs w:val="20"/>
              </w:rPr>
              <w:t>Tak</w:t>
            </w:r>
          </w:p>
        </w:tc>
        <w:tc>
          <w:tcPr>
            <w:tcW w:w="1467" w:type="dxa"/>
            <w:tcBorders>
              <w:top w:val="nil"/>
              <w:left w:val="nil"/>
              <w:bottom w:val="single" w:sz="4" w:space="0" w:color="auto"/>
              <w:right w:val="nil"/>
            </w:tcBorders>
            <w:shd w:val="clear" w:color="000000" w:fill="FFFFFF"/>
            <w:vAlign w:val="center"/>
          </w:tcPr>
          <w:p w14:paraId="68552B85" w14:textId="77777777" w:rsidR="004F1621" w:rsidRPr="006827D6" w:rsidRDefault="004F1621" w:rsidP="004F1621">
            <w:pPr>
              <w:spacing w:after="0" w:line="240" w:lineRule="auto"/>
              <w:jc w:val="center"/>
              <w:rPr>
                <w:rFonts w:ascii="Arial" w:hAnsi="Arial" w:cs="Arial"/>
                <w:b/>
                <w:bCs/>
                <w:sz w:val="20"/>
                <w:szCs w:val="20"/>
              </w:rPr>
            </w:pPr>
          </w:p>
        </w:tc>
        <w:tc>
          <w:tcPr>
            <w:tcW w:w="1831" w:type="dxa"/>
            <w:tcBorders>
              <w:top w:val="nil"/>
              <w:left w:val="single" w:sz="4" w:space="0" w:color="auto"/>
              <w:bottom w:val="single" w:sz="4" w:space="0" w:color="auto"/>
              <w:right w:val="single" w:sz="4" w:space="0" w:color="auto"/>
            </w:tcBorders>
            <w:shd w:val="clear" w:color="000000" w:fill="FFFFFF"/>
            <w:vAlign w:val="center"/>
          </w:tcPr>
          <w:p w14:paraId="26736A74" w14:textId="6C31A07F" w:rsidR="004F1621" w:rsidRPr="006827D6" w:rsidRDefault="00357FC6" w:rsidP="004F1621">
            <w:pPr>
              <w:spacing w:after="0" w:line="240" w:lineRule="auto"/>
              <w:jc w:val="center"/>
              <w:rPr>
                <w:rFonts w:ascii="Arial" w:hAnsi="Arial" w:cs="Arial"/>
                <w:bCs/>
                <w:sz w:val="20"/>
                <w:szCs w:val="20"/>
              </w:rPr>
            </w:pPr>
            <w:r>
              <w:rPr>
                <w:rFonts w:ascii="Arial" w:hAnsi="Arial" w:cs="Arial"/>
                <w:bCs/>
                <w:sz w:val="20"/>
                <w:szCs w:val="20"/>
              </w:rPr>
              <w:t>-</w:t>
            </w:r>
          </w:p>
        </w:tc>
      </w:tr>
      <w:tr w:rsidR="006827D6" w:rsidRPr="006827D6" w14:paraId="00EEB462" w14:textId="77777777" w:rsidTr="00A40003">
        <w:trPr>
          <w:trHeight w:val="20"/>
          <w:jc w:val="center"/>
        </w:trPr>
        <w:tc>
          <w:tcPr>
            <w:tcW w:w="573" w:type="dxa"/>
            <w:tcBorders>
              <w:top w:val="nil"/>
              <w:left w:val="single" w:sz="4" w:space="0" w:color="auto"/>
              <w:bottom w:val="single" w:sz="4" w:space="0" w:color="auto"/>
              <w:right w:val="single" w:sz="4" w:space="0" w:color="auto"/>
            </w:tcBorders>
            <w:noWrap/>
            <w:vAlign w:val="center"/>
          </w:tcPr>
          <w:p w14:paraId="6C8B4678" w14:textId="77777777" w:rsidR="004F1621" w:rsidRPr="006827D6" w:rsidRDefault="004F1621" w:rsidP="006827D6">
            <w:pPr>
              <w:pStyle w:val="Akapitzlist"/>
              <w:numPr>
                <w:ilvl w:val="0"/>
                <w:numId w:val="37"/>
              </w:numPr>
              <w:spacing w:after="200" w:line="360" w:lineRule="auto"/>
              <w:jc w:val="center"/>
              <w:rPr>
                <w:rFonts w:ascii="Arial" w:hAnsi="Arial" w:cs="Arial"/>
                <w:sz w:val="20"/>
                <w:szCs w:val="20"/>
              </w:rPr>
            </w:pPr>
          </w:p>
        </w:tc>
        <w:tc>
          <w:tcPr>
            <w:tcW w:w="5050" w:type="dxa"/>
            <w:tcBorders>
              <w:top w:val="nil"/>
              <w:left w:val="nil"/>
              <w:bottom w:val="single" w:sz="4" w:space="0" w:color="auto"/>
              <w:right w:val="single" w:sz="4" w:space="0" w:color="auto"/>
            </w:tcBorders>
          </w:tcPr>
          <w:p w14:paraId="361B484E" w14:textId="56F05BA8" w:rsidR="004F1621" w:rsidRPr="006827D6" w:rsidRDefault="004F1621" w:rsidP="004F1621">
            <w:pPr>
              <w:spacing w:after="0" w:line="240" w:lineRule="auto"/>
              <w:rPr>
                <w:rFonts w:ascii="Arial" w:hAnsi="Arial" w:cs="Arial"/>
                <w:sz w:val="20"/>
                <w:szCs w:val="20"/>
              </w:rPr>
            </w:pPr>
            <w:r w:rsidRPr="006827D6">
              <w:rPr>
                <w:rFonts w:ascii="Arial" w:hAnsi="Arial" w:cs="Arial"/>
                <w:sz w:val="20"/>
                <w:szCs w:val="20"/>
              </w:rPr>
              <w:t>Przechył anty-</w:t>
            </w:r>
            <w:proofErr w:type="spellStart"/>
            <w:r w:rsidRPr="006827D6">
              <w:rPr>
                <w:rFonts w:ascii="Arial" w:hAnsi="Arial" w:cs="Arial"/>
                <w:sz w:val="20"/>
                <w:szCs w:val="20"/>
              </w:rPr>
              <w:t>Trendelenburga</w:t>
            </w:r>
            <w:proofErr w:type="spellEnd"/>
            <w:r w:rsidRPr="006827D6">
              <w:rPr>
                <w:rFonts w:ascii="Arial" w:hAnsi="Arial" w:cs="Arial"/>
                <w:sz w:val="20"/>
                <w:szCs w:val="20"/>
              </w:rPr>
              <w:t>: min. 40</w:t>
            </w:r>
            <w:r w:rsidRPr="006827D6">
              <w:rPr>
                <w:rFonts w:ascii="Arial" w:hAnsi="Arial" w:cs="Arial"/>
                <w:sz w:val="20"/>
                <w:szCs w:val="20"/>
                <w:vertAlign w:val="superscript"/>
              </w:rPr>
              <w:t xml:space="preserve">0  </w:t>
            </w:r>
          </w:p>
        </w:tc>
        <w:tc>
          <w:tcPr>
            <w:tcW w:w="1707" w:type="dxa"/>
            <w:gridSpan w:val="2"/>
            <w:tcBorders>
              <w:top w:val="nil"/>
              <w:left w:val="nil"/>
              <w:bottom w:val="single" w:sz="4" w:space="0" w:color="auto"/>
              <w:right w:val="single" w:sz="4" w:space="0" w:color="auto"/>
            </w:tcBorders>
          </w:tcPr>
          <w:p w14:paraId="4FB1A297" w14:textId="4105CB96" w:rsidR="004F1621" w:rsidRPr="006827D6" w:rsidRDefault="004F1621" w:rsidP="004F1621">
            <w:pPr>
              <w:spacing w:after="0" w:line="240" w:lineRule="auto"/>
              <w:jc w:val="center"/>
              <w:rPr>
                <w:rFonts w:ascii="Arial" w:hAnsi="Arial" w:cs="Arial"/>
                <w:sz w:val="20"/>
                <w:szCs w:val="20"/>
              </w:rPr>
            </w:pPr>
            <w:r w:rsidRPr="006827D6">
              <w:rPr>
                <w:rFonts w:ascii="Arial" w:hAnsi="Arial" w:cs="Arial"/>
                <w:sz w:val="20"/>
                <w:szCs w:val="20"/>
              </w:rPr>
              <w:t>Tak</w:t>
            </w:r>
          </w:p>
        </w:tc>
        <w:tc>
          <w:tcPr>
            <w:tcW w:w="1467" w:type="dxa"/>
            <w:tcBorders>
              <w:top w:val="nil"/>
              <w:left w:val="nil"/>
              <w:bottom w:val="single" w:sz="4" w:space="0" w:color="auto"/>
              <w:right w:val="nil"/>
            </w:tcBorders>
            <w:shd w:val="clear" w:color="000000" w:fill="FFFFFF"/>
            <w:vAlign w:val="center"/>
          </w:tcPr>
          <w:p w14:paraId="6CB754EB" w14:textId="77777777" w:rsidR="004F1621" w:rsidRPr="006827D6" w:rsidRDefault="004F1621" w:rsidP="004F1621">
            <w:pPr>
              <w:spacing w:after="0" w:line="240" w:lineRule="auto"/>
              <w:jc w:val="center"/>
              <w:rPr>
                <w:rFonts w:ascii="Arial" w:hAnsi="Arial" w:cs="Arial"/>
                <w:b/>
                <w:bCs/>
                <w:sz w:val="20"/>
                <w:szCs w:val="20"/>
              </w:rPr>
            </w:pPr>
          </w:p>
        </w:tc>
        <w:tc>
          <w:tcPr>
            <w:tcW w:w="1831" w:type="dxa"/>
            <w:tcBorders>
              <w:top w:val="nil"/>
              <w:left w:val="single" w:sz="4" w:space="0" w:color="auto"/>
              <w:bottom w:val="single" w:sz="4" w:space="0" w:color="auto"/>
              <w:right w:val="single" w:sz="4" w:space="0" w:color="auto"/>
            </w:tcBorders>
            <w:shd w:val="clear" w:color="000000" w:fill="FFFFFF"/>
            <w:vAlign w:val="center"/>
          </w:tcPr>
          <w:p w14:paraId="5041A1F2" w14:textId="46E71DD9" w:rsidR="004F1621" w:rsidRPr="006827D6" w:rsidRDefault="00357FC6" w:rsidP="004F1621">
            <w:pPr>
              <w:spacing w:after="0" w:line="240" w:lineRule="auto"/>
              <w:jc w:val="center"/>
              <w:rPr>
                <w:rFonts w:ascii="Arial" w:hAnsi="Arial" w:cs="Arial"/>
                <w:bCs/>
                <w:sz w:val="20"/>
                <w:szCs w:val="20"/>
              </w:rPr>
            </w:pPr>
            <w:r>
              <w:rPr>
                <w:rFonts w:ascii="Arial" w:hAnsi="Arial" w:cs="Arial"/>
                <w:bCs/>
                <w:sz w:val="20"/>
                <w:szCs w:val="20"/>
              </w:rPr>
              <w:t>-</w:t>
            </w:r>
          </w:p>
        </w:tc>
      </w:tr>
      <w:tr w:rsidR="006827D6" w:rsidRPr="006827D6" w14:paraId="397698F1" w14:textId="77777777" w:rsidTr="00A40003">
        <w:trPr>
          <w:trHeight w:val="20"/>
          <w:jc w:val="center"/>
        </w:trPr>
        <w:tc>
          <w:tcPr>
            <w:tcW w:w="573" w:type="dxa"/>
            <w:tcBorders>
              <w:top w:val="nil"/>
              <w:left w:val="single" w:sz="4" w:space="0" w:color="auto"/>
              <w:bottom w:val="single" w:sz="4" w:space="0" w:color="auto"/>
              <w:right w:val="single" w:sz="4" w:space="0" w:color="auto"/>
            </w:tcBorders>
            <w:noWrap/>
            <w:vAlign w:val="center"/>
          </w:tcPr>
          <w:p w14:paraId="608AC38E" w14:textId="77777777" w:rsidR="004F1621" w:rsidRPr="006827D6" w:rsidRDefault="004F1621" w:rsidP="006827D6">
            <w:pPr>
              <w:pStyle w:val="Akapitzlist"/>
              <w:numPr>
                <w:ilvl w:val="0"/>
                <w:numId w:val="37"/>
              </w:numPr>
              <w:spacing w:after="200" w:line="360" w:lineRule="auto"/>
              <w:jc w:val="center"/>
              <w:rPr>
                <w:rFonts w:ascii="Arial" w:hAnsi="Arial" w:cs="Arial"/>
                <w:sz w:val="20"/>
                <w:szCs w:val="20"/>
              </w:rPr>
            </w:pPr>
          </w:p>
        </w:tc>
        <w:tc>
          <w:tcPr>
            <w:tcW w:w="5050" w:type="dxa"/>
            <w:tcBorders>
              <w:top w:val="nil"/>
              <w:left w:val="nil"/>
              <w:bottom w:val="single" w:sz="4" w:space="0" w:color="auto"/>
              <w:right w:val="single" w:sz="4" w:space="0" w:color="auto"/>
            </w:tcBorders>
          </w:tcPr>
          <w:p w14:paraId="467D0204" w14:textId="3921CE2A" w:rsidR="004F1621" w:rsidRPr="006827D6" w:rsidRDefault="004F1621" w:rsidP="004F1621">
            <w:pPr>
              <w:spacing w:after="0" w:line="240" w:lineRule="auto"/>
              <w:rPr>
                <w:rFonts w:ascii="Arial" w:hAnsi="Arial" w:cs="Arial"/>
                <w:sz w:val="20"/>
                <w:szCs w:val="20"/>
              </w:rPr>
            </w:pPr>
            <w:r w:rsidRPr="006827D6">
              <w:rPr>
                <w:rFonts w:ascii="Arial" w:hAnsi="Arial" w:cs="Arial"/>
                <w:sz w:val="20"/>
                <w:szCs w:val="20"/>
              </w:rPr>
              <w:t>Regulacja kąta nachylenia podnóżków w płaszczyźnie pionowej: - 90</w:t>
            </w:r>
            <w:r w:rsidRPr="006827D6">
              <w:rPr>
                <w:rFonts w:ascii="Arial" w:hAnsi="Arial" w:cs="Arial"/>
                <w:sz w:val="20"/>
                <w:szCs w:val="20"/>
                <w:vertAlign w:val="superscript"/>
              </w:rPr>
              <w:t>0</w:t>
            </w:r>
            <w:r w:rsidRPr="006827D6">
              <w:rPr>
                <w:rFonts w:ascii="Arial" w:hAnsi="Arial" w:cs="Arial"/>
                <w:sz w:val="20"/>
                <w:szCs w:val="20"/>
              </w:rPr>
              <w:t xml:space="preserve"> do 30</w:t>
            </w:r>
            <w:r w:rsidRPr="006827D6">
              <w:rPr>
                <w:rFonts w:ascii="Arial" w:hAnsi="Arial" w:cs="Arial"/>
                <w:sz w:val="20"/>
                <w:szCs w:val="20"/>
                <w:vertAlign w:val="superscript"/>
              </w:rPr>
              <w:t xml:space="preserve">0  </w:t>
            </w:r>
            <w:r w:rsidRPr="006827D6">
              <w:rPr>
                <w:rFonts w:ascii="Arial" w:hAnsi="Arial" w:cs="Arial"/>
                <w:sz w:val="20"/>
                <w:szCs w:val="20"/>
              </w:rPr>
              <w:t>( ± 5</w:t>
            </w:r>
            <w:r w:rsidRPr="006827D6">
              <w:rPr>
                <w:rFonts w:ascii="Arial" w:hAnsi="Arial" w:cs="Arial"/>
                <w:sz w:val="20"/>
                <w:szCs w:val="20"/>
                <w:vertAlign w:val="superscript"/>
              </w:rPr>
              <w:t>0</w:t>
            </w:r>
            <w:r w:rsidRPr="006827D6">
              <w:rPr>
                <w:rFonts w:ascii="Arial" w:hAnsi="Arial" w:cs="Arial"/>
                <w:sz w:val="20"/>
                <w:szCs w:val="20"/>
              </w:rPr>
              <w:t xml:space="preserve"> )</w:t>
            </w:r>
          </w:p>
        </w:tc>
        <w:tc>
          <w:tcPr>
            <w:tcW w:w="1707" w:type="dxa"/>
            <w:gridSpan w:val="2"/>
            <w:tcBorders>
              <w:top w:val="nil"/>
              <w:left w:val="nil"/>
              <w:bottom w:val="single" w:sz="4" w:space="0" w:color="auto"/>
              <w:right w:val="single" w:sz="4" w:space="0" w:color="auto"/>
            </w:tcBorders>
          </w:tcPr>
          <w:p w14:paraId="44C33A2E" w14:textId="7E9BEF02" w:rsidR="004F1621" w:rsidRPr="006827D6" w:rsidRDefault="004F1621" w:rsidP="004F1621">
            <w:pPr>
              <w:spacing w:after="0" w:line="240" w:lineRule="auto"/>
              <w:jc w:val="center"/>
              <w:rPr>
                <w:rFonts w:ascii="Arial" w:hAnsi="Arial" w:cs="Arial"/>
                <w:sz w:val="20"/>
                <w:szCs w:val="20"/>
              </w:rPr>
            </w:pPr>
            <w:r w:rsidRPr="006827D6">
              <w:rPr>
                <w:rFonts w:ascii="Arial" w:hAnsi="Arial" w:cs="Arial"/>
                <w:sz w:val="20"/>
                <w:szCs w:val="20"/>
              </w:rPr>
              <w:t>Tak</w:t>
            </w:r>
          </w:p>
        </w:tc>
        <w:tc>
          <w:tcPr>
            <w:tcW w:w="1467" w:type="dxa"/>
            <w:tcBorders>
              <w:top w:val="nil"/>
              <w:left w:val="nil"/>
              <w:bottom w:val="single" w:sz="4" w:space="0" w:color="auto"/>
              <w:right w:val="nil"/>
            </w:tcBorders>
            <w:shd w:val="clear" w:color="000000" w:fill="FFFFFF"/>
            <w:vAlign w:val="center"/>
          </w:tcPr>
          <w:p w14:paraId="109BD1AD" w14:textId="77777777" w:rsidR="004F1621" w:rsidRPr="006827D6" w:rsidRDefault="004F1621" w:rsidP="004F1621">
            <w:pPr>
              <w:spacing w:after="0" w:line="240" w:lineRule="auto"/>
              <w:jc w:val="center"/>
              <w:rPr>
                <w:rFonts w:ascii="Arial" w:hAnsi="Arial" w:cs="Arial"/>
                <w:b/>
                <w:bCs/>
                <w:sz w:val="20"/>
                <w:szCs w:val="20"/>
              </w:rPr>
            </w:pPr>
          </w:p>
        </w:tc>
        <w:tc>
          <w:tcPr>
            <w:tcW w:w="1831" w:type="dxa"/>
            <w:tcBorders>
              <w:top w:val="nil"/>
              <w:left w:val="single" w:sz="4" w:space="0" w:color="auto"/>
              <w:bottom w:val="single" w:sz="4" w:space="0" w:color="auto"/>
              <w:right w:val="single" w:sz="4" w:space="0" w:color="auto"/>
            </w:tcBorders>
            <w:shd w:val="clear" w:color="000000" w:fill="FFFFFF"/>
            <w:vAlign w:val="center"/>
          </w:tcPr>
          <w:p w14:paraId="44C7A0F4" w14:textId="2B70F576" w:rsidR="004F1621" w:rsidRPr="006827D6" w:rsidRDefault="00357FC6" w:rsidP="004F1621">
            <w:pPr>
              <w:spacing w:after="0" w:line="240" w:lineRule="auto"/>
              <w:jc w:val="center"/>
              <w:rPr>
                <w:rFonts w:ascii="Arial" w:hAnsi="Arial" w:cs="Arial"/>
                <w:bCs/>
                <w:sz w:val="20"/>
                <w:szCs w:val="20"/>
              </w:rPr>
            </w:pPr>
            <w:r>
              <w:rPr>
                <w:rFonts w:ascii="Arial" w:hAnsi="Arial" w:cs="Arial"/>
                <w:bCs/>
                <w:sz w:val="20"/>
                <w:szCs w:val="20"/>
              </w:rPr>
              <w:t>-</w:t>
            </w:r>
          </w:p>
        </w:tc>
      </w:tr>
      <w:tr w:rsidR="006827D6" w:rsidRPr="006827D6" w14:paraId="59765C11" w14:textId="77777777" w:rsidTr="00A40003">
        <w:trPr>
          <w:trHeight w:val="20"/>
          <w:jc w:val="center"/>
        </w:trPr>
        <w:tc>
          <w:tcPr>
            <w:tcW w:w="573" w:type="dxa"/>
            <w:tcBorders>
              <w:top w:val="nil"/>
              <w:left w:val="single" w:sz="4" w:space="0" w:color="auto"/>
              <w:bottom w:val="single" w:sz="4" w:space="0" w:color="auto"/>
              <w:right w:val="single" w:sz="4" w:space="0" w:color="auto"/>
            </w:tcBorders>
            <w:noWrap/>
            <w:vAlign w:val="center"/>
          </w:tcPr>
          <w:p w14:paraId="15D62966" w14:textId="77777777" w:rsidR="004F1621" w:rsidRPr="006827D6" w:rsidRDefault="004F1621" w:rsidP="006827D6">
            <w:pPr>
              <w:pStyle w:val="Akapitzlist"/>
              <w:numPr>
                <w:ilvl w:val="0"/>
                <w:numId w:val="37"/>
              </w:numPr>
              <w:spacing w:after="200" w:line="360" w:lineRule="auto"/>
              <w:jc w:val="center"/>
              <w:rPr>
                <w:rFonts w:ascii="Arial" w:hAnsi="Arial" w:cs="Arial"/>
                <w:sz w:val="20"/>
                <w:szCs w:val="20"/>
              </w:rPr>
            </w:pPr>
          </w:p>
        </w:tc>
        <w:tc>
          <w:tcPr>
            <w:tcW w:w="5050" w:type="dxa"/>
            <w:tcBorders>
              <w:top w:val="nil"/>
              <w:left w:val="nil"/>
              <w:bottom w:val="single" w:sz="4" w:space="0" w:color="auto"/>
              <w:right w:val="single" w:sz="4" w:space="0" w:color="auto"/>
            </w:tcBorders>
          </w:tcPr>
          <w:p w14:paraId="53FEEB58" w14:textId="4BB3794A" w:rsidR="004F1621" w:rsidRPr="006827D6" w:rsidRDefault="004F1621" w:rsidP="004F1621">
            <w:pPr>
              <w:spacing w:after="0" w:line="240" w:lineRule="auto"/>
              <w:rPr>
                <w:rFonts w:ascii="Arial" w:hAnsi="Arial" w:cs="Arial"/>
                <w:sz w:val="20"/>
                <w:szCs w:val="20"/>
              </w:rPr>
            </w:pPr>
            <w:r w:rsidRPr="006827D6">
              <w:rPr>
                <w:rFonts w:ascii="Arial" w:hAnsi="Arial" w:cs="Arial"/>
                <w:sz w:val="20"/>
                <w:szCs w:val="20"/>
              </w:rPr>
              <w:t xml:space="preserve">Przesuw wzdłużny blatu : min. </w:t>
            </w:r>
            <w:smartTag w:uri="urn:schemas-microsoft-com:office:smarttags" w:element="metricconverter">
              <w:smartTagPr>
                <w:attr w:name="ProductID" w:val="400 mm"/>
              </w:smartTagPr>
              <w:r w:rsidRPr="006827D6">
                <w:rPr>
                  <w:rFonts w:ascii="Arial" w:hAnsi="Arial" w:cs="Arial"/>
                  <w:sz w:val="20"/>
                  <w:szCs w:val="20"/>
                </w:rPr>
                <w:t>400 mm</w:t>
              </w:r>
            </w:smartTag>
            <w:r w:rsidRPr="006827D6">
              <w:rPr>
                <w:rFonts w:ascii="Arial" w:hAnsi="Arial" w:cs="Arial"/>
                <w:sz w:val="20"/>
                <w:szCs w:val="20"/>
              </w:rPr>
              <w:t xml:space="preserve"> realizowany przez napęd elektromechaniczny w celu pełnej współpracy z ramieniem C</w:t>
            </w:r>
          </w:p>
        </w:tc>
        <w:tc>
          <w:tcPr>
            <w:tcW w:w="1707" w:type="dxa"/>
            <w:gridSpan w:val="2"/>
            <w:tcBorders>
              <w:top w:val="nil"/>
              <w:left w:val="nil"/>
              <w:bottom w:val="single" w:sz="4" w:space="0" w:color="auto"/>
              <w:right w:val="single" w:sz="4" w:space="0" w:color="auto"/>
            </w:tcBorders>
          </w:tcPr>
          <w:p w14:paraId="75977F22" w14:textId="3FFE0CEB" w:rsidR="004F1621" w:rsidRPr="006827D6" w:rsidRDefault="004F1621" w:rsidP="004F1621">
            <w:pPr>
              <w:spacing w:after="0" w:line="240" w:lineRule="auto"/>
              <w:jc w:val="center"/>
              <w:rPr>
                <w:rFonts w:ascii="Arial" w:hAnsi="Arial" w:cs="Arial"/>
                <w:sz w:val="20"/>
                <w:szCs w:val="20"/>
              </w:rPr>
            </w:pPr>
            <w:r w:rsidRPr="006827D6">
              <w:rPr>
                <w:rFonts w:ascii="Arial" w:hAnsi="Arial" w:cs="Arial"/>
                <w:sz w:val="20"/>
                <w:szCs w:val="20"/>
              </w:rPr>
              <w:t>Tak</w:t>
            </w:r>
          </w:p>
        </w:tc>
        <w:tc>
          <w:tcPr>
            <w:tcW w:w="1467" w:type="dxa"/>
            <w:tcBorders>
              <w:top w:val="nil"/>
              <w:left w:val="nil"/>
              <w:bottom w:val="single" w:sz="4" w:space="0" w:color="auto"/>
              <w:right w:val="nil"/>
            </w:tcBorders>
            <w:shd w:val="clear" w:color="000000" w:fill="FFFFFF"/>
            <w:vAlign w:val="center"/>
          </w:tcPr>
          <w:p w14:paraId="4FF53855" w14:textId="77777777" w:rsidR="004F1621" w:rsidRPr="006827D6" w:rsidRDefault="004F1621" w:rsidP="004F1621">
            <w:pPr>
              <w:spacing w:after="0" w:line="240" w:lineRule="auto"/>
              <w:jc w:val="center"/>
              <w:rPr>
                <w:rFonts w:ascii="Arial" w:hAnsi="Arial" w:cs="Arial"/>
                <w:b/>
                <w:bCs/>
                <w:sz w:val="20"/>
                <w:szCs w:val="20"/>
              </w:rPr>
            </w:pPr>
          </w:p>
        </w:tc>
        <w:tc>
          <w:tcPr>
            <w:tcW w:w="1831" w:type="dxa"/>
            <w:tcBorders>
              <w:top w:val="nil"/>
              <w:left w:val="single" w:sz="4" w:space="0" w:color="auto"/>
              <w:bottom w:val="single" w:sz="4" w:space="0" w:color="auto"/>
              <w:right w:val="single" w:sz="4" w:space="0" w:color="auto"/>
            </w:tcBorders>
            <w:shd w:val="clear" w:color="000000" w:fill="FFFFFF"/>
            <w:vAlign w:val="center"/>
          </w:tcPr>
          <w:p w14:paraId="0D7EEDD2" w14:textId="27856B5D" w:rsidR="004F1621" w:rsidRPr="006827D6" w:rsidRDefault="00357FC6" w:rsidP="004F1621">
            <w:pPr>
              <w:spacing w:after="0" w:line="240" w:lineRule="auto"/>
              <w:jc w:val="center"/>
              <w:rPr>
                <w:rFonts w:ascii="Arial" w:hAnsi="Arial" w:cs="Arial"/>
                <w:bCs/>
                <w:sz w:val="20"/>
                <w:szCs w:val="20"/>
              </w:rPr>
            </w:pPr>
            <w:r>
              <w:rPr>
                <w:rFonts w:ascii="Arial" w:hAnsi="Arial" w:cs="Arial"/>
                <w:bCs/>
                <w:sz w:val="20"/>
                <w:szCs w:val="20"/>
              </w:rPr>
              <w:t>-</w:t>
            </w:r>
          </w:p>
        </w:tc>
      </w:tr>
      <w:tr w:rsidR="006827D6" w:rsidRPr="006827D6" w14:paraId="5E8ED950" w14:textId="77777777" w:rsidTr="00A40003">
        <w:trPr>
          <w:trHeight w:val="20"/>
          <w:jc w:val="center"/>
        </w:trPr>
        <w:tc>
          <w:tcPr>
            <w:tcW w:w="573" w:type="dxa"/>
            <w:tcBorders>
              <w:top w:val="nil"/>
              <w:left w:val="single" w:sz="4" w:space="0" w:color="auto"/>
              <w:bottom w:val="single" w:sz="4" w:space="0" w:color="auto"/>
              <w:right w:val="single" w:sz="4" w:space="0" w:color="auto"/>
            </w:tcBorders>
            <w:noWrap/>
            <w:vAlign w:val="center"/>
          </w:tcPr>
          <w:p w14:paraId="2CB6DCA8" w14:textId="77777777" w:rsidR="004F1621" w:rsidRPr="006827D6" w:rsidRDefault="004F1621" w:rsidP="006827D6">
            <w:pPr>
              <w:pStyle w:val="Akapitzlist"/>
              <w:numPr>
                <w:ilvl w:val="0"/>
                <w:numId w:val="37"/>
              </w:numPr>
              <w:spacing w:after="200" w:line="360" w:lineRule="auto"/>
              <w:jc w:val="center"/>
              <w:rPr>
                <w:rFonts w:ascii="Arial" w:hAnsi="Arial" w:cs="Arial"/>
                <w:sz w:val="20"/>
                <w:szCs w:val="20"/>
              </w:rPr>
            </w:pPr>
          </w:p>
        </w:tc>
        <w:tc>
          <w:tcPr>
            <w:tcW w:w="5050" w:type="dxa"/>
            <w:tcBorders>
              <w:top w:val="nil"/>
              <w:left w:val="nil"/>
              <w:bottom w:val="single" w:sz="4" w:space="0" w:color="auto"/>
              <w:right w:val="single" w:sz="4" w:space="0" w:color="auto"/>
            </w:tcBorders>
          </w:tcPr>
          <w:p w14:paraId="3586553A" w14:textId="77777777" w:rsidR="004F1621" w:rsidRPr="006827D6" w:rsidRDefault="004F1621" w:rsidP="004F1621">
            <w:pPr>
              <w:spacing w:before="60" w:after="60"/>
              <w:rPr>
                <w:rFonts w:ascii="Arial" w:hAnsi="Arial" w:cs="Arial"/>
                <w:sz w:val="20"/>
                <w:szCs w:val="20"/>
              </w:rPr>
            </w:pPr>
            <w:r w:rsidRPr="006827D6">
              <w:rPr>
                <w:rFonts w:ascii="Arial" w:hAnsi="Arial" w:cs="Arial"/>
                <w:sz w:val="20"/>
                <w:szCs w:val="20"/>
              </w:rPr>
              <w:t>Regulacja pilotem przewodowym następujących pozycji:</w:t>
            </w:r>
          </w:p>
          <w:p w14:paraId="7D806D8E" w14:textId="77777777" w:rsidR="004F1621" w:rsidRPr="006827D6" w:rsidRDefault="004F1621" w:rsidP="004F1621">
            <w:pPr>
              <w:numPr>
                <w:ilvl w:val="0"/>
                <w:numId w:val="36"/>
              </w:numPr>
              <w:spacing w:after="0" w:line="240" w:lineRule="auto"/>
              <w:ind w:left="419" w:hanging="357"/>
              <w:rPr>
                <w:rFonts w:ascii="Arial" w:hAnsi="Arial" w:cs="Arial"/>
                <w:sz w:val="20"/>
                <w:szCs w:val="20"/>
              </w:rPr>
            </w:pPr>
            <w:r w:rsidRPr="006827D6">
              <w:rPr>
                <w:rFonts w:ascii="Arial" w:hAnsi="Arial" w:cs="Arial"/>
                <w:sz w:val="20"/>
                <w:szCs w:val="20"/>
              </w:rPr>
              <w:t>regulacja wysokości blatu</w:t>
            </w:r>
          </w:p>
          <w:p w14:paraId="42F7D879" w14:textId="77777777" w:rsidR="004F1621" w:rsidRPr="006827D6" w:rsidRDefault="004F1621" w:rsidP="004F1621">
            <w:pPr>
              <w:numPr>
                <w:ilvl w:val="0"/>
                <w:numId w:val="36"/>
              </w:numPr>
              <w:spacing w:after="0" w:line="240" w:lineRule="auto"/>
              <w:ind w:left="419" w:hanging="357"/>
              <w:rPr>
                <w:rFonts w:ascii="Arial" w:hAnsi="Arial" w:cs="Arial"/>
                <w:sz w:val="20"/>
                <w:szCs w:val="20"/>
              </w:rPr>
            </w:pPr>
            <w:r w:rsidRPr="006827D6">
              <w:rPr>
                <w:rFonts w:ascii="Arial" w:hAnsi="Arial" w:cs="Arial"/>
                <w:sz w:val="20"/>
                <w:szCs w:val="20"/>
              </w:rPr>
              <w:t>regulacja oparcia pleców/regulacja segmentu siedzenia (w zależności od orientacji blatu)</w:t>
            </w:r>
          </w:p>
          <w:p w14:paraId="39386569" w14:textId="77777777" w:rsidR="004F1621" w:rsidRPr="006827D6" w:rsidRDefault="004F1621" w:rsidP="004F1621">
            <w:pPr>
              <w:numPr>
                <w:ilvl w:val="0"/>
                <w:numId w:val="36"/>
              </w:numPr>
              <w:spacing w:after="0" w:line="240" w:lineRule="auto"/>
              <w:ind w:left="419" w:hanging="357"/>
              <w:rPr>
                <w:rFonts w:ascii="Arial" w:hAnsi="Arial" w:cs="Arial"/>
                <w:sz w:val="20"/>
                <w:szCs w:val="20"/>
              </w:rPr>
            </w:pPr>
            <w:r w:rsidRPr="006827D6">
              <w:rPr>
                <w:rFonts w:ascii="Arial" w:hAnsi="Arial" w:cs="Arial"/>
                <w:sz w:val="20"/>
                <w:szCs w:val="20"/>
              </w:rPr>
              <w:t xml:space="preserve">funkcji </w:t>
            </w:r>
            <w:proofErr w:type="spellStart"/>
            <w:r w:rsidRPr="006827D6">
              <w:rPr>
                <w:rFonts w:ascii="Arial" w:hAnsi="Arial" w:cs="Arial"/>
                <w:sz w:val="20"/>
                <w:szCs w:val="20"/>
              </w:rPr>
              <w:t>flex</w:t>
            </w:r>
            <w:proofErr w:type="spellEnd"/>
            <w:r w:rsidRPr="006827D6">
              <w:rPr>
                <w:rFonts w:ascii="Arial" w:hAnsi="Arial" w:cs="Arial"/>
                <w:sz w:val="20"/>
                <w:szCs w:val="20"/>
              </w:rPr>
              <w:t>/</w:t>
            </w:r>
            <w:proofErr w:type="spellStart"/>
            <w:r w:rsidRPr="006827D6">
              <w:rPr>
                <w:rFonts w:ascii="Arial" w:hAnsi="Arial" w:cs="Arial"/>
                <w:sz w:val="20"/>
                <w:szCs w:val="20"/>
              </w:rPr>
              <w:t>reflex</w:t>
            </w:r>
            <w:proofErr w:type="spellEnd"/>
            <w:r w:rsidRPr="006827D6">
              <w:rPr>
                <w:rFonts w:ascii="Arial" w:hAnsi="Arial" w:cs="Arial"/>
                <w:sz w:val="20"/>
                <w:szCs w:val="20"/>
              </w:rPr>
              <w:t xml:space="preserve"> (po naciśnięciu i przytrzymaniu jednego, odpowiedniego dla realizowanej funkcji przycisku)</w:t>
            </w:r>
          </w:p>
          <w:p w14:paraId="4397439D" w14:textId="77777777" w:rsidR="004F1621" w:rsidRPr="006827D6" w:rsidRDefault="004F1621" w:rsidP="004F1621">
            <w:pPr>
              <w:numPr>
                <w:ilvl w:val="0"/>
                <w:numId w:val="36"/>
              </w:numPr>
              <w:spacing w:after="0" w:line="240" w:lineRule="auto"/>
              <w:ind w:left="419" w:hanging="357"/>
              <w:rPr>
                <w:rFonts w:ascii="Arial" w:hAnsi="Arial" w:cs="Arial"/>
                <w:sz w:val="20"/>
                <w:szCs w:val="20"/>
              </w:rPr>
            </w:pPr>
            <w:r w:rsidRPr="006827D6">
              <w:rPr>
                <w:rFonts w:ascii="Arial" w:hAnsi="Arial" w:cs="Arial"/>
                <w:sz w:val="20"/>
                <w:szCs w:val="20"/>
              </w:rPr>
              <w:t>wypiętrzenie klatki piersiowej/wypiętrzenie lędźwiowe (w zależności od orientacji blatu)</w:t>
            </w:r>
          </w:p>
          <w:p w14:paraId="1D09A90A" w14:textId="77777777" w:rsidR="004F1621" w:rsidRPr="006827D6" w:rsidRDefault="004F1621" w:rsidP="004F1621">
            <w:pPr>
              <w:numPr>
                <w:ilvl w:val="0"/>
                <w:numId w:val="36"/>
              </w:numPr>
              <w:spacing w:after="0" w:line="240" w:lineRule="auto"/>
              <w:ind w:left="419" w:hanging="357"/>
              <w:rPr>
                <w:rFonts w:ascii="Arial" w:hAnsi="Arial" w:cs="Arial"/>
                <w:sz w:val="20"/>
                <w:szCs w:val="20"/>
              </w:rPr>
            </w:pPr>
            <w:r w:rsidRPr="006827D6">
              <w:rPr>
                <w:rFonts w:ascii="Arial" w:hAnsi="Arial" w:cs="Arial"/>
                <w:sz w:val="20"/>
                <w:szCs w:val="20"/>
              </w:rPr>
              <w:t>przechyły wzdłużne i boczne</w:t>
            </w:r>
          </w:p>
          <w:p w14:paraId="16A6B7A8" w14:textId="77777777" w:rsidR="004F1621" w:rsidRPr="006827D6" w:rsidRDefault="004F1621" w:rsidP="004F1621">
            <w:pPr>
              <w:numPr>
                <w:ilvl w:val="0"/>
                <w:numId w:val="36"/>
              </w:numPr>
              <w:spacing w:after="0" w:line="240" w:lineRule="auto"/>
              <w:ind w:left="419" w:hanging="357"/>
              <w:rPr>
                <w:rFonts w:ascii="Arial" w:hAnsi="Arial" w:cs="Arial"/>
                <w:sz w:val="20"/>
                <w:szCs w:val="20"/>
              </w:rPr>
            </w:pPr>
            <w:r w:rsidRPr="006827D6">
              <w:rPr>
                <w:rFonts w:ascii="Arial" w:hAnsi="Arial" w:cs="Arial"/>
                <w:sz w:val="20"/>
                <w:szCs w:val="20"/>
              </w:rPr>
              <w:t>pozycji „0” z jednego przycisku- poziomowanie blatu wraz z segmentem oparcia pleców oraz wypiętrzeniem klatki piersiowej</w:t>
            </w:r>
          </w:p>
          <w:p w14:paraId="14E06567" w14:textId="77777777" w:rsidR="004F1621" w:rsidRPr="006827D6" w:rsidRDefault="004F1621" w:rsidP="004F1621">
            <w:pPr>
              <w:numPr>
                <w:ilvl w:val="0"/>
                <w:numId w:val="36"/>
              </w:numPr>
              <w:spacing w:after="0" w:line="240" w:lineRule="auto"/>
              <w:ind w:left="419" w:hanging="357"/>
              <w:rPr>
                <w:rFonts w:ascii="Arial" w:hAnsi="Arial" w:cs="Arial"/>
                <w:sz w:val="20"/>
                <w:szCs w:val="20"/>
              </w:rPr>
            </w:pPr>
            <w:r w:rsidRPr="006827D6">
              <w:rPr>
                <w:rFonts w:ascii="Arial" w:hAnsi="Arial" w:cs="Arial"/>
                <w:sz w:val="20"/>
                <w:szCs w:val="20"/>
              </w:rPr>
              <w:t>przesuw wzdłużny blatu</w:t>
            </w:r>
          </w:p>
          <w:p w14:paraId="15118B32" w14:textId="77777777" w:rsidR="00D147E0" w:rsidRPr="006827D6" w:rsidRDefault="004F1621" w:rsidP="004F1621">
            <w:pPr>
              <w:numPr>
                <w:ilvl w:val="0"/>
                <w:numId w:val="36"/>
              </w:numPr>
              <w:spacing w:after="0" w:line="240" w:lineRule="auto"/>
              <w:ind w:left="419" w:hanging="357"/>
              <w:rPr>
                <w:rFonts w:ascii="Arial" w:hAnsi="Arial" w:cs="Arial"/>
                <w:sz w:val="20"/>
                <w:szCs w:val="20"/>
              </w:rPr>
            </w:pPr>
            <w:r w:rsidRPr="006827D6">
              <w:rPr>
                <w:rFonts w:ascii="Arial" w:hAnsi="Arial" w:cs="Arial"/>
                <w:sz w:val="20"/>
                <w:szCs w:val="20"/>
              </w:rPr>
              <w:t xml:space="preserve">regulacja podnóżków (możliwość osobnej regulacji podnóżka lewego i prawego oraz obu podnóżków jednocześnie) </w:t>
            </w:r>
          </w:p>
          <w:p w14:paraId="7E3BE2C2" w14:textId="5AA55DEF" w:rsidR="004F1621" w:rsidRPr="006827D6" w:rsidRDefault="004F1621" w:rsidP="004F1621">
            <w:pPr>
              <w:numPr>
                <w:ilvl w:val="0"/>
                <w:numId w:val="36"/>
              </w:numPr>
              <w:spacing w:after="0" w:line="240" w:lineRule="auto"/>
              <w:ind w:left="419" w:hanging="357"/>
              <w:rPr>
                <w:rFonts w:ascii="Arial" w:hAnsi="Arial" w:cs="Arial"/>
                <w:sz w:val="20"/>
                <w:szCs w:val="20"/>
              </w:rPr>
            </w:pPr>
            <w:r w:rsidRPr="006827D6">
              <w:rPr>
                <w:rFonts w:ascii="Arial" w:hAnsi="Arial" w:cs="Arial"/>
                <w:sz w:val="20"/>
                <w:szCs w:val="20"/>
              </w:rPr>
              <w:t>blokowanie stołu do podłoża – wysuwanie i „chowanie” stopek</w:t>
            </w:r>
          </w:p>
        </w:tc>
        <w:tc>
          <w:tcPr>
            <w:tcW w:w="1707" w:type="dxa"/>
            <w:gridSpan w:val="2"/>
            <w:tcBorders>
              <w:top w:val="nil"/>
              <w:left w:val="nil"/>
              <w:bottom w:val="single" w:sz="4" w:space="0" w:color="auto"/>
              <w:right w:val="single" w:sz="4" w:space="0" w:color="auto"/>
            </w:tcBorders>
          </w:tcPr>
          <w:p w14:paraId="5A77227D" w14:textId="5CD7FFA5" w:rsidR="004F1621" w:rsidRPr="006827D6" w:rsidRDefault="004F1621" w:rsidP="004F1621">
            <w:pPr>
              <w:spacing w:after="0" w:line="240" w:lineRule="auto"/>
              <w:jc w:val="center"/>
              <w:rPr>
                <w:rFonts w:ascii="Arial" w:hAnsi="Arial" w:cs="Arial"/>
                <w:sz w:val="20"/>
                <w:szCs w:val="20"/>
              </w:rPr>
            </w:pPr>
            <w:r w:rsidRPr="006827D6">
              <w:rPr>
                <w:rFonts w:ascii="Arial" w:hAnsi="Arial" w:cs="Arial"/>
                <w:sz w:val="20"/>
                <w:szCs w:val="20"/>
              </w:rPr>
              <w:t>Tak</w:t>
            </w:r>
          </w:p>
        </w:tc>
        <w:tc>
          <w:tcPr>
            <w:tcW w:w="1467" w:type="dxa"/>
            <w:tcBorders>
              <w:top w:val="nil"/>
              <w:left w:val="nil"/>
              <w:bottom w:val="single" w:sz="4" w:space="0" w:color="auto"/>
              <w:right w:val="nil"/>
            </w:tcBorders>
            <w:shd w:val="clear" w:color="000000" w:fill="FFFFFF"/>
            <w:vAlign w:val="center"/>
          </w:tcPr>
          <w:p w14:paraId="2772F28C" w14:textId="77777777" w:rsidR="004F1621" w:rsidRPr="006827D6" w:rsidRDefault="004F1621" w:rsidP="004F1621">
            <w:pPr>
              <w:spacing w:after="0" w:line="240" w:lineRule="auto"/>
              <w:jc w:val="center"/>
              <w:rPr>
                <w:rFonts w:ascii="Arial" w:hAnsi="Arial" w:cs="Arial"/>
                <w:b/>
                <w:bCs/>
                <w:sz w:val="20"/>
                <w:szCs w:val="20"/>
              </w:rPr>
            </w:pPr>
          </w:p>
        </w:tc>
        <w:tc>
          <w:tcPr>
            <w:tcW w:w="1831" w:type="dxa"/>
            <w:tcBorders>
              <w:top w:val="nil"/>
              <w:left w:val="single" w:sz="4" w:space="0" w:color="auto"/>
              <w:bottom w:val="single" w:sz="4" w:space="0" w:color="auto"/>
              <w:right w:val="single" w:sz="4" w:space="0" w:color="auto"/>
            </w:tcBorders>
            <w:shd w:val="clear" w:color="000000" w:fill="FFFFFF"/>
            <w:vAlign w:val="center"/>
          </w:tcPr>
          <w:p w14:paraId="7FCFB63A" w14:textId="44748ACE" w:rsidR="004F1621" w:rsidRPr="006827D6" w:rsidRDefault="00357FC6" w:rsidP="004F1621">
            <w:pPr>
              <w:spacing w:after="0" w:line="240" w:lineRule="auto"/>
              <w:jc w:val="center"/>
              <w:rPr>
                <w:rFonts w:ascii="Arial" w:hAnsi="Arial" w:cs="Arial"/>
                <w:bCs/>
                <w:sz w:val="20"/>
                <w:szCs w:val="20"/>
              </w:rPr>
            </w:pPr>
            <w:r>
              <w:rPr>
                <w:rFonts w:ascii="Arial" w:hAnsi="Arial" w:cs="Arial"/>
                <w:bCs/>
                <w:sz w:val="20"/>
                <w:szCs w:val="20"/>
              </w:rPr>
              <w:t>-</w:t>
            </w:r>
          </w:p>
        </w:tc>
      </w:tr>
      <w:tr w:rsidR="006827D6" w:rsidRPr="006827D6" w14:paraId="1CCEFDB0" w14:textId="77777777" w:rsidTr="00A40003">
        <w:trPr>
          <w:trHeight w:val="20"/>
          <w:jc w:val="center"/>
        </w:trPr>
        <w:tc>
          <w:tcPr>
            <w:tcW w:w="573" w:type="dxa"/>
            <w:tcBorders>
              <w:top w:val="nil"/>
              <w:left w:val="single" w:sz="4" w:space="0" w:color="auto"/>
              <w:bottom w:val="single" w:sz="4" w:space="0" w:color="auto"/>
              <w:right w:val="single" w:sz="4" w:space="0" w:color="auto"/>
            </w:tcBorders>
            <w:noWrap/>
            <w:vAlign w:val="center"/>
          </w:tcPr>
          <w:p w14:paraId="2933B0D9" w14:textId="77777777" w:rsidR="004F1621" w:rsidRPr="006827D6" w:rsidRDefault="004F1621" w:rsidP="006827D6">
            <w:pPr>
              <w:pStyle w:val="Akapitzlist"/>
              <w:numPr>
                <w:ilvl w:val="0"/>
                <w:numId w:val="37"/>
              </w:numPr>
              <w:spacing w:after="200" w:line="360" w:lineRule="auto"/>
              <w:jc w:val="center"/>
              <w:rPr>
                <w:rFonts w:ascii="Arial" w:hAnsi="Arial" w:cs="Arial"/>
                <w:sz w:val="20"/>
                <w:szCs w:val="20"/>
              </w:rPr>
            </w:pPr>
          </w:p>
        </w:tc>
        <w:tc>
          <w:tcPr>
            <w:tcW w:w="5050" w:type="dxa"/>
            <w:tcBorders>
              <w:top w:val="nil"/>
              <w:left w:val="nil"/>
              <w:bottom w:val="single" w:sz="4" w:space="0" w:color="auto"/>
              <w:right w:val="single" w:sz="4" w:space="0" w:color="auto"/>
            </w:tcBorders>
          </w:tcPr>
          <w:p w14:paraId="3C823E69" w14:textId="77777777" w:rsidR="004F1621" w:rsidRPr="006827D6" w:rsidRDefault="004F1621" w:rsidP="004F1621">
            <w:pPr>
              <w:rPr>
                <w:rFonts w:ascii="Arial" w:hAnsi="Arial" w:cs="Arial"/>
                <w:bCs/>
                <w:iCs/>
                <w:color w:val="000000"/>
                <w:kern w:val="2"/>
                <w:sz w:val="20"/>
                <w:szCs w:val="20"/>
              </w:rPr>
            </w:pPr>
            <w:r w:rsidRPr="006827D6">
              <w:rPr>
                <w:rFonts w:ascii="Arial" w:hAnsi="Arial" w:cs="Arial"/>
                <w:bCs/>
                <w:iCs/>
                <w:color w:val="000000"/>
                <w:kern w:val="2"/>
                <w:sz w:val="20"/>
                <w:szCs w:val="20"/>
              </w:rPr>
              <w:t xml:space="preserve">Stół wyposażony w przewodowy pilot z wyświetlaczem LCD (o szerokich kątach widzenia). </w:t>
            </w:r>
          </w:p>
          <w:p w14:paraId="1C9EFC89" w14:textId="77777777" w:rsidR="004F1621" w:rsidRPr="006827D6" w:rsidRDefault="004F1621" w:rsidP="004F1621">
            <w:pPr>
              <w:rPr>
                <w:rFonts w:ascii="Arial" w:hAnsi="Arial" w:cs="Arial"/>
                <w:bCs/>
                <w:iCs/>
                <w:color w:val="000000"/>
                <w:kern w:val="2"/>
                <w:sz w:val="20"/>
                <w:szCs w:val="20"/>
              </w:rPr>
            </w:pPr>
            <w:r w:rsidRPr="006827D6">
              <w:rPr>
                <w:rFonts w:ascii="Arial" w:hAnsi="Arial" w:cs="Arial"/>
                <w:bCs/>
                <w:iCs/>
                <w:color w:val="000000"/>
                <w:kern w:val="2"/>
                <w:sz w:val="20"/>
                <w:szCs w:val="20"/>
              </w:rPr>
              <w:t>Ergonomiczny pilot z podświetlanymi klawiszami i z wyraźnymi ikonami dla poszczególnych funkcji.</w:t>
            </w:r>
          </w:p>
          <w:p w14:paraId="42DE8125" w14:textId="77777777" w:rsidR="004F1621" w:rsidRPr="006827D6" w:rsidRDefault="004F1621" w:rsidP="004F1621">
            <w:pPr>
              <w:rPr>
                <w:rFonts w:ascii="Arial" w:hAnsi="Arial" w:cs="Arial"/>
                <w:bCs/>
                <w:iCs/>
                <w:color w:val="000000"/>
                <w:kern w:val="2"/>
                <w:sz w:val="20"/>
                <w:szCs w:val="20"/>
              </w:rPr>
            </w:pPr>
            <w:r w:rsidRPr="006827D6">
              <w:rPr>
                <w:rFonts w:ascii="Arial" w:hAnsi="Arial" w:cs="Arial"/>
                <w:bCs/>
                <w:iCs/>
                <w:color w:val="000000"/>
                <w:kern w:val="2"/>
                <w:sz w:val="20"/>
                <w:szCs w:val="20"/>
              </w:rPr>
              <w:t xml:space="preserve">Pilot wyposażony w przycisk aktywujący wszystkie funkcje oraz w przycisk do zmiany orientacji blatu. </w:t>
            </w:r>
          </w:p>
          <w:p w14:paraId="2ED76B4C" w14:textId="77777777" w:rsidR="004F1621" w:rsidRPr="006827D6" w:rsidRDefault="004F1621" w:rsidP="004F1621">
            <w:pPr>
              <w:rPr>
                <w:rFonts w:ascii="Arial" w:hAnsi="Arial" w:cs="Arial"/>
                <w:bCs/>
                <w:iCs/>
                <w:color w:val="000000"/>
                <w:kern w:val="2"/>
                <w:sz w:val="20"/>
                <w:szCs w:val="20"/>
              </w:rPr>
            </w:pPr>
            <w:r w:rsidRPr="006827D6">
              <w:rPr>
                <w:rFonts w:ascii="Arial" w:hAnsi="Arial" w:cs="Arial"/>
                <w:bCs/>
                <w:iCs/>
                <w:color w:val="000000"/>
                <w:kern w:val="2"/>
                <w:sz w:val="20"/>
                <w:szCs w:val="20"/>
              </w:rPr>
              <w:t xml:space="preserve">Pilot wyposażony we wskaźnik informujący o zablokowaniu stołu do podłoża. </w:t>
            </w:r>
          </w:p>
          <w:p w14:paraId="3F14460E" w14:textId="353C5FD1" w:rsidR="004F1621" w:rsidRPr="006827D6" w:rsidRDefault="004F1621" w:rsidP="004F1621">
            <w:pPr>
              <w:spacing w:after="0" w:line="240" w:lineRule="auto"/>
              <w:rPr>
                <w:rFonts w:ascii="Arial" w:hAnsi="Arial" w:cs="Arial"/>
                <w:sz w:val="20"/>
                <w:szCs w:val="20"/>
              </w:rPr>
            </w:pPr>
            <w:r w:rsidRPr="006827D6">
              <w:rPr>
                <w:rFonts w:ascii="Arial" w:hAnsi="Arial" w:cs="Arial"/>
                <w:bCs/>
                <w:iCs/>
                <w:color w:val="000000"/>
                <w:kern w:val="2"/>
                <w:sz w:val="20"/>
                <w:szCs w:val="20"/>
              </w:rPr>
              <w:t xml:space="preserve">Klawisz pozycji </w:t>
            </w:r>
            <w:proofErr w:type="spellStart"/>
            <w:r w:rsidRPr="006827D6">
              <w:rPr>
                <w:rFonts w:ascii="Arial" w:hAnsi="Arial" w:cs="Arial"/>
                <w:bCs/>
                <w:iCs/>
                <w:color w:val="000000"/>
                <w:kern w:val="2"/>
                <w:sz w:val="20"/>
                <w:szCs w:val="20"/>
              </w:rPr>
              <w:t>Trendelenburga</w:t>
            </w:r>
            <w:proofErr w:type="spellEnd"/>
            <w:r w:rsidRPr="006827D6">
              <w:rPr>
                <w:rFonts w:ascii="Arial" w:hAnsi="Arial" w:cs="Arial"/>
                <w:bCs/>
                <w:iCs/>
                <w:color w:val="000000"/>
                <w:kern w:val="2"/>
                <w:sz w:val="20"/>
                <w:szCs w:val="20"/>
              </w:rPr>
              <w:t xml:space="preserve"> specjalnie oznaczony – odróżniający się od innych klawiszów.</w:t>
            </w:r>
          </w:p>
        </w:tc>
        <w:tc>
          <w:tcPr>
            <w:tcW w:w="1707" w:type="dxa"/>
            <w:gridSpan w:val="2"/>
            <w:tcBorders>
              <w:top w:val="nil"/>
              <w:left w:val="nil"/>
              <w:bottom w:val="single" w:sz="4" w:space="0" w:color="auto"/>
              <w:right w:val="single" w:sz="4" w:space="0" w:color="auto"/>
            </w:tcBorders>
          </w:tcPr>
          <w:p w14:paraId="07D05D08" w14:textId="2BA26FA1" w:rsidR="004F1621" w:rsidRPr="006827D6" w:rsidRDefault="004F1621" w:rsidP="004F1621">
            <w:pPr>
              <w:spacing w:after="0" w:line="240" w:lineRule="auto"/>
              <w:jc w:val="center"/>
              <w:rPr>
                <w:rFonts w:ascii="Arial" w:hAnsi="Arial" w:cs="Arial"/>
                <w:sz w:val="20"/>
                <w:szCs w:val="20"/>
              </w:rPr>
            </w:pPr>
            <w:r w:rsidRPr="006827D6">
              <w:rPr>
                <w:rFonts w:ascii="Arial" w:hAnsi="Arial" w:cs="Arial"/>
                <w:sz w:val="20"/>
                <w:szCs w:val="20"/>
              </w:rPr>
              <w:t>Tak</w:t>
            </w:r>
          </w:p>
        </w:tc>
        <w:tc>
          <w:tcPr>
            <w:tcW w:w="1467" w:type="dxa"/>
            <w:tcBorders>
              <w:top w:val="nil"/>
              <w:left w:val="nil"/>
              <w:bottom w:val="single" w:sz="4" w:space="0" w:color="auto"/>
              <w:right w:val="nil"/>
            </w:tcBorders>
            <w:shd w:val="clear" w:color="000000" w:fill="FFFFFF"/>
            <w:vAlign w:val="center"/>
          </w:tcPr>
          <w:p w14:paraId="5F8DBC7E" w14:textId="77777777" w:rsidR="004F1621" w:rsidRPr="006827D6" w:rsidRDefault="004F1621" w:rsidP="004F1621">
            <w:pPr>
              <w:spacing w:after="0" w:line="240" w:lineRule="auto"/>
              <w:jc w:val="center"/>
              <w:rPr>
                <w:rFonts w:ascii="Arial" w:hAnsi="Arial" w:cs="Arial"/>
                <w:b/>
                <w:bCs/>
                <w:sz w:val="20"/>
                <w:szCs w:val="20"/>
              </w:rPr>
            </w:pPr>
          </w:p>
        </w:tc>
        <w:tc>
          <w:tcPr>
            <w:tcW w:w="1831" w:type="dxa"/>
            <w:tcBorders>
              <w:top w:val="nil"/>
              <w:left w:val="single" w:sz="4" w:space="0" w:color="auto"/>
              <w:bottom w:val="single" w:sz="4" w:space="0" w:color="auto"/>
              <w:right w:val="single" w:sz="4" w:space="0" w:color="auto"/>
            </w:tcBorders>
            <w:shd w:val="clear" w:color="000000" w:fill="FFFFFF"/>
            <w:vAlign w:val="center"/>
          </w:tcPr>
          <w:p w14:paraId="5B851DA4" w14:textId="45FDC745" w:rsidR="004F1621" w:rsidRPr="006827D6" w:rsidRDefault="00357FC6" w:rsidP="004F1621">
            <w:pPr>
              <w:spacing w:after="0" w:line="240" w:lineRule="auto"/>
              <w:jc w:val="center"/>
              <w:rPr>
                <w:rFonts w:ascii="Arial" w:hAnsi="Arial" w:cs="Arial"/>
                <w:bCs/>
                <w:sz w:val="20"/>
                <w:szCs w:val="20"/>
              </w:rPr>
            </w:pPr>
            <w:r>
              <w:rPr>
                <w:rFonts w:ascii="Arial" w:hAnsi="Arial" w:cs="Arial"/>
                <w:bCs/>
                <w:sz w:val="20"/>
                <w:szCs w:val="20"/>
              </w:rPr>
              <w:t>-</w:t>
            </w:r>
          </w:p>
        </w:tc>
      </w:tr>
      <w:tr w:rsidR="006827D6" w:rsidRPr="006827D6" w14:paraId="01AA5616" w14:textId="77777777" w:rsidTr="00A40003">
        <w:trPr>
          <w:trHeight w:val="20"/>
          <w:jc w:val="center"/>
        </w:trPr>
        <w:tc>
          <w:tcPr>
            <w:tcW w:w="573" w:type="dxa"/>
            <w:tcBorders>
              <w:top w:val="nil"/>
              <w:left w:val="single" w:sz="4" w:space="0" w:color="auto"/>
              <w:bottom w:val="single" w:sz="4" w:space="0" w:color="auto"/>
              <w:right w:val="single" w:sz="4" w:space="0" w:color="auto"/>
            </w:tcBorders>
            <w:noWrap/>
            <w:vAlign w:val="center"/>
          </w:tcPr>
          <w:p w14:paraId="4FD16390" w14:textId="77777777" w:rsidR="004F1621" w:rsidRPr="006827D6" w:rsidRDefault="004F1621" w:rsidP="006827D6">
            <w:pPr>
              <w:pStyle w:val="Akapitzlist"/>
              <w:numPr>
                <w:ilvl w:val="0"/>
                <w:numId w:val="37"/>
              </w:numPr>
              <w:spacing w:after="200" w:line="360" w:lineRule="auto"/>
              <w:jc w:val="center"/>
              <w:rPr>
                <w:rFonts w:ascii="Arial" w:hAnsi="Arial" w:cs="Arial"/>
                <w:sz w:val="20"/>
                <w:szCs w:val="20"/>
              </w:rPr>
            </w:pPr>
          </w:p>
        </w:tc>
        <w:tc>
          <w:tcPr>
            <w:tcW w:w="5050" w:type="dxa"/>
            <w:tcBorders>
              <w:top w:val="nil"/>
              <w:left w:val="nil"/>
              <w:bottom w:val="single" w:sz="4" w:space="0" w:color="auto"/>
              <w:right w:val="single" w:sz="4" w:space="0" w:color="auto"/>
            </w:tcBorders>
          </w:tcPr>
          <w:p w14:paraId="2EE560F0" w14:textId="71EFCF30" w:rsidR="004F1621" w:rsidRPr="006827D6" w:rsidRDefault="004F1621" w:rsidP="004F1621">
            <w:pPr>
              <w:spacing w:after="0" w:line="240" w:lineRule="auto"/>
              <w:rPr>
                <w:rFonts w:ascii="Arial" w:hAnsi="Arial" w:cs="Arial"/>
                <w:sz w:val="20"/>
                <w:szCs w:val="20"/>
              </w:rPr>
            </w:pPr>
            <w:r w:rsidRPr="006827D6">
              <w:rPr>
                <w:rFonts w:ascii="Arial" w:hAnsi="Arial" w:cs="Arial"/>
                <w:bCs/>
                <w:iCs/>
                <w:color w:val="000000"/>
                <w:kern w:val="2"/>
                <w:sz w:val="20"/>
                <w:szCs w:val="20"/>
              </w:rPr>
              <w:t xml:space="preserve">Po włączeniu pilota na jego wyświetlaczu powinna znajdować się informacja o aktualnym położeniu blatu oraz jego poszczególnych segmentów (wartość aktualnych przechyłów wzdłużnych, bocznych, wysokość blatu, przesuwu blatu). Wyświetla się także informacja o aktualnej orientacji blatu – podstawowa lub odwrócona – w zależności od miejsca zamontowania podgłówka i podnóżków. </w:t>
            </w:r>
          </w:p>
        </w:tc>
        <w:tc>
          <w:tcPr>
            <w:tcW w:w="1707" w:type="dxa"/>
            <w:gridSpan w:val="2"/>
            <w:tcBorders>
              <w:top w:val="nil"/>
              <w:left w:val="nil"/>
              <w:bottom w:val="single" w:sz="4" w:space="0" w:color="auto"/>
              <w:right w:val="single" w:sz="4" w:space="0" w:color="auto"/>
            </w:tcBorders>
          </w:tcPr>
          <w:p w14:paraId="30C4AA22" w14:textId="7115643B" w:rsidR="004F1621" w:rsidRPr="006827D6" w:rsidRDefault="004F1621" w:rsidP="004F1621">
            <w:pPr>
              <w:spacing w:after="0" w:line="240" w:lineRule="auto"/>
              <w:jc w:val="center"/>
              <w:rPr>
                <w:rFonts w:ascii="Arial" w:hAnsi="Arial" w:cs="Arial"/>
                <w:sz w:val="20"/>
                <w:szCs w:val="20"/>
              </w:rPr>
            </w:pPr>
            <w:r w:rsidRPr="006827D6">
              <w:rPr>
                <w:rFonts w:ascii="Arial" w:hAnsi="Arial" w:cs="Arial"/>
                <w:sz w:val="20"/>
                <w:szCs w:val="20"/>
              </w:rPr>
              <w:t>Tak</w:t>
            </w:r>
          </w:p>
        </w:tc>
        <w:tc>
          <w:tcPr>
            <w:tcW w:w="1467" w:type="dxa"/>
            <w:tcBorders>
              <w:top w:val="nil"/>
              <w:left w:val="nil"/>
              <w:bottom w:val="single" w:sz="4" w:space="0" w:color="auto"/>
              <w:right w:val="nil"/>
            </w:tcBorders>
            <w:shd w:val="clear" w:color="000000" w:fill="FFFFFF"/>
            <w:vAlign w:val="center"/>
          </w:tcPr>
          <w:p w14:paraId="03BFB71E" w14:textId="77777777" w:rsidR="004F1621" w:rsidRPr="006827D6" w:rsidRDefault="004F1621" w:rsidP="004F1621">
            <w:pPr>
              <w:spacing w:after="0" w:line="240" w:lineRule="auto"/>
              <w:jc w:val="center"/>
              <w:rPr>
                <w:rFonts w:ascii="Arial" w:hAnsi="Arial" w:cs="Arial"/>
                <w:b/>
                <w:bCs/>
                <w:sz w:val="20"/>
                <w:szCs w:val="20"/>
              </w:rPr>
            </w:pPr>
          </w:p>
        </w:tc>
        <w:tc>
          <w:tcPr>
            <w:tcW w:w="1831" w:type="dxa"/>
            <w:tcBorders>
              <w:top w:val="nil"/>
              <w:left w:val="single" w:sz="4" w:space="0" w:color="auto"/>
              <w:bottom w:val="single" w:sz="4" w:space="0" w:color="auto"/>
              <w:right w:val="single" w:sz="4" w:space="0" w:color="auto"/>
            </w:tcBorders>
            <w:shd w:val="clear" w:color="000000" w:fill="FFFFFF"/>
            <w:vAlign w:val="center"/>
          </w:tcPr>
          <w:p w14:paraId="6CE0A86D" w14:textId="33D27204" w:rsidR="004F1621" w:rsidRPr="006827D6" w:rsidRDefault="00357FC6" w:rsidP="004F1621">
            <w:pPr>
              <w:spacing w:after="0" w:line="240" w:lineRule="auto"/>
              <w:jc w:val="center"/>
              <w:rPr>
                <w:rFonts w:ascii="Arial" w:hAnsi="Arial" w:cs="Arial"/>
                <w:bCs/>
                <w:sz w:val="20"/>
                <w:szCs w:val="20"/>
              </w:rPr>
            </w:pPr>
            <w:r>
              <w:rPr>
                <w:rFonts w:ascii="Arial" w:hAnsi="Arial" w:cs="Arial"/>
                <w:bCs/>
                <w:sz w:val="20"/>
                <w:szCs w:val="20"/>
              </w:rPr>
              <w:t>-</w:t>
            </w:r>
          </w:p>
        </w:tc>
      </w:tr>
      <w:tr w:rsidR="006827D6" w:rsidRPr="006827D6" w14:paraId="7C9D24A5" w14:textId="77777777" w:rsidTr="00A40003">
        <w:trPr>
          <w:trHeight w:val="20"/>
          <w:jc w:val="center"/>
        </w:trPr>
        <w:tc>
          <w:tcPr>
            <w:tcW w:w="573" w:type="dxa"/>
            <w:tcBorders>
              <w:top w:val="nil"/>
              <w:left w:val="single" w:sz="4" w:space="0" w:color="auto"/>
              <w:bottom w:val="single" w:sz="4" w:space="0" w:color="auto"/>
              <w:right w:val="single" w:sz="4" w:space="0" w:color="auto"/>
            </w:tcBorders>
            <w:noWrap/>
            <w:vAlign w:val="center"/>
          </w:tcPr>
          <w:p w14:paraId="5E3D170C" w14:textId="77777777" w:rsidR="004F1621" w:rsidRPr="006827D6" w:rsidRDefault="004F1621" w:rsidP="006827D6">
            <w:pPr>
              <w:pStyle w:val="Akapitzlist"/>
              <w:numPr>
                <w:ilvl w:val="0"/>
                <w:numId w:val="37"/>
              </w:numPr>
              <w:spacing w:after="200" w:line="360" w:lineRule="auto"/>
              <w:jc w:val="center"/>
              <w:rPr>
                <w:rFonts w:ascii="Arial" w:hAnsi="Arial" w:cs="Arial"/>
                <w:sz w:val="20"/>
                <w:szCs w:val="20"/>
              </w:rPr>
            </w:pPr>
          </w:p>
        </w:tc>
        <w:tc>
          <w:tcPr>
            <w:tcW w:w="5050" w:type="dxa"/>
            <w:tcBorders>
              <w:top w:val="nil"/>
              <w:left w:val="nil"/>
              <w:bottom w:val="single" w:sz="4" w:space="0" w:color="auto"/>
              <w:right w:val="single" w:sz="4" w:space="0" w:color="auto"/>
            </w:tcBorders>
          </w:tcPr>
          <w:p w14:paraId="68AA1281" w14:textId="17EC67A4" w:rsidR="004F1621" w:rsidRPr="006827D6" w:rsidRDefault="004F1621" w:rsidP="004F1621">
            <w:pPr>
              <w:spacing w:after="0" w:line="240" w:lineRule="auto"/>
              <w:rPr>
                <w:rFonts w:ascii="Arial" w:hAnsi="Arial" w:cs="Arial"/>
                <w:sz w:val="20"/>
                <w:szCs w:val="20"/>
                <w:shd w:val="clear" w:color="auto" w:fill="FEFFFE"/>
              </w:rPr>
            </w:pPr>
            <w:r w:rsidRPr="006827D6">
              <w:rPr>
                <w:rFonts w:ascii="Arial" w:hAnsi="Arial" w:cs="Arial"/>
                <w:bCs/>
                <w:iCs/>
                <w:color w:val="000000"/>
                <w:kern w:val="2"/>
                <w:sz w:val="20"/>
                <w:szCs w:val="20"/>
              </w:rPr>
              <w:t xml:space="preserve">Regulacja funkcjami stołu intuicyjna dzięki wyraźnym piktogramom informującym o kierunku ruchu. </w:t>
            </w:r>
          </w:p>
        </w:tc>
        <w:tc>
          <w:tcPr>
            <w:tcW w:w="1707" w:type="dxa"/>
            <w:gridSpan w:val="2"/>
            <w:tcBorders>
              <w:top w:val="nil"/>
              <w:left w:val="nil"/>
              <w:bottom w:val="single" w:sz="4" w:space="0" w:color="auto"/>
              <w:right w:val="single" w:sz="4" w:space="0" w:color="auto"/>
            </w:tcBorders>
          </w:tcPr>
          <w:p w14:paraId="5F94D553" w14:textId="61307770" w:rsidR="004F1621" w:rsidRPr="006827D6" w:rsidRDefault="004F1621" w:rsidP="004F1621">
            <w:pPr>
              <w:spacing w:after="0" w:line="240" w:lineRule="auto"/>
              <w:jc w:val="center"/>
              <w:rPr>
                <w:rFonts w:ascii="Arial" w:hAnsi="Arial" w:cs="Arial"/>
                <w:kern w:val="1"/>
                <w:sz w:val="20"/>
                <w:szCs w:val="20"/>
              </w:rPr>
            </w:pPr>
            <w:r w:rsidRPr="006827D6">
              <w:rPr>
                <w:rFonts w:ascii="Arial" w:hAnsi="Arial" w:cs="Arial"/>
                <w:sz w:val="20"/>
                <w:szCs w:val="20"/>
              </w:rPr>
              <w:t>Tak</w:t>
            </w:r>
          </w:p>
        </w:tc>
        <w:tc>
          <w:tcPr>
            <w:tcW w:w="1467" w:type="dxa"/>
            <w:tcBorders>
              <w:top w:val="nil"/>
              <w:left w:val="nil"/>
              <w:bottom w:val="single" w:sz="4" w:space="0" w:color="auto"/>
              <w:right w:val="nil"/>
            </w:tcBorders>
            <w:shd w:val="clear" w:color="000000" w:fill="FFFFFF"/>
            <w:vAlign w:val="center"/>
          </w:tcPr>
          <w:p w14:paraId="6BC8B1A8" w14:textId="77777777" w:rsidR="004F1621" w:rsidRPr="006827D6" w:rsidRDefault="004F1621" w:rsidP="004F1621">
            <w:pPr>
              <w:spacing w:after="0" w:line="240" w:lineRule="auto"/>
              <w:jc w:val="center"/>
              <w:rPr>
                <w:rFonts w:ascii="Arial" w:hAnsi="Arial" w:cs="Arial"/>
                <w:b/>
                <w:bCs/>
                <w:sz w:val="20"/>
                <w:szCs w:val="20"/>
              </w:rPr>
            </w:pPr>
          </w:p>
        </w:tc>
        <w:tc>
          <w:tcPr>
            <w:tcW w:w="1831" w:type="dxa"/>
            <w:tcBorders>
              <w:top w:val="nil"/>
              <w:left w:val="single" w:sz="4" w:space="0" w:color="auto"/>
              <w:bottom w:val="single" w:sz="4" w:space="0" w:color="auto"/>
              <w:right w:val="single" w:sz="4" w:space="0" w:color="auto"/>
            </w:tcBorders>
            <w:shd w:val="clear" w:color="000000" w:fill="FFFFFF"/>
            <w:vAlign w:val="center"/>
          </w:tcPr>
          <w:p w14:paraId="0D547870" w14:textId="2B6CD607" w:rsidR="004F1621" w:rsidRPr="006827D6" w:rsidRDefault="00357FC6" w:rsidP="004F1621">
            <w:pPr>
              <w:spacing w:after="0" w:line="240" w:lineRule="auto"/>
              <w:jc w:val="center"/>
              <w:rPr>
                <w:rFonts w:ascii="Arial" w:hAnsi="Arial" w:cs="Arial"/>
                <w:bCs/>
                <w:sz w:val="20"/>
                <w:szCs w:val="20"/>
              </w:rPr>
            </w:pPr>
            <w:r>
              <w:rPr>
                <w:rFonts w:ascii="Arial" w:hAnsi="Arial" w:cs="Arial"/>
                <w:bCs/>
                <w:sz w:val="20"/>
                <w:szCs w:val="20"/>
              </w:rPr>
              <w:t>-</w:t>
            </w:r>
          </w:p>
        </w:tc>
      </w:tr>
      <w:tr w:rsidR="006827D6" w:rsidRPr="006827D6" w14:paraId="16ECC982" w14:textId="77777777" w:rsidTr="00A40003">
        <w:trPr>
          <w:trHeight w:val="20"/>
          <w:jc w:val="center"/>
        </w:trPr>
        <w:tc>
          <w:tcPr>
            <w:tcW w:w="573" w:type="dxa"/>
            <w:tcBorders>
              <w:top w:val="nil"/>
              <w:left w:val="single" w:sz="4" w:space="0" w:color="auto"/>
              <w:bottom w:val="single" w:sz="4" w:space="0" w:color="auto"/>
              <w:right w:val="single" w:sz="4" w:space="0" w:color="auto"/>
            </w:tcBorders>
            <w:noWrap/>
            <w:vAlign w:val="center"/>
          </w:tcPr>
          <w:p w14:paraId="6972E2E2" w14:textId="77777777" w:rsidR="004F1621" w:rsidRPr="006827D6" w:rsidRDefault="004F1621" w:rsidP="006827D6">
            <w:pPr>
              <w:pStyle w:val="Akapitzlist"/>
              <w:numPr>
                <w:ilvl w:val="0"/>
                <w:numId w:val="37"/>
              </w:numPr>
              <w:spacing w:after="200" w:line="360" w:lineRule="auto"/>
              <w:jc w:val="center"/>
              <w:rPr>
                <w:rFonts w:ascii="Arial" w:hAnsi="Arial" w:cs="Arial"/>
                <w:sz w:val="20"/>
                <w:szCs w:val="20"/>
              </w:rPr>
            </w:pPr>
          </w:p>
        </w:tc>
        <w:tc>
          <w:tcPr>
            <w:tcW w:w="5050" w:type="dxa"/>
            <w:tcBorders>
              <w:top w:val="nil"/>
              <w:left w:val="nil"/>
              <w:bottom w:val="single" w:sz="4" w:space="0" w:color="auto"/>
              <w:right w:val="single" w:sz="4" w:space="0" w:color="auto"/>
            </w:tcBorders>
          </w:tcPr>
          <w:p w14:paraId="7776E784" w14:textId="6350B426" w:rsidR="004F1621" w:rsidRPr="006827D6" w:rsidRDefault="004F1621" w:rsidP="004F1621">
            <w:pPr>
              <w:spacing w:after="0" w:line="240" w:lineRule="auto"/>
              <w:rPr>
                <w:rFonts w:ascii="Arial" w:hAnsi="Arial" w:cs="Arial"/>
                <w:sz w:val="20"/>
                <w:szCs w:val="20"/>
                <w:shd w:val="clear" w:color="auto" w:fill="FEFFFE"/>
              </w:rPr>
            </w:pPr>
            <w:r w:rsidRPr="006827D6">
              <w:rPr>
                <w:rFonts w:ascii="Arial" w:hAnsi="Arial" w:cs="Arial"/>
                <w:sz w:val="20"/>
                <w:szCs w:val="20"/>
              </w:rPr>
              <w:t>Zasilanie bateryjne 24 V – ładowarka wbudowana w podstawę stołu</w:t>
            </w:r>
          </w:p>
        </w:tc>
        <w:tc>
          <w:tcPr>
            <w:tcW w:w="1707" w:type="dxa"/>
            <w:gridSpan w:val="2"/>
            <w:tcBorders>
              <w:top w:val="nil"/>
              <w:left w:val="nil"/>
              <w:bottom w:val="single" w:sz="4" w:space="0" w:color="auto"/>
              <w:right w:val="single" w:sz="4" w:space="0" w:color="auto"/>
            </w:tcBorders>
          </w:tcPr>
          <w:p w14:paraId="279CB6FB" w14:textId="3FDE3BE8" w:rsidR="004F1621" w:rsidRPr="006827D6" w:rsidRDefault="004F1621" w:rsidP="004F1621">
            <w:pPr>
              <w:spacing w:after="0" w:line="240" w:lineRule="auto"/>
              <w:jc w:val="center"/>
              <w:rPr>
                <w:rFonts w:ascii="Arial" w:hAnsi="Arial" w:cs="Arial"/>
                <w:kern w:val="1"/>
                <w:sz w:val="20"/>
                <w:szCs w:val="20"/>
              </w:rPr>
            </w:pPr>
            <w:r w:rsidRPr="006827D6">
              <w:rPr>
                <w:rFonts w:ascii="Arial" w:hAnsi="Arial" w:cs="Arial"/>
                <w:sz w:val="20"/>
                <w:szCs w:val="20"/>
              </w:rPr>
              <w:t>Tak</w:t>
            </w:r>
          </w:p>
        </w:tc>
        <w:tc>
          <w:tcPr>
            <w:tcW w:w="1467" w:type="dxa"/>
            <w:tcBorders>
              <w:top w:val="nil"/>
              <w:left w:val="nil"/>
              <w:bottom w:val="single" w:sz="4" w:space="0" w:color="auto"/>
              <w:right w:val="nil"/>
            </w:tcBorders>
            <w:shd w:val="clear" w:color="000000" w:fill="FFFFFF"/>
            <w:vAlign w:val="center"/>
          </w:tcPr>
          <w:p w14:paraId="422470C2" w14:textId="77777777" w:rsidR="004F1621" w:rsidRPr="006827D6" w:rsidRDefault="004F1621" w:rsidP="004F1621">
            <w:pPr>
              <w:spacing w:after="0" w:line="240" w:lineRule="auto"/>
              <w:jc w:val="center"/>
              <w:rPr>
                <w:rFonts w:ascii="Arial" w:hAnsi="Arial" w:cs="Arial"/>
                <w:b/>
                <w:bCs/>
                <w:sz w:val="20"/>
                <w:szCs w:val="20"/>
              </w:rPr>
            </w:pPr>
          </w:p>
        </w:tc>
        <w:tc>
          <w:tcPr>
            <w:tcW w:w="1831" w:type="dxa"/>
            <w:tcBorders>
              <w:top w:val="nil"/>
              <w:left w:val="single" w:sz="4" w:space="0" w:color="auto"/>
              <w:bottom w:val="single" w:sz="4" w:space="0" w:color="auto"/>
              <w:right w:val="single" w:sz="4" w:space="0" w:color="auto"/>
            </w:tcBorders>
            <w:shd w:val="clear" w:color="000000" w:fill="FFFFFF"/>
            <w:vAlign w:val="center"/>
          </w:tcPr>
          <w:p w14:paraId="0B069773" w14:textId="095B8477" w:rsidR="004F1621" w:rsidRPr="006827D6" w:rsidRDefault="00357FC6" w:rsidP="004F1621">
            <w:pPr>
              <w:spacing w:after="0" w:line="240" w:lineRule="auto"/>
              <w:jc w:val="center"/>
              <w:rPr>
                <w:rFonts w:ascii="Arial" w:hAnsi="Arial" w:cs="Arial"/>
                <w:bCs/>
                <w:sz w:val="20"/>
                <w:szCs w:val="20"/>
              </w:rPr>
            </w:pPr>
            <w:r>
              <w:rPr>
                <w:rFonts w:ascii="Arial" w:hAnsi="Arial" w:cs="Arial"/>
                <w:bCs/>
                <w:sz w:val="20"/>
                <w:szCs w:val="20"/>
              </w:rPr>
              <w:t>-</w:t>
            </w:r>
          </w:p>
        </w:tc>
      </w:tr>
      <w:tr w:rsidR="006827D6" w:rsidRPr="006827D6" w14:paraId="0F18E390" w14:textId="77777777" w:rsidTr="00A40003">
        <w:trPr>
          <w:trHeight w:val="20"/>
          <w:jc w:val="center"/>
        </w:trPr>
        <w:tc>
          <w:tcPr>
            <w:tcW w:w="573" w:type="dxa"/>
            <w:tcBorders>
              <w:top w:val="nil"/>
              <w:left w:val="single" w:sz="4" w:space="0" w:color="auto"/>
              <w:bottom w:val="single" w:sz="4" w:space="0" w:color="auto"/>
              <w:right w:val="single" w:sz="4" w:space="0" w:color="auto"/>
            </w:tcBorders>
            <w:noWrap/>
            <w:vAlign w:val="center"/>
          </w:tcPr>
          <w:p w14:paraId="3494E97A" w14:textId="77777777" w:rsidR="004F1621" w:rsidRPr="006827D6" w:rsidRDefault="004F1621" w:rsidP="006827D6">
            <w:pPr>
              <w:pStyle w:val="Akapitzlist"/>
              <w:numPr>
                <w:ilvl w:val="0"/>
                <w:numId w:val="37"/>
              </w:numPr>
              <w:spacing w:after="200" w:line="360" w:lineRule="auto"/>
              <w:jc w:val="center"/>
              <w:rPr>
                <w:rFonts w:ascii="Arial" w:hAnsi="Arial" w:cs="Arial"/>
                <w:sz w:val="20"/>
                <w:szCs w:val="20"/>
              </w:rPr>
            </w:pPr>
          </w:p>
        </w:tc>
        <w:tc>
          <w:tcPr>
            <w:tcW w:w="5050" w:type="dxa"/>
            <w:tcBorders>
              <w:top w:val="nil"/>
              <w:left w:val="nil"/>
              <w:bottom w:val="single" w:sz="4" w:space="0" w:color="auto"/>
              <w:right w:val="single" w:sz="4" w:space="0" w:color="auto"/>
            </w:tcBorders>
          </w:tcPr>
          <w:p w14:paraId="2A1C1123" w14:textId="77777777" w:rsidR="004F1621" w:rsidRPr="006827D6" w:rsidRDefault="004F1621" w:rsidP="004F1621">
            <w:pPr>
              <w:rPr>
                <w:rFonts w:ascii="Arial" w:hAnsi="Arial" w:cs="Arial"/>
                <w:sz w:val="20"/>
                <w:szCs w:val="20"/>
              </w:rPr>
            </w:pPr>
            <w:r w:rsidRPr="006827D6">
              <w:rPr>
                <w:rFonts w:ascii="Arial" w:hAnsi="Arial" w:cs="Arial"/>
                <w:sz w:val="20"/>
                <w:szCs w:val="20"/>
              </w:rPr>
              <w:t xml:space="preserve">Konstrukcja stołu ze stali nierdzewnej. Stal o bardzo dobrych właściwościach antykorozyjnych i </w:t>
            </w:r>
            <w:r w:rsidRPr="006827D6">
              <w:rPr>
                <w:rFonts w:ascii="Arial" w:hAnsi="Arial" w:cs="Arial"/>
                <w:sz w:val="20"/>
                <w:szCs w:val="20"/>
              </w:rPr>
              <w:lastRenderedPageBreak/>
              <w:t xml:space="preserve">kwasoodpornych, dzięki zastosowaniu procesów </w:t>
            </w:r>
            <w:proofErr w:type="spellStart"/>
            <w:r w:rsidRPr="006827D6">
              <w:rPr>
                <w:rFonts w:ascii="Arial" w:hAnsi="Arial" w:cs="Arial"/>
                <w:sz w:val="20"/>
                <w:szCs w:val="20"/>
              </w:rPr>
              <w:t>elektropolerowania</w:t>
            </w:r>
            <w:proofErr w:type="spellEnd"/>
            <w:r w:rsidRPr="006827D6">
              <w:rPr>
                <w:rFonts w:ascii="Arial" w:hAnsi="Arial" w:cs="Arial"/>
                <w:sz w:val="20"/>
                <w:szCs w:val="20"/>
              </w:rPr>
              <w:t xml:space="preserve"> i pasywacji. </w:t>
            </w:r>
          </w:p>
          <w:p w14:paraId="4FCDBC12" w14:textId="17BE6B8E" w:rsidR="004F1621" w:rsidRPr="006827D6" w:rsidRDefault="004F1621" w:rsidP="004F1621">
            <w:pPr>
              <w:spacing w:after="0" w:line="240" w:lineRule="auto"/>
              <w:rPr>
                <w:rFonts w:ascii="Arial" w:hAnsi="Arial" w:cs="Arial"/>
                <w:sz w:val="20"/>
                <w:szCs w:val="20"/>
                <w:shd w:val="clear" w:color="auto" w:fill="FEFFFE"/>
              </w:rPr>
            </w:pPr>
            <w:r w:rsidRPr="006827D6">
              <w:rPr>
                <w:rFonts w:ascii="Arial" w:hAnsi="Arial" w:cs="Arial"/>
                <w:sz w:val="20"/>
                <w:szCs w:val="20"/>
              </w:rPr>
              <w:t>Ze względu na środowisko pracy oraz konieczność zapewnienia poprawnej dezynfekcji, nie dopuszcza się do zaoferowania stołów wykonanych z gorszych gatunków stali nierdzewnej (o mniejszej zawartości chromu, niklu, manganu i molibdenu) – ryzyko wystąpienia korozji.</w:t>
            </w:r>
          </w:p>
        </w:tc>
        <w:tc>
          <w:tcPr>
            <w:tcW w:w="1707" w:type="dxa"/>
            <w:gridSpan w:val="2"/>
            <w:tcBorders>
              <w:top w:val="nil"/>
              <w:left w:val="nil"/>
              <w:bottom w:val="single" w:sz="4" w:space="0" w:color="auto"/>
              <w:right w:val="single" w:sz="4" w:space="0" w:color="auto"/>
            </w:tcBorders>
          </w:tcPr>
          <w:p w14:paraId="22B4D4B5" w14:textId="48B211E0" w:rsidR="004F1621" w:rsidRPr="006827D6" w:rsidRDefault="004F1621" w:rsidP="004F1621">
            <w:pPr>
              <w:spacing w:after="0" w:line="240" w:lineRule="auto"/>
              <w:jc w:val="center"/>
              <w:rPr>
                <w:rFonts w:ascii="Arial" w:hAnsi="Arial" w:cs="Arial"/>
                <w:kern w:val="1"/>
                <w:sz w:val="20"/>
                <w:szCs w:val="20"/>
              </w:rPr>
            </w:pPr>
            <w:r w:rsidRPr="006827D6">
              <w:rPr>
                <w:rFonts w:ascii="Arial" w:hAnsi="Arial" w:cs="Arial"/>
                <w:sz w:val="20"/>
                <w:szCs w:val="20"/>
              </w:rPr>
              <w:lastRenderedPageBreak/>
              <w:t>Tak</w:t>
            </w:r>
          </w:p>
        </w:tc>
        <w:tc>
          <w:tcPr>
            <w:tcW w:w="1467" w:type="dxa"/>
            <w:tcBorders>
              <w:top w:val="nil"/>
              <w:left w:val="nil"/>
              <w:bottom w:val="single" w:sz="4" w:space="0" w:color="auto"/>
              <w:right w:val="nil"/>
            </w:tcBorders>
            <w:shd w:val="clear" w:color="000000" w:fill="FFFFFF"/>
            <w:vAlign w:val="center"/>
          </w:tcPr>
          <w:p w14:paraId="0E50F940" w14:textId="77777777" w:rsidR="004F1621" w:rsidRPr="006827D6" w:rsidRDefault="004F1621" w:rsidP="004F1621">
            <w:pPr>
              <w:spacing w:after="0" w:line="240" w:lineRule="auto"/>
              <w:jc w:val="center"/>
              <w:rPr>
                <w:rFonts w:ascii="Arial" w:hAnsi="Arial" w:cs="Arial"/>
                <w:b/>
                <w:bCs/>
                <w:sz w:val="20"/>
                <w:szCs w:val="20"/>
              </w:rPr>
            </w:pPr>
          </w:p>
        </w:tc>
        <w:tc>
          <w:tcPr>
            <w:tcW w:w="1831" w:type="dxa"/>
            <w:tcBorders>
              <w:top w:val="nil"/>
              <w:left w:val="single" w:sz="4" w:space="0" w:color="auto"/>
              <w:bottom w:val="single" w:sz="4" w:space="0" w:color="auto"/>
              <w:right w:val="single" w:sz="4" w:space="0" w:color="auto"/>
            </w:tcBorders>
            <w:shd w:val="clear" w:color="000000" w:fill="FFFFFF"/>
            <w:vAlign w:val="center"/>
          </w:tcPr>
          <w:p w14:paraId="5376C964" w14:textId="16F58C5E" w:rsidR="004F1621" w:rsidRPr="006827D6" w:rsidRDefault="00357FC6" w:rsidP="004F1621">
            <w:pPr>
              <w:spacing w:after="0" w:line="240" w:lineRule="auto"/>
              <w:jc w:val="center"/>
              <w:rPr>
                <w:rFonts w:ascii="Arial" w:hAnsi="Arial" w:cs="Arial"/>
                <w:bCs/>
                <w:sz w:val="20"/>
                <w:szCs w:val="20"/>
              </w:rPr>
            </w:pPr>
            <w:r>
              <w:rPr>
                <w:rFonts w:ascii="Arial" w:hAnsi="Arial" w:cs="Arial"/>
                <w:bCs/>
                <w:sz w:val="20"/>
                <w:szCs w:val="20"/>
              </w:rPr>
              <w:t>-</w:t>
            </w:r>
          </w:p>
        </w:tc>
      </w:tr>
      <w:tr w:rsidR="006827D6" w:rsidRPr="006827D6" w14:paraId="573D0518" w14:textId="77777777" w:rsidTr="00A40003">
        <w:trPr>
          <w:trHeight w:val="20"/>
          <w:jc w:val="center"/>
        </w:trPr>
        <w:tc>
          <w:tcPr>
            <w:tcW w:w="573" w:type="dxa"/>
            <w:tcBorders>
              <w:top w:val="nil"/>
              <w:left w:val="single" w:sz="4" w:space="0" w:color="auto"/>
              <w:bottom w:val="single" w:sz="4" w:space="0" w:color="auto"/>
              <w:right w:val="single" w:sz="4" w:space="0" w:color="auto"/>
            </w:tcBorders>
            <w:noWrap/>
            <w:vAlign w:val="center"/>
          </w:tcPr>
          <w:p w14:paraId="34BAC665" w14:textId="77777777" w:rsidR="004F1621" w:rsidRPr="006827D6" w:rsidRDefault="004F1621" w:rsidP="006827D6">
            <w:pPr>
              <w:pStyle w:val="Akapitzlist"/>
              <w:numPr>
                <w:ilvl w:val="0"/>
                <w:numId w:val="37"/>
              </w:numPr>
              <w:spacing w:after="200" w:line="360" w:lineRule="auto"/>
              <w:jc w:val="center"/>
              <w:rPr>
                <w:rFonts w:ascii="Arial" w:hAnsi="Arial" w:cs="Arial"/>
                <w:sz w:val="20"/>
                <w:szCs w:val="20"/>
              </w:rPr>
            </w:pPr>
          </w:p>
        </w:tc>
        <w:tc>
          <w:tcPr>
            <w:tcW w:w="5050" w:type="dxa"/>
            <w:tcBorders>
              <w:top w:val="nil"/>
              <w:left w:val="nil"/>
              <w:bottom w:val="single" w:sz="4" w:space="0" w:color="auto"/>
              <w:right w:val="single" w:sz="4" w:space="0" w:color="auto"/>
            </w:tcBorders>
          </w:tcPr>
          <w:p w14:paraId="7F30DC75" w14:textId="77777777" w:rsidR="004F1621" w:rsidRPr="006827D6" w:rsidRDefault="004F1621" w:rsidP="004F1621">
            <w:pPr>
              <w:spacing w:before="60" w:after="60"/>
              <w:rPr>
                <w:rFonts w:ascii="Arial" w:hAnsi="Arial" w:cs="Arial"/>
                <w:sz w:val="20"/>
                <w:szCs w:val="20"/>
              </w:rPr>
            </w:pPr>
            <w:r w:rsidRPr="006827D6">
              <w:rPr>
                <w:rFonts w:ascii="Arial" w:hAnsi="Arial" w:cs="Arial"/>
                <w:sz w:val="20"/>
                <w:szCs w:val="20"/>
              </w:rPr>
              <w:t>Bezstopniowa regulacja podgłówka wspomagana sprężynami gazowymi z blokadą.</w:t>
            </w:r>
          </w:p>
          <w:p w14:paraId="7C59DC97" w14:textId="10866559" w:rsidR="004F1621" w:rsidRPr="006827D6" w:rsidRDefault="004F1621" w:rsidP="004F1621">
            <w:pPr>
              <w:spacing w:after="0" w:line="240" w:lineRule="auto"/>
              <w:rPr>
                <w:rFonts w:ascii="Arial" w:hAnsi="Arial" w:cs="Arial"/>
                <w:sz w:val="20"/>
                <w:szCs w:val="20"/>
                <w:shd w:val="clear" w:color="auto" w:fill="FEFFFE"/>
              </w:rPr>
            </w:pPr>
            <w:r w:rsidRPr="006827D6">
              <w:rPr>
                <w:rFonts w:ascii="Arial" w:hAnsi="Arial" w:cs="Arial"/>
                <w:sz w:val="20"/>
                <w:szCs w:val="20"/>
              </w:rPr>
              <w:t>Nie dopuszcza się regulacji podgłówka na systemach zębatkowych czy zapadkowych.</w:t>
            </w:r>
          </w:p>
        </w:tc>
        <w:tc>
          <w:tcPr>
            <w:tcW w:w="1707" w:type="dxa"/>
            <w:gridSpan w:val="2"/>
            <w:tcBorders>
              <w:top w:val="nil"/>
              <w:left w:val="nil"/>
              <w:bottom w:val="single" w:sz="4" w:space="0" w:color="auto"/>
              <w:right w:val="single" w:sz="4" w:space="0" w:color="auto"/>
            </w:tcBorders>
          </w:tcPr>
          <w:p w14:paraId="1E708D23" w14:textId="15E3022B" w:rsidR="004F1621" w:rsidRPr="006827D6" w:rsidRDefault="004F1621" w:rsidP="004F1621">
            <w:pPr>
              <w:spacing w:after="0" w:line="240" w:lineRule="auto"/>
              <w:jc w:val="center"/>
              <w:rPr>
                <w:rFonts w:ascii="Arial" w:hAnsi="Arial" w:cs="Arial"/>
                <w:kern w:val="1"/>
                <w:sz w:val="20"/>
                <w:szCs w:val="20"/>
              </w:rPr>
            </w:pPr>
            <w:r w:rsidRPr="006827D6">
              <w:rPr>
                <w:rFonts w:ascii="Arial" w:hAnsi="Arial" w:cs="Arial"/>
                <w:sz w:val="20"/>
                <w:szCs w:val="20"/>
              </w:rPr>
              <w:t>Tak</w:t>
            </w:r>
          </w:p>
        </w:tc>
        <w:tc>
          <w:tcPr>
            <w:tcW w:w="1467" w:type="dxa"/>
            <w:tcBorders>
              <w:top w:val="nil"/>
              <w:left w:val="nil"/>
              <w:bottom w:val="single" w:sz="4" w:space="0" w:color="auto"/>
              <w:right w:val="nil"/>
            </w:tcBorders>
            <w:shd w:val="clear" w:color="000000" w:fill="FFFFFF"/>
            <w:vAlign w:val="center"/>
          </w:tcPr>
          <w:p w14:paraId="5EE329FD" w14:textId="77777777" w:rsidR="004F1621" w:rsidRPr="006827D6" w:rsidRDefault="004F1621" w:rsidP="004F1621">
            <w:pPr>
              <w:spacing w:after="0" w:line="240" w:lineRule="auto"/>
              <w:jc w:val="center"/>
              <w:rPr>
                <w:rFonts w:ascii="Arial" w:hAnsi="Arial" w:cs="Arial"/>
                <w:b/>
                <w:bCs/>
                <w:sz w:val="20"/>
                <w:szCs w:val="20"/>
              </w:rPr>
            </w:pPr>
          </w:p>
        </w:tc>
        <w:tc>
          <w:tcPr>
            <w:tcW w:w="1831" w:type="dxa"/>
            <w:tcBorders>
              <w:top w:val="nil"/>
              <w:left w:val="single" w:sz="4" w:space="0" w:color="auto"/>
              <w:bottom w:val="single" w:sz="4" w:space="0" w:color="auto"/>
              <w:right w:val="single" w:sz="4" w:space="0" w:color="auto"/>
            </w:tcBorders>
            <w:shd w:val="clear" w:color="000000" w:fill="FFFFFF"/>
            <w:vAlign w:val="center"/>
          </w:tcPr>
          <w:p w14:paraId="4BCECA8B" w14:textId="6516C265" w:rsidR="004F1621" w:rsidRPr="006827D6" w:rsidRDefault="00357FC6" w:rsidP="004F1621">
            <w:pPr>
              <w:spacing w:after="0" w:line="240" w:lineRule="auto"/>
              <w:jc w:val="center"/>
              <w:rPr>
                <w:rFonts w:ascii="Arial" w:hAnsi="Arial" w:cs="Arial"/>
                <w:bCs/>
                <w:sz w:val="20"/>
                <w:szCs w:val="20"/>
              </w:rPr>
            </w:pPr>
            <w:r>
              <w:rPr>
                <w:rFonts w:ascii="Arial" w:hAnsi="Arial" w:cs="Arial"/>
                <w:bCs/>
                <w:sz w:val="20"/>
                <w:szCs w:val="20"/>
              </w:rPr>
              <w:t>-</w:t>
            </w:r>
          </w:p>
        </w:tc>
      </w:tr>
      <w:tr w:rsidR="006827D6" w:rsidRPr="006827D6" w14:paraId="2244234A" w14:textId="77777777" w:rsidTr="00A40003">
        <w:trPr>
          <w:trHeight w:val="20"/>
          <w:jc w:val="center"/>
        </w:trPr>
        <w:tc>
          <w:tcPr>
            <w:tcW w:w="573" w:type="dxa"/>
            <w:tcBorders>
              <w:top w:val="nil"/>
              <w:left w:val="single" w:sz="4" w:space="0" w:color="auto"/>
              <w:bottom w:val="single" w:sz="4" w:space="0" w:color="auto"/>
              <w:right w:val="single" w:sz="4" w:space="0" w:color="auto"/>
            </w:tcBorders>
            <w:noWrap/>
            <w:vAlign w:val="center"/>
          </w:tcPr>
          <w:p w14:paraId="1BCC89B5" w14:textId="77777777" w:rsidR="004F1621" w:rsidRPr="006827D6" w:rsidRDefault="004F1621" w:rsidP="006827D6">
            <w:pPr>
              <w:pStyle w:val="Akapitzlist"/>
              <w:numPr>
                <w:ilvl w:val="0"/>
                <w:numId w:val="37"/>
              </w:numPr>
              <w:spacing w:after="200" w:line="360" w:lineRule="auto"/>
              <w:jc w:val="center"/>
              <w:rPr>
                <w:rFonts w:ascii="Arial" w:hAnsi="Arial" w:cs="Arial"/>
                <w:sz w:val="20"/>
                <w:szCs w:val="20"/>
              </w:rPr>
            </w:pPr>
          </w:p>
        </w:tc>
        <w:tc>
          <w:tcPr>
            <w:tcW w:w="5050" w:type="dxa"/>
            <w:tcBorders>
              <w:top w:val="nil"/>
              <w:left w:val="nil"/>
              <w:bottom w:val="single" w:sz="4" w:space="0" w:color="auto"/>
              <w:right w:val="single" w:sz="4" w:space="0" w:color="auto"/>
            </w:tcBorders>
          </w:tcPr>
          <w:p w14:paraId="10CB947D" w14:textId="0EEAD017" w:rsidR="004F1621" w:rsidRPr="006827D6" w:rsidRDefault="004F1621" w:rsidP="004F1621">
            <w:pPr>
              <w:spacing w:after="0" w:line="240" w:lineRule="auto"/>
              <w:rPr>
                <w:rFonts w:ascii="Arial" w:hAnsi="Arial" w:cs="Arial"/>
                <w:sz w:val="20"/>
                <w:szCs w:val="20"/>
                <w:shd w:val="clear" w:color="auto" w:fill="FEFFFE"/>
              </w:rPr>
            </w:pPr>
            <w:r w:rsidRPr="006827D6">
              <w:rPr>
                <w:rFonts w:ascii="Arial" w:hAnsi="Arial" w:cs="Arial"/>
                <w:sz w:val="20"/>
                <w:szCs w:val="20"/>
              </w:rPr>
              <w:t>Płyta oparcia pleców dzielona, z możliwością elektrohydraulicznego wypiętrzenia klatki piersiowej sterowanego z pilota – zarówno wypiętrzenie jak i ponowne poziomowanie blatu („zerowanie” wypiętrzenia) sterowane z pilota.</w:t>
            </w:r>
          </w:p>
        </w:tc>
        <w:tc>
          <w:tcPr>
            <w:tcW w:w="1707" w:type="dxa"/>
            <w:gridSpan w:val="2"/>
            <w:tcBorders>
              <w:top w:val="nil"/>
              <w:left w:val="nil"/>
              <w:bottom w:val="single" w:sz="4" w:space="0" w:color="auto"/>
              <w:right w:val="single" w:sz="4" w:space="0" w:color="auto"/>
            </w:tcBorders>
          </w:tcPr>
          <w:p w14:paraId="6D0C2792" w14:textId="0E4AD2FB" w:rsidR="004F1621" w:rsidRPr="006827D6" w:rsidRDefault="004F1621" w:rsidP="004F1621">
            <w:pPr>
              <w:spacing w:after="0" w:line="240" w:lineRule="auto"/>
              <w:jc w:val="center"/>
              <w:rPr>
                <w:rFonts w:ascii="Arial" w:hAnsi="Arial" w:cs="Arial"/>
                <w:kern w:val="1"/>
                <w:sz w:val="20"/>
                <w:szCs w:val="20"/>
              </w:rPr>
            </w:pPr>
            <w:r w:rsidRPr="006827D6">
              <w:rPr>
                <w:rFonts w:ascii="Arial" w:hAnsi="Arial" w:cs="Arial"/>
                <w:sz w:val="20"/>
                <w:szCs w:val="20"/>
              </w:rPr>
              <w:t>Tak</w:t>
            </w:r>
          </w:p>
        </w:tc>
        <w:tc>
          <w:tcPr>
            <w:tcW w:w="1467" w:type="dxa"/>
            <w:tcBorders>
              <w:top w:val="nil"/>
              <w:left w:val="nil"/>
              <w:bottom w:val="single" w:sz="4" w:space="0" w:color="auto"/>
              <w:right w:val="nil"/>
            </w:tcBorders>
            <w:shd w:val="clear" w:color="000000" w:fill="FFFFFF"/>
            <w:vAlign w:val="center"/>
          </w:tcPr>
          <w:p w14:paraId="0656F3AB" w14:textId="77777777" w:rsidR="004F1621" w:rsidRPr="006827D6" w:rsidRDefault="004F1621" w:rsidP="004F1621">
            <w:pPr>
              <w:spacing w:after="0" w:line="240" w:lineRule="auto"/>
              <w:jc w:val="center"/>
              <w:rPr>
                <w:rFonts w:ascii="Arial" w:hAnsi="Arial" w:cs="Arial"/>
                <w:b/>
                <w:bCs/>
                <w:sz w:val="20"/>
                <w:szCs w:val="20"/>
              </w:rPr>
            </w:pPr>
          </w:p>
        </w:tc>
        <w:tc>
          <w:tcPr>
            <w:tcW w:w="1831" w:type="dxa"/>
            <w:tcBorders>
              <w:top w:val="nil"/>
              <w:left w:val="single" w:sz="4" w:space="0" w:color="auto"/>
              <w:bottom w:val="single" w:sz="4" w:space="0" w:color="auto"/>
              <w:right w:val="single" w:sz="4" w:space="0" w:color="auto"/>
            </w:tcBorders>
            <w:shd w:val="clear" w:color="000000" w:fill="FFFFFF"/>
            <w:vAlign w:val="center"/>
          </w:tcPr>
          <w:p w14:paraId="50CEA2B0" w14:textId="352C8B23" w:rsidR="004F1621" w:rsidRPr="006827D6" w:rsidRDefault="00357FC6" w:rsidP="004F1621">
            <w:pPr>
              <w:spacing w:after="0" w:line="240" w:lineRule="auto"/>
              <w:jc w:val="center"/>
              <w:rPr>
                <w:rFonts w:ascii="Arial" w:hAnsi="Arial" w:cs="Arial"/>
                <w:bCs/>
                <w:sz w:val="20"/>
                <w:szCs w:val="20"/>
              </w:rPr>
            </w:pPr>
            <w:r>
              <w:rPr>
                <w:rFonts w:ascii="Arial" w:hAnsi="Arial" w:cs="Arial"/>
                <w:bCs/>
                <w:sz w:val="20"/>
                <w:szCs w:val="20"/>
              </w:rPr>
              <w:t>-</w:t>
            </w:r>
          </w:p>
        </w:tc>
      </w:tr>
      <w:tr w:rsidR="006827D6" w:rsidRPr="006827D6" w14:paraId="0199D3A9" w14:textId="77777777" w:rsidTr="00A40003">
        <w:trPr>
          <w:trHeight w:val="20"/>
          <w:jc w:val="center"/>
        </w:trPr>
        <w:tc>
          <w:tcPr>
            <w:tcW w:w="573" w:type="dxa"/>
            <w:tcBorders>
              <w:top w:val="nil"/>
              <w:left w:val="single" w:sz="4" w:space="0" w:color="auto"/>
              <w:bottom w:val="single" w:sz="4" w:space="0" w:color="auto"/>
              <w:right w:val="single" w:sz="4" w:space="0" w:color="auto"/>
            </w:tcBorders>
            <w:noWrap/>
            <w:vAlign w:val="center"/>
          </w:tcPr>
          <w:p w14:paraId="23A54913" w14:textId="77777777" w:rsidR="004F1621" w:rsidRPr="006827D6" w:rsidRDefault="004F1621" w:rsidP="006827D6">
            <w:pPr>
              <w:pStyle w:val="Akapitzlist"/>
              <w:numPr>
                <w:ilvl w:val="0"/>
                <w:numId w:val="37"/>
              </w:numPr>
              <w:spacing w:after="200" w:line="360" w:lineRule="auto"/>
              <w:jc w:val="center"/>
              <w:rPr>
                <w:rFonts w:ascii="Arial" w:hAnsi="Arial" w:cs="Arial"/>
                <w:sz w:val="20"/>
                <w:szCs w:val="20"/>
              </w:rPr>
            </w:pPr>
          </w:p>
        </w:tc>
        <w:tc>
          <w:tcPr>
            <w:tcW w:w="5050" w:type="dxa"/>
            <w:tcBorders>
              <w:top w:val="nil"/>
              <w:left w:val="nil"/>
              <w:bottom w:val="single" w:sz="4" w:space="0" w:color="auto"/>
              <w:right w:val="single" w:sz="4" w:space="0" w:color="auto"/>
            </w:tcBorders>
          </w:tcPr>
          <w:p w14:paraId="613DC424" w14:textId="77777777" w:rsidR="004F1621" w:rsidRPr="006827D6" w:rsidRDefault="004F1621" w:rsidP="004F1621">
            <w:pPr>
              <w:spacing w:before="60" w:after="60"/>
              <w:rPr>
                <w:rStyle w:val="A13"/>
                <w:rFonts w:ascii="Arial" w:hAnsi="Arial" w:cs="Arial"/>
                <w:sz w:val="20"/>
                <w:szCs w:val="20"/>
              </w:rPr>
            </w:pPr>
            <w:r w:rsidRPr="006827D6">
              <w:rPr>
                <w:rStyle w:val="A13"/>
                <w:rFonts w:ascii="Arial" w:hAnsi="Arial" w:cs="Arial"/>
                <w:sz w:val="20"/>
                <w:szCs w:val="20"/>
              </w:rPr>
              <w:t xml:space="preserve">Antystatyczne i </w:t>
            </w:r>
            <w:proofErr w:type="spellStart"/>
            <w:r w:rsidRPr="006827D6">
              <w:rPr>
                <w:rStyle w:val="A13"/>
                <w:rFonts w:ascii="Arial" w:hAnsi="Arial" w:cs="Arial"/>
                <w:sz w:val="20"/>
                <w:szCs w:val="20"/>
              </w:rPr>
              <w:t>bezlateksowe</w:t>
            </w:r>
            <w:proofErr w:type="spellEnd"/>
            <w:r w:rsidRPr="006827D6">
              <w:rPr>
                <w:rStyle w:val="A13"/>
                <w:rFonts w:ascii="Arial" w:hAnsi="Arial" w:cs="Arial"/>
                <w:sz w:val="20"/>
                <w:szCs w:val="20"/>
              </w:rPr>
              <w:t xml:space="preserve"> materace przeciwodleżynowe wykonane z trzech rodzajów pianki poliuretanowej</w:t>
            </w:r>
            <w:r w:rsidRPr="006827D6">
              <w:rPr>
                <w:rStyle w:val="A13"/>
                <w:rFonts w:ascii="Arial" w:hAnsi="Arial" w:cs="Arial"/>
                <w:sz w:val="20"/>
                <w:szCs w:val="20"/>
              </w:rPr>
              <w:softHyphen/>
              <w:t xml:space="preserve"> o różnych gęstościach co zapewnia maksymalną wygodę i bezpieczeństwo pacjentów.</w:t>
            </w:r>
          </w:p>
          <w:p w14:paraId="199A855A" w14:textId="77777777" w:rsidR="004F1621" w:rsidRPr="006827D6" w:rsidRDefault="004F1621" w:rsidP="004F1621">
            <w:pPr>
              <w:spacing w:before="60" w:after="60"/>
              <w:rPr>
                <w:rStyle w:val="A13"/>
                <w:rFonts w:ascii="Arial" w:hAnsi="Arial" w:cs="Arial"/>
                <w:sz w:val="20"/>
                <w:szCs w:val="20"/>
              </w:rPr>
            </w:pPr>
            <w:r w:rsidRPr="006827D6">
              <w:rPr>
                <w:rStyle w:val="A13"/>
                <w:rFonts w:ascii="Arial" w:hAnsi="Arial" w:cs="Arial"/>
                <w:sz w:val="20"/>
                <w:szCs w:val="20"/>
              </w:rPr>
              <w:t xml:space="preserve">Pokrowce materacy wykonane z materiału wodoodpornego i oddychającego, ze zgrzewanymi szwami. </w:t>
            </w:r>
          </w:p>
          <w:p w14:paraId="57FA933A" w14:textId="77777777" w:rsidR="004F1621" w:rsidRPr="006827D6" w:rsidRDefault="004F1621" w:rsidP="004F1621">
            <w:pPr>
              <w:spacing w:before="60" w:after="60"/>
              <w:rPr>
                <w:rStyle w:val="A13"/>
                <w:rFonts w:ascii="Arial" w:hAnsi="Arial" w:cs="Arial"/>
                <w:sz w:val="20"/>
                <w:szCs w:val="20"/>
              </w:rPr>
            </w:pPr>
            <w:r w:rsidRPr="006827D6">
              <w:rPr>
                <w:rStyle w:val="A13"/>
                <w:rFonts w:ascii="Arial" w:hAnsi="Arial" w:cs="Arial"/>
                <w:sz w:val="20"/>
                <w:szCs w:val="20"/>
              </w:rPr>
              <w:t xml:space="preserve">Grubość materacy min. </w:t>
            </w:r>
            <w:smartTag w:uri="urn:schemas-microsoft-com:office:smarttags" w:element="metricconverter">
              <w:smartTagPr>
                <w:attr w:name="ProductID" w:val="80 mm"/>
              </w:smartTagPr>
              <w:r w:rsidRPr="006827D6">
                <w:rPr>
                  <w:rStyle w:val="A13"/>
                  <w:rFonts w:ascii="Arial" w:hAnsi="Arial" w:cs="Arial"/>
                  <w:sz w:val="20"/>
                  <w:szCs w:val="20"/>
                </w:rPr>
                <w:t>80 mm</w:t>
              </w:r>
            </w:smartTag>
            <w:r w:rsidRPr="006827D6">
              <w:rPr>
                <w:rStyle w:val="A13"/>
                <w:rFonts w:ascii="Arial" w:hAnsi="Arial" w:cs="Arial"/>
                <w:sz w:val="20"/>
                <w:szCs w:val="20"/>
              </w:rPr>
              <w:t>.</w:t>
            </w:r>
          </w:p>
          <w:p w14:paraId="42EF077D" w14:textId="77777777" w:rsidR="004F1621" w:rsidRPr="006827D6" w:rsidRDefault="004F1621" w:rsidP="004F1621">
            <w:pPr>
              <w:spacing w:before="60" w:after="60"/>
              <w:rPr>
                <w:rStyle w:val="A13"/>
                <w:rFonts w:ascii="Arial" w:hAnsi="Arial" w:cs="Arial"/>
                <w:sz w:val="20"/>
                <w:szCs w:val="20"/>
              </w:rPr>
            </w:pPr>
          </w:p>
          <w:p w14:paraId="16F11C18" w14:textId="66FF2412" w:rsidR="004F1621" w:rsidRPr="006827D6" w:rsidRDefault="004F1621" w:rsidP="004F1621">
            <w:pPr>
              <w:spacing w:after="0" w:line="240" w:lineRule="auto"/>
              <w:rPr>
                <w:rFonts w:ascii="Arial" w:hAnsi="Arial" w:cs="Arial"/>
                <w:sz w:val="20"/>
                <w:szCs w:val="20"/>
                <w:shd w:val="clear" w:color="auto" w:fill="FEFFFE"/>
              </w:rPr>
            </w:pPr>
            <w:r w:rsidRPr="006827D6">
              <w:rPr>
                <w:rStyle w:val="A13"/>
                <w:rFonts w:ascii="Arial" w:hAnsi="Arial" w:cs="Arial"/>
                <w:sz w:val="20"/>
                <w:szCs w:val="20"/>
              </w:rPr>
              <w:t xml:space="preserve">Stabilny i pewny montaż materacy do blatu – nie dopuszcza się połączeń </w:t>
            </w:r>
            <w:proofErr w:type="spellStart"/>
            <w:r w:rsidRPr="006827D6">
              <w:rPr>
                <w:rStyle w:val="A13"/>
                <w:rFonts w:ascii="Arial" w:hAnsi="Arial" w:cs="Arial"/>
                <w:sz w:val="20"/>
                <w:szCs w:val="20"/>
              </w:rPr>
              <w:t>rzepowych</w:t>
            </w:r>
            <w:proofErr w:type="spellEnd"/>
            <w:r w:rsidRPr="006827D6">
              <w:rPr>
                <w:rStyle w:val="A13"/>
                <w:rFonts w:ascii="Arial" w:hAnsi="Arial" w:cs="Arial"/>
                <w:sz w:val="20"/>
                <w:szCs w:val="20"/>
              </w:rPr>
              <w:t xml:space="preserve"> i silikonowych.  </w:t>
            </w:r>
          </w:p>
        </w:tc>
        <w:tc>
          <w:tcPr>
            <w:tcW w:w="1707" w:type="dxa"/>
            <w:gridSpan w:val="2"/>
            <w:tcBorders>
              <w:top w:val="nil"/>
              <w:left w:val="nil"/>
              <w:bottom w:val="single" w:sz="4" w:space="0" w:color="auto"/>
              <w:right w:val="single" w:sz="4" w:space="0" w:color="auto"/>
            </w:tcBorders>
          </w:tcPr>
          <w:p w14:paraId="3ACF956B" w14:textId="1A10004F" w:rsidR="004F1621" w:rsidRPr="006827D6" w:rsidRDefault="004F1621" w:rsidP="004F1621">
            <w:pPr>
              <w:spacing w:after="0" w:line="240" w:lineRule="auto"/>
              <w:jc w:val="center"/>
              <w:rPr>
                <w:rFonts w:ascii="Arial" w:hAnsi="Arial" w:cs="Arial"/>
                <w:kern w:val="1"/>
                <w:sz w:val="20"/>
                <w:szCs w:val="20"/>
              </w:rPr>
            </w:pPr>
            <w:r w:rsidRPr="006827D6">
              <w:rPr>
                <w:rFonts w:ascii="Arial" w:hAnsi="Arial" w:cs="Arial"/>
                <w:sz w:val="20"/>
                <w:szCs w:val="20"/>
              </w:rPr>
              <w:t>Tak</w:t>
            </w:r>
          </w:p>
        </w:tc>
        <w:tc>
          <w:tcPr>
            <w:tcW w:w="1467" w:type="dxa"/>
            <w:tcBorders>
              <w:top w:val="nil"/>
              <w:left w:val="nil"/>
              <w:bottom w:val="single" w:sz="4" w:space="0" w:color="auto"/>
              <w:right w:val="nil"/>
            </w:tcBorders>
            <w:shd w:val="clear" w:color="000000" w:fill="FFFFFF"/>
            <w:vAlign w:val="center"/>
          </w:tcPr>
          <w:p w14:paraId="48A3F566" w14:textId="77777777" w:rsidR="004F1621" w:rsidRPr="006827D6" w:rsidRDefault="004F1621" w:rsidP="004F1621">
            <w:pPr>
              <w:spacing w:after="0" w:line="240" w:lineRule="auto"/>
              <w:jc w:val="center"/>
              <w:rPr>
                <w:rFonts w:ascii="Arial" w:hAnsi="Arial" w:cs="Arial"/>
                <w:b/>
                <w:bCs/>
                <w:sz w:val="20"/>
                <w:szCs w:val="20"/>
              </w:rPr>
            </w:pPr>
          </w:p>
        </w:tc>
        <w:tc>
          <w:tcPr>
            <w:tcW w:w="1831" w:type="dxa"/>
            <w:tcBorders>
              <w:top w:val="nil"/>
              <w:left w:val="single" w:sz="4" w:space="0" w:color="auto"/>
              <w:bottom w:val="single" w:sz="4" w:space="0" w:color="auto"/>
              <w:right w:val="single" w:sz="4" w:space="0" w:color="auto"/>
            </w:tcBorders>
            <w:shd w:val="clear" w:color="000000" w:fill="FFFFFF"/>
            <w:vAlign w:val="center"/>
          </w:tcPr>
          <w:p w14:paraId="550A277D" w14:textId="08E28D84" w:rsidR="004F1621" w:rsidRPr="006827D6" w:rsidRDefault="00357FC6" w:rsidP="004F1621">
            <w:pPr>
              <w:spacing w:after="0" w:line="240" w:lineRule="auto"/>
              <w:jc w:val="center"/>
              <w:rPr>
                <w:rFonts w:ascii="Arial" w:hAnsi="Arial" w:cs="Arial"/>
                <w:bCs/>
                <w:sz w:val="20"/>
                <w:szCs w:val="20"/>
              </w:rPr>
            </w:pPr>
            <w:r>
              <w:rPr>
                <w:rFonts w:ascii="Arial" w:hAnsi="Arial" w:cs="Arial"/>
                <w:bCs/>
                <w:sz w:val="20"/>
                <w:szCs w:val="20"/>
              </w:rPr>
              <w:t>-</w:t>
            </w:r>
          </w:p>
        </w:tc>
      </w:tr>
      <w:tr w:rsidR="006827D6" w:rsidRPr="006827D6" w14:paraId="585F9E8E" w14:textId="77777777" w:rsidTr="00A40003">
        <w:trPr>
          <w:trHeight w:val="20"/>
          <w:jc w:val="center"/>
        </w:trPr>
        <w:tc>
          <w:tcPr>
            <w:tcW w:w="573" w:type="dxa"/>
            <w:tcBorders>
              <w:top w:val="nil"/>
              <w:left w:val="single" w:sz="4" w:space="0" w:color="auto"/>
              <w:bottom w:val="single" w:sz="4" w:space="0" w:color="auto"/>
              <w:right w:val="single" w:sz="4" w:space="0" w:color="auto"/>
            </w:tcBorders>
            <w:noWrap/>
            <w:vAlign w:val="center"/>
          </w:tcPr>
          <w:p w14:paraId="56284D38" w14:textId="77777777" w:rsidR="004F1621" w:rsidRPr="006827D6" w:rsidRDefault="004F1621" w:rsidP="006827D6">
            <w:pPr>
              <w:pStyle w:val="Akapitzlist"/>
              <w:numPr>
                <w:ilvl w:val="0"/>
                <w:numId w:val="37"/>
              </w:numPr>
              <w:spacing w:after="200" w:line="360" w:lineRule="auto"/>
              <w:jc w:val="center"/>
              <w:rPr>
                <w:rFonts w:ascii="Arial" w:hAnsi="Arial" w:cs="Arial"/>
                <w:sz w:val="20"/>
                <w:szCs w:val="20"/>
              </w:rPr>
            </w:pPr>
          </w:p>
        </w:tc>
        <w:tc>
          <w:tcPr>
            <w:tcW w:w="5050" w:type="dxa"/>
            <w:tcBorders>
              <w:top w:val="nil"/>
              <w:left w:val="nil"/>
              <w:bottom w:val="single" w:sz="4" w:space="0" w:color="auto"/>
              <w:right w:val="single" w:sz="4" w:space="0" w:color="auto"/>
            </w:tcBorders>
          </w:tcPr>
          <w:p w14:paraId="632738E8" w14:textId="6517A253" w:rsidR="004F1621" w:rsidRPr="006827D6" w:rsidRDefault="004F1621" w:rsidP="004F1621">
            <w:pPr>
              <w:spacing w:after="0" w:line="240" w:lineRule="auto"/>
              <w:rPr>
                <w:rFonts w:ascii="Arial" w:hAnsi="Arial" w:cs="Arial"/>
                <w:sz w:val="20"/>
                <w:szCs w:val="20"/>
                <w:shd w:val="clear" w:color="auto" w:fill="FEFFFE"/>
              </w:rPr>
            </w:pPr>
            <w:r w:rsidRPr="006827D6">
              <w:rPr>
                <w:rFonts w:ascii="Arial" w:hAnsi="Arial" w:cs="Arial"/>
                <w:sz w:val="20"/>
                <w:szCs w:val="20"/>
              </w:rPr>
              <w:t xml:space="preserve">Dopuszczalne obciążenie dynamiczne stołu: min. </w:t>
            </w:r>
            <w:smartTag w:uri="urn:schemas-microsoft-com:office:smarttags" w:element="metricconverter">
              <w:smartTagPr>
                <w:attr w:name="ProductID" w:val="300 kg"/>
              </w:smartTagPr>
              <w:r w:rsidRPr="006827D6">
                <w:rPr>
                  <w:rFonts w:ascii="Arial" w:hAnsi="Arial" w:cs="Arial"/>
                  <w:sz w:val="20"/>
                  <w:szCs w:val="20"/>
                </w:rPr>
                <w:t>300 kg</w:t>
              </w:r>
            </w:smartTag>
            <w:r w:rsidRPr="006827D6">
              <w:rPr>
                <w:rFonts w:ascii="Arial" w:hAnsi="Arial" w:cs="Arial"/>
                <w:sz w:val="20"/>
                <w:szCs w:val="20"/>
              </w:rPr>
              <w:t xml:space="preserve"> </w:t>
            </w:r>
          </w:p>
        </w:tc>
        <w:tc>
          <w:tcPr>
            <w:tcW w:w="1707" w:type="dxa"/>
            <w:gridSpan w:val="2"/>
            <w:tcBorders>
              <w:top w:val="nil"/>
              <w:left w:val="nil"/>
              <w:bottom w:val="single" w:sz="4" w:space="0" w:color="auto"/>
              <w:right w:val="single" w:sz="4" w:space="0" w:color="auto"/>
            </w:tcBorders>
          </w:tcPr>
          <w:p w14:paraId="72BEF4C5" w14:textId="5E826C96" w:rsidR="004F1621" w:rsidRPr="006827D6" w:rsidRDefault="004F1621" w:rsidP="004F1621">
            <w:pPr>
              <w:spacing w:after="0" w:line="240" w:lineRule="auto"/>
              <w:jc w:val="center"/>
              <w:rPr>
                <w:rFonts w:ascii="Arial" w:hAnsi="Arial" w:cs="Arial"/>
                <w:kern w:val="1"/>
                <w:sz w:val="20"/>
                <w:szCs w:val="20"/>
              </w:rPr>
            </w:pPr>
            <w:r w:rsidRPr="006827D6">
              <w:rPr>
                <w:rFonts w:ascii="Arial" w:hAnsi="Arial" w:cs="Arial"/>
                <w:sz w:val="20"/>
                <w:szCs w:val="20"/>
              </w:rPr>
              <w:t>Tak</w:t>
            </w:r>
          </w:p>
        </w:tc>
        <w:tc>
          <w:tcPr>
            <w:tcW w:w="1467" w:type="dxa"/>
            <w:tcBorders>
              <w:top w:val="nil"/>
              <w:left w:val="nil"/>
              <w:bottom w:val="single" w:sz="4" w:space="0" w:color="auto"/>
              <w:right w:val="nil"/>
            </w:tcBorders>
            <w:shd w:val="clear" w:color="000000" w:fill="FFFFFF"/>
            <w:vAlign w:val="center"/>
          </w:tcPr>
          <w:p w14:paraId="22C11743" w14:textId="77777777" w:rsidR="004F1621" w:rsidRPr="006827D6" w:rsidRDefault="004F1621" w:rsidP="004F1621">
            <w:pPr>
              <w:spacing w:after="0" w:line="240" w:lineRule="auto"/>
              <w:jc w:val="center"/>
              <w:rPr>
                <w:rFonts w:ascii="Arial" w:hAnsi="Arial" w:cs="Arial"/>
                <w:b/>
                <w:bCs/>
                <w:sz w:val="20"/>
                <w:szCs w:val="20"/>
              </w:rPr>
            </w:pPr>
          </w:p>
        </w:tc>
        <w:tc>
          <w:tcPr>
            <w:tcW w:w="1831" w:type="dxa"/>
            <w:tcBorders>
              <w:top w:val="nil"/>
              <w:left w:val="single" w:sz="4" w:space="0" w:color="auto"/>
              <w:bottom w:val="single" w:sz="4" w:space="0" w:color="auto"/>
              <w:right w:val="single" w:sz="4" w:space="0" w:color="auto"/>
            </w:tcBorders>
            <w:shd w:val="clear" w:color="000000" w:fill="FFFFFF"/>
            <w:vAlign w:val="center"/>
          </w:tcPr>
          <w:p w14:paraId="64A63C2E" w14:textId="765BC596" w:rsidR="004F1621" w:rsidRPr="006827D6" w:rsidRDefault="00357FC6" w:rsidP="004F1621">
            <w:pPr>
              <w:spacing w:after="0" w:line="240" w:lineRule="auto"/>
              <w:jc w:val="center"/>
              <w:rPr>
                <w:rFonts w:ascii="Arial" w:hAnsi="Arial" w:cs="Arial"/>
                <w:bCs/>
                <w:sz w:val="20"/>
                <w:szCs w:val="20"/>
              </w:rPr>
            </w:pPr>
            <w:r>
              <w:rPr>
                <w:rFonts w:ascii="Arial" w:hAnsi="Arial" w:cs="Arial"/>
                <w:bCs/>
                <w:sz w:val="20"/>
                <w:szCs w:val="20"/>
              </w:rPr>
              <w:t>-</w:t>
            </w:r>
          </w:p>
        </w:tc>
      </w:tr>
      <w:tr w:rsidR="006827D6" w:rsidRPr="006827D6" w14:paraId="57A7AD9C" w14:textId="77777777" w:rsidTr="00A40003">
        <w:trPr>
          <w:trHeight w:val="20"/>
          <w:jc w:val="center"/>
        </w:trPr>
        <w:tc>
          <w:tcPr>
            <w:tcW w:w="573" w:type="dxa"/>
            <w:tcBorders>
              <w:top w:val="nil"/>
              <w:left w:val="single" w:sz="4" w:space="0" w:color="auto"/>
              <w:bottom w:val="single" w:sz="4" w:space="0" w:color="auto"/>
              <w:right w:val="single" w:sz="4" w:space="0" w:color="auto"/>
            </w:tcBorders>
            <w:noWrap/>
            <w:vAlign w:val="center"/>
          </w:tcPr>
          <w:p w14:paraId="395C4245" w14:textId="77777777" w:rsidR="004F1621" w:rsidRPr="006827D6" w:rsidRDefault="004F1621" w:rsidP="006827D6">
            <w:pPr>
              <w:pStyle w:val="Akapitzlist"/>
              <w:numPr>
                <w:ilvl w:val="0"/>
                <w:numId w:val="37"/>
              </w:numPr>
              <w:spacing w:after="200" w:line="360" w:lineRule="auto"/>
              <w:jc w:val="center"/>
              <w:rPr>
                <w:rFonts w:ascii="Arial" w:hAnsi="Arial" w:cs="Arial"/>
                <w:sz w:val="20"/>
                <w:szCs w:val="20"/>
              </w:rPr>
            </w:pPr>
          </w:p>
        </w:tc>
        <w:tc>
          <w:tcPr>
            <w:tcW w:w="5050" w:type="dxa"/>
            <w:tcBorders>
              <w:top w:val="nil"/>
              <w:left w:val="nil"/>
              <w:bottom w:val="single" w:sz="4" w:space="0" w:color="auto"/>
              <w:right w:val="single" w:sz="4" w:space="0" w:color="auto"/>
            </w:tcBorders>
          </w:tcPr>
          <w:p w14:paraId="23672177" w14:textId="56BB378C" w:rsidR="004F1621" w:rsidRPr="006827D6" w:rsidRDefault="004F1621" w:rsidP="004F1621">
            <w:pPr>
              <w:spacing w:after="0" w:line="240" w:lineRule="auto"/>
              <w:rPr>
                <w:rFonts w:ascii="Arial" w:hAnsi="Arial" w:cs="Arial"/>
                <w:sz w:val="20"/>
                <w:szCs w:val="20"/>
                <w:shd w:val="clear" w:color="auto" w:fill="FEFFFE"/>
              </w:rPr>
            </w:pPr>
            <w:r w:rsidRPr="006827D6">
              <w:rPr>
                <w:rFonts w:ascii="Arial" w:hAnsi="Arial" w:cs="Arial"/>
                <w:sz w:val="20"/>
                <w:szCs w:val="20"/>
              </w:rPr>
              <w:t xml:space="preserve">Dopuszczalne obciążenie statyczne stołu (blat wypoziomowany, centralnie ułożony względem kolumny, ruch góra / dół): min. </w:t>
            </w:r>
            <w:smartTag w:uri="urn:schemas-microsoft-com:office:smarttags" w:element="metricconverter">
              <w:smartTagPr>
                <w:attr w:name="ProductID" w:val="350 kg"/>
              </w:smartTagPr>
              <w:r w:rsidRPr="006827D6">
                <w:rPr>
                  <w:rFonts w:ascii="Arial" w:hAnsi="Arial" w:cs="Arial"/>
                  <w:sz w:val="20"/>
                  <w:szCs w:val="20"/>
                </w:rPr>
                <w:t>350 kg</w:t>
              </w:r>
            </w:smartTag>
          </w:p>
        </w:tc>
        <w:tc>
          <w:tcPr>
            <w:tcW w:w="1707" w:type="dxa"/>
            <w:gridSpan w:val="2"/>
            <w:tcBorders>
              <w:top w:val="nil"/>
              <w:left w:val="nil"/>
              <w:bottom w:val="single" w:sz="4" w:space="0" w:color="auto"/>
              <w:right w:val="single" w:sz="4" w:space="0" w:color="auto"/>
            </w:tcBorders>
          </w:tcPr>
          <w:p w14:paraId="467BA840" w14:textId="4A473EFF" w:rsidR="004F1621" w:rsidRPr="006827D6" w:rsidRDefault="004F1621" w:rsidP="004F1621">
            <w:pPr>
              <w:spacing w:after="0" w:line="240" w:lineRule="auto"/>
              <w:jc w:val="center"/>
              <w:rPr>
                <w:rFonts w:ascii="Arial" w:hAnsi="Arial" w:cs="Arial"/>
                <w:kern w:val="1"/>
                <w:sz w:val="20"/>
                <w:szCs w:val="20"/>
              </w:rPr>
            </w:pPr>
            <w:r w:rsidRPr="006827D6">
              <w:rPr>
                <w:rFonts w:ascii="Arial" w:hAnsi="Arial" w:cs="Arial"/>
                <w:sz w:val="20"/>
                <w:szCs w:val="20"/>
              </w:rPr>
              <w:t>Tak</w:t>
            </w:r>
          </w:p>
        </w:tc>
        <w:tc>
          <w:tcPr>
            <w:tcW w:w="1467" w:type="dxa"/>
            <w:tcBorders>
              <w:top w:val="nil"/>
              <w:left w:val="nil"/>
              <w:bottom w:val="single" w:sz="4" w:space="0" w:color="auto"/>
              <w:right w:val="nil"/>
            </w:tcBorders>
            <w:shd w:val="clear" w:color="000000" w:fill="FFFFFF"/>
            <w:vAlign w:val="center"/>
          </w:tcPr>
          <w:p w14:paraId="10F266CF" w14:textId="77777777" w:rsidR="004F1621" w:rsidRPr="006827D6" w:rsidRDefault="004F1621" w:rsidP="004F1621">
            <w:pPr>
              <w:spacing w:after="0" w:line="240" w:lineRule="auto"/>
              <w:jc w:val="center"/>
              <w:rPr>
                <w:rFonts w:ascii="Arial" w:hAnsi="Arial" w:cs="Arial"/>
                <w:b/>
                <w:bCs/>
                <w:sz w:val="20"/>
                <w:szCs w:val="20"/>
              </w:rPr>
            </w:pPr>
          </w:p>
        </w:tc>
        <w:tc>
          <w:tcPr>
            <w:tcW w:w="1831" w:type="dxa"/>
            <w:tcBorders>
              <w:top w:val="nil"/>
              <w:left w:val="single" w:sz="4" w:space="0" w:color="auto"/>
              <w:bottom w:val="single" w:sz="4" w:space="0" w:color="auto"/>
              <w:right w:val="single" w:sz="4" w:space="0" w:color="auto"/>
            </w:tcBorders>
            <w:shd w:val="clear" w:color="000000" w:fill="FFFFFF"/>
            <w:vAlign w:val="center"/>
          </w:tcPr>
          <w:p w14:paraId="3E5ED895" w14:textId="61192647" w:rsidR="004F1621" w:rsidRPr="006827D6" w:rsidRDefault="00357FC6" w:rsidP="004F1621">
            <w:pPr>
              <w:spacing w:after="0" w:line="240" w:lineRule="auto"/>
              <w:jc w:val="center"/>
              <w:rPr>
                <w:rFonts w:ascii="Arial" w:hAnsi="Arial" w:cs="Arial"/>
                <w:bCs/>
                <w:sz w:val="20"/>
                <w:szCs w:val="20"/>
              </w:rPr>
            </w:pPr>
            <w:r>
              <w:rPr>
                <w:rFonts w:ascii="Arial" w:hAnsi="Arial" w:cs="Arial"/>
                <w:bCs/>
                <w:sz w:val="20"/>
                <w:szCs w:val="20"/>
              </w:rPr>
              <w:t>-</w:t>
            </w:r>
          </w:p>
        </w:tc>
      </w:tr>
      <w:tr w:rsidR="006827D6" w:rsidRPr="006827D6" w14:paraId="540DC43F" w14:textId="77777777" w:rsidTr="00A40003">
        <w:trPr>
          <w:trHeight w:val="20"/>
          <w:jc w:val="center"/>
        </w:trPr>
        <w:tc>
          <w:tcPr>
            <w:tcW w:w="573" w:type="dxa"/>
            <w:tcBorders>
              <w:top w:val="nil"/>
              <w:left w:val="single" w:sz="4" w:space="0" w:color="auto"/>
              <w:bottom w:val="single" w:sz="4" w:space="0" w:color="auto"/>
              <w:right w:val="single" w:sz="4" w:space="0" w:color="auto"/>
            </w:tcBorders>
            <w:noWrap/>
            <w:vAlign w:val="center"/>
          </w:tcPr>
          <w:p w14:paraId="0613AB4B" w14:textId="77777777" w:rsidR="004F1621" w:rsidRPr="006827D6" w:rsidRDefault="004F1621" w:rsidP="006827D6">
            <w:pPr>
              <w:pStyle w:val="Akapitzlist"/>
              <w:numPr>
                <w:ilvl w:val="0"/>
                <w:numId w:val="37"/>
              </w:numPr>
              <w:spacing w:after="200" w:line="360" w:lineRule="auto"/>
              <w:jc w:val="center"/>
              <w:rPr>
                <w:rFonts w:ascii="Arial" w:hAnsi="Arial" w:cs="Arial"/>
                <w:sz w:val="20"/>
                <w:szCs w:val="20"/>
              </w:rPr>
            </w:pPr>
          </w:p>
        </w:tc>
        <w:tc>
          <w:tcPr>
            <w:tcW w:w="5050" w:type="dxa"/>
            <w:tcBorders>
              <w:top w:val="nil"/>
              <w:left w:val="nil"/>
              <w:bottom w:val="single" w:sz="4" w:space="0" w:color="auto"/>
              <w:right w:val="single" w:sz="4" w:space="0" w:color="auto"/>
            </w:tcBorders>
          </w:tcPr>
          <w:p w14:paraId="674ED730" w14:textId="77777777" w:rsidR="004F1621" w:rsidRPr="006827D6" w:rsidRDefault="004F1621" w:rsidP="004F1621">
            <w:pPr>
              <w:rPr>
                <w:rFonts w:ascii="Arial" w:hAnsi="Arial" w:cs="Arial"/>
                <w:color w:val="000000"/>
                <w:sz w:val="20"/>
                <w:szCs w:val="20"/>
              </w:rPr>
            </w:pPr>
            <w:r w:rsidRPr="006827D6">
              <w:rPr>
                <w:rFonts w:ascii="Arial" w:hAnsi="Arial" w:cs="Arial"/>
                <w:color w:val="000000"/>
                <w:sz w:val="20"/>
                <w:szCs w:val="20"/>
              </w:rPr>
              <w:t xml:space="preserve">Wyposażenie stołu:  </w:t>
            </w:r>
          </w:p>
          <w:p w14:paraId="2B1B247C" w14:textId="77777777" w:rsidR="004F1621" w:rsidRPr="006827D6" w:rsidRDefault="004F1621" w:rsidP="004F1621">
            <w:pPr>
              <w:ind w:right="142"/>
              <w:rPr>
                <w:rFonts w:ascii="Arial" w:hAnsi="Arial" w:cs="Arial"/>
                <w:color w:val="000000"/>
                <w:sz w:val="20"/>
                <w:szCs w:val="20"/>
              </w:rPr>
            </w:pPr>
            <w:r w:rsidRPr="006827D6">
              <w:rPr>
                <w:rFonts w:ascii="Arial" w:hAnsi="Arial" w:cs="Arial"/>
                <w:color w:val="000000"/>
                <w:sz w:val="20"/>
                <w:szCs w:val="20"/>
              </w:rPr>
              <w:t xml:space="preserve">- </w:t>
            </w:r>
            <w:r w:rsidRPr="006827D6">
              <w:rPr>
                <w:rFonts w:ascii="Arial" w:hAnsi="Arial" w:cs="Arial"/>
                <w:b/>
                <w:color w:val="000000"/>
                <w:sz w:val="20"/>
                <w:szCs w:val="20"/>
              </w:rPr>
              <w:t>podpórka ręki,</w:t>
            </w:r>
            <w:r w:rsidRPr="006827D6">
              <w:rPr>
                <w:rFonts w:ascii="Arial" w:hAnsi="Arial" w:cs="Arial"/>
                <w:color w:val="000000"/>
                <w:sz w:val="20"/>
                <w:szCs w:val="20"/>
              </w:rPr>
              <w:t xml:space="preserve"> do podpierania ręki w pozycji leżącej pacjenta – 2 szt.</w:t>
            </w:r>
          </w:p>
          <w:p w14:paraId="5BF105BC" w14:textId="77777777" w:rsidR="004F1621" w:rsidRPr="006827D6" w:rsidRDefault="004F1621" w:rsidP="004F1621">
            <w:pPr>
              <w:ind w:right="142"/>
              <w:rPr>
                <w:rFonts w:ascii="Arial" w:hAnsi="Arial" w:cs="Arial"/>
                <w:color w:val="000000"/>
                <w:sz w:val="20"/>
                <w:szCs w:val="20"/>
              </w:rPr>
            </w:pPr>
            <w:r w:rsidRPr="006827D6">
              <w:rPr>
                <w:rFonts w:ascii="Arial" w:hAnsi="Arial" w:cs="Arial"/>
                <w:color w:val="000000"/>
                <w:sz w:val="20"/>
                <w:szCs w:val="20"/>
              </w:rPr>
              <w:t xml:space="preserve">- </w:t>
            </w:r>
            <w:r w:rsidRPr="006827D6">
              <w:rPr>
                <w:rFonts w:ascii="Arial" w:hAnsi="Arial" w:cs="Arial"/>
                <w:b/>
                <w:color w:val="000000"/>
                <w:sz w:val="20"/>
                <w:szCs w:val="20"/>
              </w:rPr>
              <w:t>ramka ekranu</w:t>
            </w:r>
            <w:r w:rsidRPr="006827D6">
              <w:rPr>
                <w:rFonts w:ascii="Arial" w:hAnsi="Arial" w:cs="Arial"/>
                <w:color w:val="000000"/>
                <w:sz w:val="20"/>
                <w:szCs w:val="20"/>
              </w:rPr>
              <w:t xml:space="preserve"> ze stali nierdzewnej, z regulacja wysokości i obrotu wokół osi pionowej – 1 szt.</w:t>
            </w:r>
          </w:p>
          <w:p w14:paraId="6B60D02B" w14:textId="77777777" w:rsidR="004F1621" w:rsidRPr="006827D6" w:rsidRDefault="004F1621" w:rsidP="004F1621">
            <w:pPr>
              <w:ind w:right="142"/>
              <w:rPr>
                <w:rFonts w:ascii="Arial" w:hAnsi="Arial" w:cs="Arial"/>
                <w:color w:val="000000"/>
                <w:sz w:val="20"/>
                <w:szCs w:val="20"/>
              </w:rPr>
            </w:pPr>
            <w:r w:rsidRPr="006827D6">
              <w:rPr>
                <w:rFonts w:ascii="Arial" w:hAnsi="Arial" w:cs="Arial"/>
                <w:color w:val="000000"/>
                <w:sz w:val="20"/>
                <w:szCs w:val="20"/>
              </w:rPr>
              <w:t xml:space="preserve">- </w:t>
            </w:r>
            <w:r w:rsidRPr="006827D6">
              <w:rPr>
                <w:rFonts w:ascii="Arial" w:hAnsi="Arial" w:cs="Arial"/>
                <w:b/>
                <w:bCs/>
                <w:color w:val="000000"/>
                <w:sz w:val="20"/>
                <w:szCs w:val="20"/>
              </w:rPr>
              <w:t>wieszak kroplówki</w:t>
            </w:r>
            <w:r w:rsidRPr="006827D6">
              <w:rPr>
                <w:rFonts w:ascii="Arial" w:hAnsi="Arial" w:cs="Arial"/>
                <w:color w:val="000000"/>
                <w:sz w:val="20"/>
                <w:szCs w:val="20"/>
              </w:rPr>
              <w:t xml:space="preserve"> ze stali nierdzewnej – 1 szt.</w:t>
            </w:r>
          </w:p>
          <w:p w14:paraId="4C5F2FC8" w14:textId="77777777" w:rsidR="004F1621" w:rsidRPr="006827D6" w:rsidRDefault="004F1621" w:rsidP="004F1621">
            <w:pPr>
              <w:ind w:right="142"/>
              <w:rPr>
                <w:rFonts w:ascii="Arial" w:hAnsi="Arial" w:cs="Arial"/>
                <w:b/>
                <w:bCs/>
                <w:color w:val="000000"/>
                <w:sz w:val="20"/>
                <w:szCs w:val="20"/>
              </w:rPr>
            </w:pPr>
            <w:r w:rsidRPr="006827D6">
              <w:rPr>
                <w:rFonts w:ascii="Arial" w:hAnsi="Arial" w:cs="Arial"/>
                <w:bCs/>
                <w:color w:val="000000"/>
                <w:sz w:val="20"/>
                <w:szCs w:val="20"/>
              </w:rPr>
              <w:t xml:space="preserve">- </w:t>
            </w:r>
            <w:r w:rsidRPr="006827D6">
              <w:rPr>
                <w:rFonts w:ascii="Arial" w:hAnsi="Arial" w:cs="Arial"/>
                <w:b/>
                <w:bCs/>
                <w:color w:val="000000"/>
                <w:sz w:val="20"/>
                <w:szCs w:val="20"/>
              </w:rPr>
              <w:t>przystawka do artroskopii barku, p</w:t>
            </w:r>
            <w:r w:rsidRPr="006827D6">
              <w:rPr>
                <w:rFonts w:ascii="Arial" w:hAnsi="Arial" w:cs="Arial"/>
                <w:color w:val="000000"/>
                <w:sz w:val="20"/>
                <w:szCs w:val="20"/>
              </w:rPr>
              <w:t xml:space="preserve">rzystawka montowana w miejsce podnóżków, za pomocą gniazd klinowych. Regulacja nachylenia kątowego przystawki elektrohydrauliczna – za pomocą pilota sterującego stołem.  Łatwy i szybki montaż bez użycia narzędzi, </w:t>
            </w:r>
            <w:proofErr w:type="spellStart"/>
            <w:r w:rsidRPr="006827D6">
              <w:rPr>
                <w:rFonts w:ascii="Arial" w:hAnsi="Arial" w:cs="Arial"/>
                <w:color w:val="000000"/>
                <w:sz w:val="20"/>
                <w:szCs w:val="20"/>
              </w:rPr>
              <w:t>szybkozłączki</w:t>
            </w:r>
            <w:proofErr w:type="spellEnd"/>
            <w:r w:rsidRPr="006827D6">
              <w:rPr>
                <w:rFonts w:ascii="Arial" w:hAnsi="Arial" w:cs="Arial"/>
                <w:color w:val="000000"/>
                <w:sz w:val="20"/>
                <w:szCs w:val="20"/>
              </w:rPr>
              <w:t xml:space="preserve"> bez pokręteł. Lekka i wytrzymała konstrukcja nośna przystawki wykonana z aluminium. Możliwość opuszczenia lub całkowitego demontażu segmentu lewego lub prawego – uzyskanie dostępu do operowanego stawu. </w:t>
            </w:r>
            <w:r w:rsidRPr="006827D6">
              <w:rPr>
                <w:rFonts w:ascii="Arial" w:hAnsi="Arial" w:cs="Arial"/>
                <w:color w:val="000000"/>
                <w:sz w:val="20"/>
                <w:szCs w:val="20"/>
              </w:rPr>
              <w:lastRenderedPageBreak/>
              <w:t xml:space="preserve">Przystawka wyposażona w podgłówek typu hełm montowany na </w:t>
            </w:r>
            <w:proofErr w:type="spellStart"/>
            <w:r w:rsidRPr="006827D6">
              <w:rPr>
                <w:rFonts w:ascii="Arial" w:hAnsi="Arial" w:cs="Arial"/>
                <w:color w:val="000000"/>
                <w:sz w:val="20"/>
                <w:szCs w:val="20"/>
              </w:rPr>
              <w:t>sztycy</w:t>
            </w:r>
            <w:proofErr w:type="spellEnd"/>
            <w:r w:rsidRPr="006827D6">
              <w:rPr>
                <w:rFonts w:ascii="Arial" w:hAnsi="Arial" w:cs="Arial"/>
                <w:color w:val="000000"/>
                <w:sz w:val="20"/>
                <w:szCs w:val="20"/>
              </w:rPr>
              <w:t xml:space="preserve">, z możliwością regulacji wysokości. Hełm posiada wyprofilowania anatomiczne zapobiegające uciskaniu nerwów okolic twarzy, może być wyposażony w wielorazowe materace, zmywalne, z pianki w pokrowcu wodoszczelnym lub jednorazowe wkłady z pianki – 1 </w:t>
            </w:r>
            <w:proofErr w:type="spellStart"/>
            <w:r w:rsidRPr="006827D6">
              <w:rPr>
                <w:rFonts w:ascii="Arial" w:hAnsi="Arial" w:cs="Arial"/>
                <w:color w:val="000000"/>
                <w:sz w:val="20"/>
                <w:szCs w:val="20"/>
              </w:rPr>
              <w:t>kpl</w:t>
            </w:r>
            <w:proofErr w:type="spellEnd"/>
            <w:r w:rsidRPr="006827D6">
              <w:rPr>
                <w:rFonts w:ascii="Arial" w:hAnsi="Arial" w:cs="Arial"/>
                <w:color w:val="000000"/>
                <w:sz w:val="20"/>
                <w:szCs w:val="20"/>
              </w:rPr>
              <w:t>.</w:t>
            </w:r>
          </w:p>
          <w:p w14:paraId="227708BE" w14:textId="77777777" w:rsidR="004F1621" w:rsidRPr="006827D6" w:rsidRDefault="004F1621" w:rsidP="004F1621">
            <w:pPr>
              <w:ind w:right="142"/>
              <w:rPr>
                <w:rFonts w:ascii="Arial" w:hAnsi="Arial" w:cs="Arial"/>
                <w:color w:val="000000"/>
                <w:sz w:val="20"/>
                <w:szCs w:val="20"/>
              </w:rPr>
            </w:pPr>
            <w:r w:rsidRPr="006827D6">
              <w:rPr>
                <w:rFonts w:ascii="Arial" w:hAnsi="Arial" w:cs="Arial"/>
                <w:color w:val="000000"/>
                <w:sz w:val="20"/>
                <w:szCs w:val="20"/>
              </w:rPr>
              <w:t xml:space="preserve">-  </w:t>
            </w:r>
            <w:r w:rsidRPr="006827D6">
              <w:rPr>
                <w:rFonts w:ascii="Arial" w:hAnsi="Arial" w:cs="Arial"/>
                <w:b/>
                <w:color w:val="000000"/>
                <w:sz w:val="20"/>
                <w:szCs w:val="20"/>
              </w:rPr>
              <w:t>kompletna podpórka ręki osadzona na trójprzegubowym ramieniu nastawnym</w:t>
            </w:r>
            <w:r w:rsidRPr="006827D6">
              <w:rPr>
                <w:rFonts w:ascii="Arial" w:hAnsi="Arial" w:cs="Arial"/>
                <w:color w:val="000000"/>
                <w:sz w:val="20"/>
                <w:szCs w:val="20"/>
              </w:rPr>
              <w:t xml:space="preserve">. Zwalnianie i blokowanie wszystkich 3 przegubów dokonywane za pomocą jednego pokrętła. Ramię podpórki składające się z dwóch </w:t>
            </w:r>
            <w:proofErr w:type="spellStart"/>
            <w:r w:rsidRPr="006827D6">
              <w:rPr>
                <w:rFonts w:ascii="Arial" w:hAnsi="Arial" w:cs="Arial"/>
                <w:color w:val="000000"/>
                <w:sz w:val="20"/>
                <w:szCs w:val="20"/>
              </w:rPr>
              <w:t>sztyc</w:t>
            </w:r>
            <w:proofErr w:type="spellEnd"/>
            <w:r w:rsidRPr="006827D6">
              <w:rPr>
                <w:rFonts w:ascii="Arial" w:hAnsi="Arial" w:cs="Arial"/>
                <w:color w:val="000000"/>
                <w:sz w:val="20"/>
                <w:szCs w:val="20"/>
              </w:rPr>
              <w:t xml:space="preserve"> (pomiędzy przegubami) o długości min. 190 mm każda. Zintegrowany uchwyt do montażu podpórki na listwie bocznej stołu. Całość konstrukcji nośnej wykonana ze stali nierdzewnej. Do ramienia montowana klamrą zintegrowaną podpórka ręki, z materacem z pianki poliuretanowej o wymiarach min. 400 x 150 x 50 mm (długość x szerokość x wysokość) – 1 szt.</w:t>
            </w:r>
          </w:p>
          <w:p w14:paraId="7F8CB210" w14:textId="77777777" w:rsidR="004F1621" w:rsidRPr="006827D6" w:rsidRDefault="004F1621" w:rsidP="004F1621">
            <w:pPr>
              <w:ind w:right="142"/>
              <w:rPr>
                <w:rFonts w:ascii="Arial" w:hAnsi="Arial" w:cs="Arial"/>
                <w:color w:val="000000"/>
                <w:sz w:val="20"/>
                <w:szCs w:val="20"/>
              </w:rPr>
            </w:pPr>
            <w:r w:rsidRPr="006827D6">
              <w:rPr>
                <w:rFonts w:ascii="Arial" w:hAnsi="Arial" w:cs="Arial"/>
                <w:color w:val="000000"/>
                <w:sz w:val="20"/>
                <w:szCs w:val="20"/>
              </w:rPr>
              <w:t xml:space="preserve">- </w:t>
            </w:r>
            <w:r w:rsidRPr="006827D6">
              <w:rPr>
                <w:rFonts w:ascii="Arial" w:hAnsi="Arial" w:cs="Arial"/>
                <w:b/>
                <w:color w:val="000000"/>
                <w:sz w:val="20"/>
                <w:szCs w:val="20"/>
              </w:rPr>
              <w:t xml:space="preserve">podpory nóg z zapięciami na rzepy </w:t>
            </w:r>
            <w:r w:rsidRPr="006827D6">
              <w:rPr>
                <w:rFonts w:ascii="Arial" w:hAnsi="Arial" w:cs="Arial"/>
                <w:color w:val="000000"/>
                <w:sz w:val="20"/>
                <w:szCs w:val="20"/>
              </w:rPr>
              <w:t xml:space="preserve">– 1 </w:t>
            </w:r>
            <w:proofErr w:type="spellStart"/>
            <w:r w:rsidRPr="006827D6">
              <w:rPr>
                <w:rFonts w:ascii="Arial" w:hAnsi="Arial" w:cs="Arial"/>
                <w:color w:val="000000"/>
                <w:sz w:val="20"/>
                <w:szCs w:val="20"/>
              </w:rPr>
              <w:t>kpl</w:t>
            </w:r>
            <w:proofErr w:type="spellEnd"/>
            <w:r w:rsidRPr="006827D6">
              <w:rPr>
                <w:rFonts w:ascii="Arial" w:hAnsi="Arial" w:cs="Arial"/>
                <w:color w:val="000000"/>
                <w:sz w:val="20"/>
                <w:szCs w:val="20"/>
              </w:rPr>
              <w:t>. o poniższych parametrach:</w:t>
            </w:r>
          </w:p>
          <w:p w14:paraId="53980E11" w14:textId="77777777" w:rsidR="004F1621" w:rsidRPr="006827D6" w:rsidRDefault="004F1621" w:rsidP="004F1621">
            <w:pPr>
              <w:ind w:right="142"/>
              <w:rPr>
                <w:rFonts w:ascii="Arial" w:hAnsi="Arial" w:cs="Arial"/>
                <w:color w:val="000000"/>
                <w:sz w:val="20"/>
                <w:szCs w:val="20"/>
              </w:rPr>
            </w:pPr>
            <w:r w:rsidRPr="006827D6">
              <w:rPr>
                <w:rFonts w:ascii="Arial" w:hAnsi="Arial" w:cs="Arial"/>
                <w:color w:val="000000"/>
                <w:sz w:val="20"/>
                <w:szCs w:val="20"/>
              </w:rPr>
              <w:t>Ergonomicznie zaprojektowany but uchwytu, opracowany, by zapewnić redukcję napięcia i wsparcie dla szerokiego zakresu rozmiarów nóg i łydek.</w:t>
            </w:r>
          </w:p>
          <w:p w14:paraId="0B607E91" w14:textId="77777777" w:rsidR="004F1621" w:rsidRPr="006827D6" w:rsidRDefault="004F1621" w:rsidP="004F1621">
            <w:pPr>
              <w:ind w:right="142"/>
              <w:rPr>
                <w:rFonts w:ascii="Arial" w:hAnsi="Arial" w:cs="Arial"/>
                <w:color w:val="000000"/>
                <w:sz w:val="20"/>
                <w:szCs w:val="20"/>
              </w:rPr>
            </w:pPr>
            <w:r w:rsidRPr="006827D6">
              <w:rPr>
                <w:rFonts w:ascii="Arial" w:hAnsi="Arial" w:cs="Arial"/>
                <w:color w:val="000000"/>
                <w:sz w:val="20"/>
                <w:szCs w:val="20"/>
              </w:rPr>
              <w:t>Wytrzymała i lekka konstrukcja. Zdejmowana, przeznaczona do wielokrotnego użytku wkładka</w:t>
            </w:r>
          </w:p>
          <w:p w14:paraId="0FE432BB" w14:textId="77777777" w:rsidR="004F1621" w:rsidRPr="006827D6" w:rsidRDefault="004F1621" w:rsidP="004F1621">
            <w:pPr>
              <w:ind w:right="142"/>
              <w:rPr>
                <w:rFonts w:ascii="Arial" w:hAnsi="Arial" w:cs="Arial"/>
                <w:color w:val="000000"/>
                <w:sz w:val="20"/>
                <w:szCs w:val="20"/>
              </w:rPr>
            </w:pPr>
            <w:r w:rsidRPr="006827D6">
              <w:rPr>
                <w:rFonts w:ascii="Arial" w:hAnsi="Arial" w:cs="Arial"/>
                <w:color w:val="000000"/>
                <w:sz w:val="20"/>
                <w:szCs w:val="20"/>
              </w:rPr>
              <w:t>do butów z pianką z pamięcią kształtu chroni i zmniejsza</w:t>
            </w:r>
          </w:p>
          <w:p w14:paraId="407AF04C" w14:textId="77777777" w:rsidR="004F1621" w:rsidRPr="006827D6" w:rsidRDefault="004F1621" w:rsidP="004F1621">
            <w:pPr>
              <w:ind w:right="142"/>
              <w:rPr>
                <w:rFonts w:ascii="Arial" w:hAnsi="Arial" w:cs="Arial"/>
                <w:color w:val="000000"/>
                <w:sz w:val="20"/>
                <w:szCs w:val="20"/>
              </w:rPr>
            </w:pPr>
            <w:r w:rsidRPr="006827D6">
              <w:rPr>
                <w:rFonts w:ascii="Arial" w:hAnsi="Arial" w:cs="Arial"/>
                <w:color w:val="000000"/>
                <w:sz w:val="20"/>
                <w:szCs w:val="20"/>
              </w:rPr>
              <w:t>naprężenie kończyn pacjenta. Zakrzywiony wspornik pomocniczy eliminuje ryzyko przyszczypania.</w:t>
            </w:r>
          </w:p>
          <w:p w14:paraId="7CF18CA7" w14:textId="77777777" w:rsidR="006D2266" w:rsidRDefault="004F1621" w:rsidP="004F1621">
            <w:pPr>
              <w:ind w:right="142"/>
              <w:rPr>
                <w:rFonts w:ascii="Arial" w:hAnsi="Arial" w:cs="Arial"/>
                <w:color w:val="000000"/>
                <w:sz w:val="20"/>
                <w:szCs w:val="20"/>
              </w:rPr>
            </w:pPr>
            <w:r w:rsidRPr="006827D6">
              <w:rPr>
                <w:rFonts w:ascii="Arial" w:hAnsi="Arial" w:cs="Arial"/>
                <w:color w:val="000000"/>
                <w:sz w:val="20"/>
                <w:szCs w:val="20"/>
              </w:rPr>
              <w:t>Zakres ruchu litotomii min. od -55 stopni do +85 stopni – zakres litotomii 140 stopni.</w:t>
            </w:r>
          </w:p>
          <w:p w14:paraId="47616E92" w14:textId="136DF8E1" w:rsidR="004F1621" w:rsidRPr="006827D6" w:rsidRDefault="004F1621" w:rsidP="004F1621">
            <w:pPr>
              <w:ind w:right="142"/>
              <w:rPr>
                <w:rFonts w:ascii="Arial" w:hAnsi="Arial" w:cs="Arial"/>
                <w:color w:val="000000"/>
                <w:sz w:val="20"/>
                <w:szCs w:val="20"/>
              </w:rPr>
            </w:pPr>
            <w:r w:rsidRPr="006827D6">
              <w:rPr>
                <w:rFonts w:ascii="Arial" w:hAnsi="Arial" w:cs="Arial"/>
                <w:color w:val="000000"/>
                <w:sz w:val="20"/>
                <w:szCs w:val="20"/>
              </w:rPr>
              <w:t xml:space="preserve">Maksymalna waga pacjenta: 158 kg. </w:t>
            </w:r>
          </w:p>
          <w:p w14:paraId="7FDBC481" w14:textId="77777777" w:rsidR="004F1621" w:rsidRPr="006827D6" w:rsidRDefault="004F1621" w:rsidP="004F1621">
            <w:pPr>
              <w:ind w:right="142"/>
              <w:rPr>
                <w:rFonts w:ascii="Arial" w:hAnsi="Arial" w:cs="Arial"/>
                <w:color w:val="000000"/>
                <w:sz w:val="20"/>
                <w:szCs w:val="20"/>
              </w:rPr>
            </w:pPr>
            <w:r w:rsidRPr="006827D6">
              <w:rPr>
                <w:rFonts w:ascii="Arial" w:hAnsi="Arial" w:cs="Arial"/>
                <w:color w:val="000000"/>
                <w:sz w:val="20"/>
                <w:szCs w:val="20"/>
              </w:rPr>
              <w:t>Podpory pod nogi wyposażone w zaciski mocujące (4 szt.) oraz wózek do transportu strzemion ( 2 szt.)</w:t>
            </w:r>
          </w:p>
          <w:p w14:paraId="3B9F0814" w14:textId="3A78EC83" w:rsidR="004F1621" w:rsidRPr="00A6475F" w:rsidRDefault="004F1621" w:rsidP="00A6475F">
            <w:pPr>
              <w:ind w:right="142"/>
              <w:rPr>
                <w:rFonts w:ascii="Arial" w:hAnsi="Arial" w:cs="Arial"/>
                <w:color w:val="000000"/>
                <w:sz w:val="20"/>
                <w:szCs w:val="20"/>
              </w:rPr>
            </w:pPr>
            <w:r w:rsidRPr="006827D6">
              <w:rPr>
                <w:rFonts w:ascii="Arial" w:hAnsi="Arial" w:cs="Arial"/>
                <w:color w:val="000000"/>
                <w:sz w:val="20"/>
                <w:szCs w:val="20"/>
              </w:rPr>
              <w:t xml:space="preserve">- </w:t>
            </w:r>
            <w:r w:rsidRPr="006827D6">
              <w:rPr>
                <w:rFonts w:ascii="Arial" w:hAnsi="Arial" w:cs="Arial"/>
                <w:b/>
                <w:color w:val="000000"/>
                <w:sz w:val="20"/>
                <w:szCs w:val="20"/>
              </w:rPr>
              <w:t>specjalistyczny pozycjoner głowy i szyi</w:t>
            </w:r>
            <w:r w:rsidRPr="006827D6">
              <w:rPr>
                <w:rFonts w:ascii="Arial" w:hAnsi="Arial" w:cs="Arial"/>
                <w:color w:val="000000"/>
                <w:sz w:val="20"/>
                <w:szCs w:val="20"/>
              </w:rPr>
              <w:t xml:space="preserve"> z otworem w postawie z podporą odcinka szyjnego oraz z dwoma bocznymi, anatomiczny odlew z pianki z bezszwową, podwójnie powlekaną membranową powłoką ochronną, </w:t>
            </w:r>
            <w:r w:rsidRPr="006827D6">
              <w:rPr>
                <w:rFonts w:ascii="Arial" w:hAnsi="Arial" w:cs="Arial"/>
                <w:bCs/>
                <w:color w:val="000000"/>
                <w:sz w:val="20"/>
                <w:szCs w:val="20"/>
              </w:rPr>
              <w:t xml:space="preserve">o wymiarach: 282mm x 237mm x 132mm (±5mm), o własnościach przeciwodleżynowych, eliminujący nacisk na kość </w:t>
            </w:r>
            <w:r w:rsidRPr="006827D6">
              <w:rPr>
                <w:rFonts w:ascii="Arial" w:hAnsi="Arial" w:cs="Arial"/>
                <w:bCs/>
                <w:color w:val="000000"/>
                <w:sz w:val="20"/>
                <w:szCs w:val="20"/>
              </w:rPr>
              <w:lastRenderedPageBreak/>
              <w:t>potyliczną oraz zmniejszający nacisk powierzchniowy na pozostałych obszarach głowy do bezpiecznego poziomu, konstrukcja zapewniająca swobodny przepływ powietrza, przeznaczony do czyszczenia środkami dezynfekującymi, produkt niezawierający lateksu, produkt nie powodujący zakłóceń podczas badań RTG i CT – 1 szt.</w:t>
            </w:r>
          </w:p>
        </w:tc>
        <w:tc>
          <w:tcPr>
            <w:tcW w:w="1707" w:type="dxa"/>
            <w:gridSpan w:val="2"/>
            <w:tcBorders>
              <w:top w:val="nil"/>
              <w:left w:val="nil"/>
              <w:bottom w:val="single" w:sz="4" w:space="0" w:color="auto"/>
              <w:right w:val="single" w:sz="4" w:space="0" w:color="auto"/>
            </w:tcBorders>
          </w:tcPr>
          <w:p w14:paraId="5F05CB12" w14:textId="3C79E6BC" w:rsidR="004F1621" w:rsidRPr="006827D6" w:rsidRDefault="004F1621" w:rsidP="004F1621">
            <w:pPr>
              <w:spacing w:after="0" w:line="240" w:lineRule="auto"/>
              <w:jc w:val="center"/>
              <w:rPr>
                <w:rFonts w:ascii="Arial" w:hAnsi="Arial" w:cs="Arial"/>
                <w:kern w:val="1"/>
                <w:sz w:val="20"/>
                <w:szCs w:val="20"/>
              </w:rPr>
            </w:pPr>
            <w:r w:rsidRPr="006827D6">
              <w:rPr>
                <w:rFonts w:ascii="Arial" w:hAnsi="Arial" w:cs="Arial"/>
                <w:sz w:val="20"/>
                <w:szCs w:val="20"/>
              </w:rPr>
              <w:lastRenderedPageBreak/>
              <w:t>Tak</w:t>
            </w:r>
          </w:p>
        </w:tc>
        <w:tc>
          <w:tcPr>
            <w:tcW w:w="1467" w:type="dxa"/>
            <w:tcBorders>
              <w:top w:val="nil"/>
              <w:left w:val="nil"/>
              <w:bottom w:val="single" w:sz="4" w:space="0" w:color="auto"/>
              <w:right w:val="nil"/>
            </w:tcBorders>
            <w:shd w:val="clear" w:color="000000" w:fill="FFFFFF"/>
            <w:vAlign w:val="center"/>
          </w:tcPr>
          <w:p w14:paraId="7C4C4947" w14:textId="77777777" w:rsidR="004F1621" w:rsidRPr="006827D6" w:rsidRDefault="004F1621" w:rsidP="004F1621">
            <w:pPr>
              <w:spacing w:after="0" w:line="240" w:lineRule="auto"/>
              <w:jc w:val="center"/>
              <w:rPr>
                <w:rFonts w:ascii="Arial" w:hAnsi="Arial" w:cs="Arial"/>
                <w:b/>
                <w:bCs/>
                <w:sz w:val="20"/>
                <w:szCs w:val="20"/>
              </w:rPr>
            </w:pPr>
          </w:p>
        </w:tc>
        <w:tc>
          <w:tcPr>
            <w:tcW w:w="1831" w:type="dxa"/>
            <w:tcBorders>
              <w:top w:val="nil"/>
              <w:left w:val="single" w:sz="4" w:space="0" w:color="auto"/>
              <w:bottom w:val="single" w:sz="4" w:space="0" w:color="auto"/>
              <w:right w:val="single" w:sz="4" w:space="0" w:color="auto"/>
            </w:tcBorders>
            <w:shd w:val="clear" w:color="000000" w:fill="FFFFFF"/>
            <w:vAlign w:val="center"/>
          </w:tcPr>
          <w:p w14:paraId="15A41D89" w14:textId="39B7F405" w:rsidR="004F1621" w:rsidRPr="006827D6" w:rsidRDefault="00357FC6" w:rsidP="004F1621">
            <w:pPr>
              <w:spacing w:after="0" w:line="240" w:lineRule="auto"/>
              <w:jc w:val="center"/>
              <w:rPr>
                <w:rFonts w:ascii="Arial" w:hAnsi="Arial" w:cs="Arial"/>
                <w:bCs/>
                <w:sz w:val="20"/>
                <w:szCs w:val="20"/>
              </w:rPr>
            </w:pPr>
            <w:r>
              <w:rPr>
                <w:rFonts w:ascii="Arial" w:hAnsi="Arial" w:cs="Arial"/>
                <w:bCs/>
                <w:sz w:val="20"/>
                <w:szCs w:val="20"/>
              </w:rPr>
              <w:t>-</w:t>
            </w:r>
          </w:p>
        </w:tc>
      </w:tr>
      <w:tr w:rsidR="006827D6" w:rsidRPr="006827D6" w14:paraId="0DC886F6" w14:textId="77777777" w:rsidTr="00A40003">
        <w:trPr>
          <w:trHeight w:val="20"/>
          <w:jc w:val="center"/>
        </w:trPr>
        <w:tc>
          <w:tcPr>
            <w:tcW w:w="573" w:type="dxa"/>
            <w:tcBorders>
              <w:top w:val="nil"/>
              <w:left w:val="single" w:sz="4" w:space="0" w:color="auto"/>
              <w:bottom w:val="single" w:sz="4" w:space="0" w:color="auto"/>
              <w:right w:val="single" w:sz="4" w:space="0" w:color="auto"/>
            </w:tcBorders>
            <w:noWrap/>
            <w:vAlign w:val="center"/>
          </w:tcPr>
          <w:p w14:paraId="63B49533" w14:textId="77777777" w:rsidR="004F1621" w:rsidRPr="006827D6" w:rsidRDefault="004F1621" w:rsidP="006827D6">
            <w:pPr>
              <w:pStyle w:val="Akapitzlist"/>
              <w:numPr>
                <w:ilvl w:val="0"/>
                <w:numId w:val="37"/>
              </w:numPr>
              <w:spacing w:after="200" w:line="360" w:lineRule="auto"/>
              <w:jc w:val="center"/>
              <w:rPr>
                <w:rFonts w:ascii="Arial" w:hAnsi="Arial" w:cs="Arial"/>
                <w:sz w:val="20"/>
                <w:szCs w:val="20"/>
              </w:rPr>
            </w:pPr>
          </w:p>
        </w:tc>
        <w:tc>
          <w:tcPr>
            <w:tcW w:w="5050" w:type="dxa"/>
            <w:tcBorders>
              <w:top w:val="nil"/>
              <w:left w:val="nil"/>
              <w:bottom w:val="single" w:sz="4" w:space="0" w:color="auto"/>
              <w:right w:val="single" w:sz="4" w:space="0" w:color="auto"/>
            </w:tcBorders>
          </w:tcPr>
          <w:p w14:paraId="21CCB9AB" w14:textId="2D348D1F" w:rsidR="004F1621" w:rsidRPr="006827D6" w:rsidRDefault="004F1621" w:rsidP="004F1621">
            <w:pPr>
              <w:spacing w:after="0" w:line="240" w:lineRule="auto"/>
              <w:rPr>
                <w:rFonts w:ascii="Arial" w:hAnsi="Arial" w:cs="Arial"/>
                <w:sz w:val="20"/>
                <w:szCs w:val="20"/>
                <w:shd w:val="clear" w:color="auto" w:fill="FEFFFE"/>
              </w:rPr>
            </w:pPr>
            <w:r w:rsidRPr="006827D6">
              <w:rPr>
                <w:rFonts w:ascii="Arial" w:hAnsi="Arial" w:cs="Arial"/>
                <w:sz w:val="20"/>
                <w:szCs w:val="20"/>
              </w:rPr>
              <w:t>Stół dostarczony w oryginalnym opakowaniu producenta</w:t>
            </w:r>
          </w:p>
        </w:tc>
        <w:tc>
          <w:tcPr>
            <w:tcW w:w="1707" w:type="dxa"/>
            <w:gridSpan w:val="2"/>
            <w:tcBorders>
              <w:top w:val="nil"/>
              <w:left w:val="nil"/>
              <w:bottom w:val="single" w:sz="4" w:space="0" w:color="auto"/>
              <w:right w:val="single" w:sz="4" w:space="0" w:color="auto"/>
            </w:tcBorders>
          </w:tcPr>
          <w:p w14:paraId="45FB9D6D" w14:textId="25B9C4DF" w:rsidR="004F1621" w:rsidRPr="006827D6" w:rsidRDefault="004F1621" w:rsidP="004F1621">
            <w:pPr>
              <w:spacing w:after="0" w:line="240" w:lineRule="auto"/>
              <w:jc w:val="center"/>
              <w:rPr>
                <w:rFonts w:ascii="Arial" w:hAnsi="Arial" w:cs="Arial"/>
                <w:kern w:val="1"/>
                <w:sz w:val="20"/>
                <w:szCs w:val="20"/>
              </w:rPr>
            </w:pPr>
            <w:r w:rsidRPr="006827D6">
              <w:rPr>
                <w:rFonts w:ascii="Arial" w:hAnsi="Arial" w:cs="Arial"/>
                <w:sz w:val="20"/>
                <w:szCs w:val="20"/>
              </w:rPr>
              <w:t>Tak</w:t>
            </w:r>
          </w:p>
        </w:tc>
        <w:tc>
          <w:tcPr>
            <w:tcW w:w="1467" w:type="dxa"/>
            <w:tcBorders>
              <w:top w:val="nil"/>
              <w:left w:val="nil"/>
              <w:bottom w:val="single" w:sz="4" w:space="0" w:color="auto"/>
              <w:right w:val="nil"/>
            </w:tcBorders>
            <w:shd w:val="clear" w:color="000000" w:fill="FFFFFF"/>
            <w:vAlign w:val="center"/>
          </w:tcPr>
          <w:p w14:paraId="60D3434D" w14:textId="77777777" w:rsidR="004F1621" w:rsidRPr="006827D6" w:rsidRDefault="004F1621" w:rsidP="004F1621">
            <w:pPr>
              <w:spacing w:after="0" w:line="240" w:lineRule="auto"/>
              <w:jc w:val="center"/>
              <w:rPr>
                <w:rFonts w:ascii="Arial" w:hAnsi="Arial" w:cs="Arial"/>
                <w:b/>
                <w:bCs/>
                <w:sz w:val="20"/>
                <w:szCs w:val="20"/>
              </w:rPr>
            </w:pPr>
          </w:p>
        </w:tc>
        <w:tc>
          <w:tcPr>
            <w:tcW w:w="1831" w:type="dxa"/>
            <w:tcBorders>
              <w:top w:val="nil"/>
              <w:left w:val="single" w:sz="4" w:space="0" w:color="auto"/>
              <w:bottom w:val="single" w:sz="4" w:space="0" w:color="auto"/>
              <w:right w:val="single" w:sz="4" w:space="0" w:color="auto"/>
            </w:tcBorders>
            <w:shd w:val="clear" w:color="000000" w:fill="FFFFFF"/>
            <w:vAlign w:val="center"/>
          </w:tcPr>
          <w:p w14:paraId="23C9BF9C" w14:textId="1CDE500E" w:rsidR="004F1621" w:rsidRPr="006827D6" w:rsidRDefault="00357FC6" w:rsidP="004F1621">
            <w:pPr>
              <w:spacing w:after="0" w:line="240" w:lineRule="auto"/>
              <w:jc w:val="center"/>
              <w:rPr>
                <w:rFonts w:ascii="Arial" w:hAnsi="Arial" w:cs="Arial"/>
                <w:bCs/>
                <w:sz w:val="20"/>
                <w:szCs w:val="20"/>
              </w:rPr>
            </w:pPr>
            <w:r>
              <w:rPr>
                <w:rFonts w:ascii="Arial" w:hAnsi="Arial" w:cs="Arial"/>
                <w:bCs/>
                <w:sz w:val="20"/>
                <w:szCs w:val="20"/>
              </w:rPr>
              <w:t>-</w:t>
            </w:r>
          </w:p>
        </w:tc>
      </w:tr>
      <w:tr w:rsidR="006827D6" w:rsidRPr="006827D6" w14:paraId="78A4E299" w14:textId="77777777" w:rsidTr="00A40003">
        <w:trPr>
          <w:trHeight w:val="20"/>
          <w:jc w:val="center"/>
        </w:trPr>
        <w:tc>
          <w:tcPr>
            <w:tcW w:w="573" w:type="dxa"/>
            <w:tcBorders>
              <w:top w:val="nil"/>
              <w:left w:val="single" w:sz="4" w:space="0" w:color="auto"/>
              <w:bottom w:val="single" w:sz="4" w:space="0" w:color="auto"/>
              <w:right w:val="single" w:sz="4" w:space="0" w:color="auto"/>
            </w:tcBorders>
            <w:noWrap/>
            <w:vAlign w:val="center"/>
          </w:tcPr>
          <w:p w14:paraId="6E6FD94B" w14:textId="77777777" w:rsidR="004F1621" w:rsidRPr="006827D6" w:rsidRDefault="004F1621" w:rsidP="006827D6">
            <w:pPr>
              <w:pStyle w:val="Akapitzlist"/>
              <w:numPr>
                <w:ilvl w:val="0"/>
                <w:numId w:val="37"/>
              </w:numPr>
              <w:spacing w:after="200" w:line="360" w:lineRule="auto"/>
              <w:jc w:val="center"/>
              <w:rPr>
                <w:rFonts w:ascii="Arial" w:hAnsi="Arial" w:cs="Arial"/>
                <w:sz w:val="20"/>
                <w:szCs w:val="20"/>
              </w:rPr>
            </w:pPr>
          </w:p>
        </w:tc>
        <w:tc>
          <w:tcPr>
            <w:tcW w:w="5050" w:type="dxa"/>
            <w:tcBorders>
              <w:top w:val="nil"/>
              <w:left w:val="nil"/>
              <w:bottom w:val="single" w:sz="4" w:space="0" w:color="auto"/>
              <w:right w:val="single" w:sz="4" w:space="0" w:color="auto"/>
            </w:tcBorders>
          </w:tcPr>
          <w:p w14:paraId="53F01392" w14:textId="5416A811" w:rsidR="004F1621" w:rsidRPr="006827D6" w:rsidRDefault="004F1621" w:rsidP="004F1621">
            <w:pPr>
              <w:spacing w:after="0" w:line="240" w:lineRule="auto"/>
              <w:rPr>
                <w:rFonts w:ascii="Arial" w:hAnsi="Arial" w:cs="Arial"/>
                <w:sz w:val="20"/>
                <w:szCs w:val="20"/>
                <w:shd w:val="clear" w:color="auto" w:fill="FEFFFE"/>
              </w:rPr>
            </w:pPr>
            <w:r w:rsidRPr="006827D6">
              <w:rPr>
                <w:rFonts w:ascii="Arial" w:hAnsi="Arial" w:cs="Arial"/>
                <w:sz w:val="20"/>
                <w:szCs w:val="20"/>
              </w:rPr>
              <w:t>Powierzchnie stołu odporne na środki dezynfekcyjne</w:t>
            </w:r>
          </w:p>
        </w:tc>
        <w:tc>
          <w:tcPr>
            <w:tcW w:w="1707" w:type="dxa"/>
            <w:gridSpan w:val="2"/>
            <w:tcBorders>
              <w:top w:val="nil"/>
              <w:left w:val="nil"/>
              <w:bottom w:val="single" w:sz="4" w:space="0" w:color="auto"/>
              <w:right w:val="single" w:sz="4" w:space="0" w:color="auto"/>
            </w:tcBorders>
          </w:tcPr>
          <w:p w14:paraId="3C2BB5A9" w14:textId="5473109D" w:rsidR="004F1621" w:rsidRPr="006827D6" w:rsidRDefault="004F1621" w:rsidP="004F1621">
            <w:pPr>
              <w:spacing w:after="0" w:line="240" w:lineRule="auto"/>
              <w:jc w:val="center"/>
              <w:rPr>
                <w:rFonts w:ascii="Arial" w:hAnsi="Arial" w:cs="Arial"/>
                <w:kern w:val="1"/>
                <w:sz w:val="20"/>
                <w:szCs w:val="20"/>
              </w:rPr>
            </w:pPr>
            <w:r w:rsidRPr="006827D6">
              <w:rPr>
                <w:rFonts w:ascii="Arial" w:hAnsi="Arial" w:cs="Arial"/>
                <w:sz w:val="20"/>
                <w:szCs w:val="20"/>
              </w:rPr>
              <w:t>Tak</w:t>
            </w:r>
          </w:p>
        </w:tc>
        <w:tc>
          <w:tcPr>
            <w:tcW w:w="1467" w:type="dxa"/>
            <w:tcBorders>
              <w:top w:val="nil"/>
              <w:left w:val="nil"/>
              <w:bottom w:val="single" w:sz="4" w:space="0" w:color="auto"/>
              <w:right w:val="nil"/>
            </w:tcBorders>
            <w:shd w:val="clear" w:color="000000" w:fill="FFFFFF"/>
            <w:vAlign w:val="center"/>
          </w:tcPr>
          <w:p w14:paraId="73E4E444" w14:textId="77777777" w:rsidR="004F1621" w:rsidRPr="006827D6" w:rsidRDefault="004F1621" w:rsidP="004F1621">
            <w:pPr>
              <w:spacing w:after="0" w:line="240" w:lineRule="auto"/>
              <w:jc w:val="center"/>
              <w:rPr>
                <w:rFonts w:ascii="Arial" w:hAnsi="Arial" w:cs="Arial"/>
                <w:b/>
                <w:bCs/>
                <w:sz w:val="20"/>
                <w:szCs w:val="20"/>
              </w:rPr>
            </w:pPr>
          </w:p>
        </w:tc>
        <w:tc>
          <w:tcPr>
            <w:tcW w:w="1831" w:type="dxa"/>
            <w:tcBorders>
              <w:top w:val="nil"/>
              <w:left w:val="single" w:sz="4" w:space="0" w:color="auto"/>
              <w:bottom w:val="single" w:sz="4" w:space="0" w:color="auto"/>
              <w:right w:val="single" w:sz="4" w:space="0" w:color="auto"/>
            </w:tcBorders>
            <w:shd w:val="clear" w:color="000000" w:fill="FFFFFF"/>
            <w:vAlign w:val="center"/>
          </w:tcPr>
          <w:p w14:paraId="2F15F6AC" w14:textId="17B1EFE5" w:rsidR="004F1621" w:rsidRPr="006827D6" w:rsidRDefault="00357FC6" w:rsidP="004F1621">
            <w:pPr>
              <w:spacing w:after="0" w:line="240" w:lineRule="auto"/>
              <w:jc w:val="center"/>
              <w:rPr>
                <w:rFonts w:ascii="Arial" w:hAnsi="Arial" w:cs="Arial"/>
                <w:bCs/>
                <w:sz w:val="20"/>
                <w:szCs w:val="20"/>
              </w:rPr>
            </w:pPr>
            <w:r>
              <w:rPr>
                <w:rFonts w:ascii="Arial" w:hAnsi="Arial" w:cs="Arial"/>
                <w:bCs/>
                <w:sz w:val="20"/>
                <w:szCs w:val="20"/>
              </w:rPr>
              <w:t>-</w:t>
            </w:r>
          </w:p>
        </w:tc>
      </w:tr>
      <w:tr w:rsidR="006827D6" w:rsidRPr="006827D6" w14:paraId="45D4004D" w14:textId="77777777" w:rsidTr="00A40003">
        <w:trPr>
          <w:trHeight w:val="20"/>
          <w:jc w:val="center"/>
        </w:trPr>
        <w:tc>
          <w:tcPr>
            <w:tcW w:w="573" w:type="dxa"/>
            <w:tcBorders>
              <w:top w:val="nil"/>
              <w:left w:val="single" w:sz="4" w:space="0" w:color="auto"/>
              <w:bottom w:val="single" w:sz="4" w:space="0" w:color="auto"/>
              <w:right w:val="single" w:sz="4" w:space="0" w:color="auto"/>
            </w:tcBorders>
            <w:noWrap/>
            <w:vAlign w:val="center"/>
          </w:tcPr>
          <w:p w14:paraId="1BBF5F2B" w14:textId="77777777" w:rsidR="004F1621" w:rsidRPr="006827D6" w:rsidRDefault="004F1621" w:rsidP="006827D6">
            <w:pPr>
              <w:pStyle w:val="Akapitzlist"/>
              <w:numPr>
                <w:ilvl w:val="0"/>
                <w:numId w:val="37"/>
              </w:numPr>
              <w:spacing w:after="200" w:line="360" w:lineRule="auto"/>
              <w:jc w:val="center"/>
              <w:rPr>
                <w:rFonts w:ascii="Arial" w:hAnsi="Arial" w:cs="Arial"/>
                <w:sz w:val="20"/>
                <w:szCs w:val="20"/>
              </w:rPr>
            </w:pPr>
          </w:p>
        </w:tc>
        <w:tc>
          <w:tcPr>
            <w:tcW w:w="5050" w:type="dxa"/>
            <w:tcBorders>
              <w:top w:val="nil"/>
              <w:left w:val="nil"/>
              <w:bottom w:val="single" w:sz="4" w:space="0" w:color="auto"/>
              <w:right w:val="single" w:sz="4" w:space="0" w:color="auto"/>
            </w:tcBorders>
          </w:tcPr>
          <w:p w14:paraId="17B2B3B7" w14:textId="501FC6AF" w:rsidR="004F1621" w:rsidRPr="006827D6" w:rsidRDefault="004F1621" w:rsidP="004F1621">
            <w:pPr>
              <w:spacing w:after="0" w:line="240" w:lineRule="auto"/>
              <w:rPr>
                <w:rFonts w:ascii="Arial" w:hAnsi="Arial" w:cs="Arial"/>
                <w:sz w:val="20"/>
                <w:szCs w:val="20"/>
                <w:shd w:val="clear" w:color="auto" w:fill="FEFFFE"/>
              </w:rPr>
            </w:pPr>
            <w:r w:rsidRPr="006827D6">
              <w:rPr>
                <w:rFonts w:ascii="Arial" w:hAnsi="Arial" w:cs="Arial"/>
                <w:sz w:val="20"/>
                <w:szCs w:val="20"/>
              </w:rPr>
              <w:t>Deklaracja Zgodności</w:t>
            </w:r>
          </w:p>
        </w:tc>
        <w:tc>
          <w:tcPr>
            <w:tcW w:w="1707" w:type="dxa"/>
            <w:gridSpan w:val="2"/>
            <w:tcBorders>
              <w:top w:val="nil"/>
              <w:left w:val="nil"/>
              <w:bottom w:val="single" w:sz="4" w:space="0" w:color="auto"/>
              <w:right w:val="single" w:sz="4" w:space="0" w:color="auto"/>
            </w:tcBorders>
          </w:tcPr>
          <w:p w14:paraId="3DA524B5" w14:textId="71C5300C" w:rsidR="004F1621" w:rsidRPr="006827D6" w:rsidRDefault="004F1621" w:rsidP="004F1621">
            <w:pPr>
              <w:spacing w:after="0" w:line="240" w:lineRule="auto"/>
              <w:jc w:val="center"/>
              <w:rPr>
                <w:rFonts w:ascii="Arial" w:hAnsi="Arial" w:cs="Arial"/>
                <w:kern w:val="1"/>
                <w:sz w:val="20"/>
                <w:szCs w:val="20"/>
              </w:rPr>
            </w:pPr>
            <w:r w:rsidRPr="006827D6">
              <w:rPr>
                <w:rFonts w:ascii="Arial" w:hAnsi="Arial" w:cs="Arial"/>
                <w:sz w:val="20"/>
                <w:szCs w:val="20"/>
              </w:rPr>
              <w:t>Tak</w:t>
            </w:r>
          </w:p>
        </w:tc>
        <w:tc>
          <w:tcPr>
            <w:tcW w:w="1467" w:type="dxa"/>
            <w:tcBorders>
              <w:top w:val="nil"/>
              <w:left w:val="nil"/>
              <w:bottom w:val="single" w:sz="4" w:space="0" w:color="auto"/>
              <w:right w:val="nil"/>
            </w:tcBorders>
            <w:shd w:val="clear" w:color="000000" w:fill="FFFFFF"/>
            <w:vAlign w:val="center"/>
          </w:tcPr>
          <w:p w14:paraId="037E1A8F" w14:textId="77777777" w:rsidR="004F1621" w:rsidRPr="006827D6" w:rsidRDefault="004F1621" w:rsidP="004F1621">
            <w:pPr>
              <w:spacing w:after="0" w:line="240" w:lineRule="auto"/>
              <w:jc w:val="center"/>
              <w:rPr>
                <w:rFonts w:ascii="Arial" w:hAnsi="Arial" w:cs="Arial"/>
                <w:b/>
                <w:bCs/>
                <w:sz w:val="20"/>
                <w:szCs w:val="20"/>
              </w:rPr>
            </w:pPr>
          </w:p>
        </w:tc>
        <w:tc>
          <w:tcPr>
            <w:tcW w:w="1831" w:type="dxa"/>
            <w:tcBorders>
              <w:top w:val="nil"/>
              <w:left w:val="single" w:sz="4" w:space="0" w:color="auto"/>
              <w:bottom w:val="single" w:sz="4" w:space="0" w:color="auto"/>
              <w:right w:val="single" w:sz="4" w:space="0" w:color="auto"/>
            </w:tcBorders>
            <w:shd w:val="clear" w:color="000000" w:fill="FFFFFF"/>
            <w:vAlign w:val="center"/>
          </w:tcPr>
          <w:p w14:paraId="17CD9B85" w14:textId="204CF09F" w:rsidR="004F1621" w:rsidRPr="006827D6" w:rsidRDefault="00357FC6" w:rsidP="004F1621">
            <w:pPr>
              <w:spacing w:after="0" w:line="240" w:lineRule="auto"/>
              <w:jc w:val="center"/>
              <w:rPr>
                <w:rFonts w:ascii="Arial" w:hAnsi="Arial" w:cs="Arial"/>
                <w:bCs/>
                <w:sz w:val="20"/>
                <w:szCs w:val="20"/>
              </w:rPr>
            </w:pPr>
            <w:r>
              <w:rPr>
                <w:rFonts w:ascii="Arial" w:hAnsi="Arial" w:cs="Arial"/>
                <w:bCs/>
                <w:sz w:val="20"/>
                <w:szCs w:val="20"/>
              </w:rPr>
              <w:t>-</w:t>
            </w:r>
          </w:p>
        </w:tc>
      </w:tr>
      <w:tr w:rsidR="009C1696" w:rsidRPr="006827D6" w14:paraId="79351F1B" w14:textId="77777777" w:rsidTr="00A40003">
        <w:trPr>
          <w:trHeight w:val="20"/>
          <w:jc w:val="center"/>
        </w:trPr>
        <w:tc>
          <w:tcPr>
            <w:tcW w:w="573" w:type="dxa"/>
            <w:tcBorders>
              <w:top w:val="nil"/>
              <w:left w:val="single" w:sz="4" w:space="0" w:color="auto"/>
              <w:bottom w:val="single" w:sz="4" w:space="0" w:color="auto"/>
              <w:right w:val="single" w:sz="4" w:space="0" w:color="auto"/>
            </w:tcBorders>
            <w:shd w:val="clear" w:color="auto" w:fill="D9D9D9" w:themeFill="background1" w:themeFillShade="D9"/>
            <w:noWrap/>
            <w:vAlign w:val="center"/>
          </w:tcPr>
          <w:p w14:paraId="67F01731" w14:textId="77777777" w:rsidR="009C1696" w:rsidRPr="006827D6" w:rsidRDefault="009C1696" w:rsidP="009C1696">
            <w:pPr>
              <w:spacing w:after="0" w:line="240" w:lineRule="auto"/>
              <w:jc w:val="center"/>
              <w:rPr>
                <w:rFonts w:ascii="Arial" w:hAnsi="Arial" w:cs="Arial"/>
                <w:b/>
                <w:sz w:val="20"/>
                <w:szCs w:val="20"/>
              </w:rPr>
            </w:pPr>
            <w:bookmarkStart w:id="1" w:name="_Hlk201747663"/>
            <w:bookmarkEnd w:id="0"/>
            <w:r w:rsidRPr="006827D6">
              <w:rPr>
                <w:rFonts w:ascii="Arial" w:hAnsi="Arial" w:cs="Arial"/>
                <w:b/>
                <w:sz w:val="20"/>
                <w:szCs w:val="20"/>
              </w:rPr>
              <w:t>IX</w:t>
            </w:r>
          </w:p>
        </w:tc>
        <w:tc>
          <w:tcPr>
            <w:tcW w:w="10055" w:type="dxa"/>
            <w:gridSpan w:val="5"/>
            <w:tcBorders>
              <w:top w:val="nil"/>
              <w:left w:val="nil"/>
              <w:bottom w:val="single" w:sz="4" w:space="0" w:color="auto"/>
              <w:right w:val="single" w:sz="4" w:space="0" w:color="auto"/>
            </w:tcBorders>
            <w:shd w:val="clear" w:color="auto" w:fill="D9D9D9" w:themeFill="background1" w:themeFillShade="D9"/>
          </w:tcPr>
          <w:p w14:paraId="00B6A06D" w14:textId="77777777" w:rsidR="009C1696" w:rsidRPr="006827D6" w:rsidRDefault="009C1696" w:rsidP="009C1696">
            <w:pPr>
              <w:spacing w:after="0" w:line="240" w:lineRule="auto"/>
              <w:jc w:val="center"/>
              <w:rPr>
                <w:rFonts w:ascii="Arial" w:hAnsi="Arial" w:cs="Arial"/>
                <w:b/>
                <w:bCs/>
                <w:sz w:val="20"/>
                <w:szCs w:val="20"/>
              </w:rPr>
            </w:pPr>
            <w:r w:rsidRPr="006827D6">
              <w:rPr>
                <w:rFonts w:ascii="Arial" w:hAnsi="Arial" w:cs="Arial"/>
                <w:b/>
                <w:sz w:val="20"/>
                <w:szCs w:val="20"/>
              </w:rPr>
              <w:t>SZKOLENIA</w:t>
            </w:r>
          </w:p>
        </w:tc>
      </w:tr>
      <w:tr w:rsidR="009C1696" w:rsidRPr="006827D6" w14:paraId="1C69E089" w14:textId="77777777" w:rsidTr="00A40003">
        <w:trPr>
          <w:trHeight w:val="20"/>
          <w:jc w:val="center"/>
        </w:trPr>
        <w:tc>
          <w:tcPr>
            <w:tcW w:w="573" w:type="dxa"/>
            <w:tcBorders>
              <w:top w:val="nil"/>
              <w:left w:val="single" w:sz="4" w:space="0" w:color="auto"/>
              <w:bottom w:val="single" w:sz="4" w:space="0" w:color="auto"/>
              <w:right w:val="single" w:sz="4" w:space="0" w:color="auto"/>
            </w:tcBorders>
            <w:noWrap/>
            <w:vAlign w:val="center"/>
          </w:tcPr>
          <w:p w14:paraId="05F740C8" w14:textId="77777777" w:rsidR="009C1696" w:rsidRPr="006827D6" w:rsidRDefault="009C1696" w:rsidP="009C1696">
            <w:pPr>
              <w:pStyle w:val="ListParagraph1"/>
              <w:numPr>
                <w:ilvl w:val="0"/>
                <w:numId w:val="13"/>
              </w:numPr>
              <w:spacing w:after="0" w:line="240" w:lineRule="auto"/>
              <w:jc w:val="center"/>
              <w:rPr>
                <w:rFonts w:ascii="Arial" w:hAnsi="Arial" w:cs="Arial"/>
                <w:sz w:val="20"/>
                <w:szCs w:val="20"/>
                <w:lang w:eastAsia="pl-PL"/>
              </w:rPr>
            </w:pPr>
          </w:p>
        </w:tc>
        <w:tc>
          <w:tcPr>
            <w:tcW w:w="5050" w:type="dxa"/>
            <w:tcBorders>
              <w:top w:val="nil"/>
              <w:left w:val="nil"/>
              <w:bottom w:val="single" w:sz="4" w:space="0" w:color="auto"/>
              <w:right w:val="single" w:sz="4" w:space="0" w:color="auto"/>
            </w:tcBorders>
          </w:tcPr>
          <w:p w14:paraId="797CDBF2" w14:textId="70EC7323" w:rsidR="009C1696" w:rsidRPr="006827D6" w:rsidRDefault="009C1696" w:rsidP="009C1696">
            <w:pPr>
              <w:spacing w:after="0" w:line="240" w:lineRule="auto"/>
              <w:rPr>
                <w:rFonts w:ascii="Arial" w:hAnsi="Arial" w:cs="Arial"/>
                <w:sz w:val="20"/>
                <w:szCs w:val="20"/>
              </w:rPr>
            </w:pPr>
            <w:r w:rsidRPr="006827D6">
              <w:rPr>
                <w:rFonts w:ascii="Arial" w:hAnsi="Arial" w:cs="Arial"/>
                <w:sz w:val="20"/>
                <w:szCs w:val="20"/>
              </w:rPr>
              <w:t xml:space="preserve">Szkolenie podstawowe </w:t>
            </w:r>
            <w:r w:rsidR="00101EE0" w:rsidRPr="006827D6">
              <w:rPr>
                <w:rFonts w:ascii="Arial" w:hAnsi="Arial" w:cs="Arial"/>
                <w:sz w:val="20"/>
                <w:szCs w:val="20"/>
              </w:rPr>
              <w:t>personelu</w:t>
            </w:r>
            <w:r w:rsidRPr="006827D6">
              <w:rPr>
                <w:rFonts w:ascii="Arial" w:hAnsi="Arial" w:cs="Arial"/>
                <w:sz w:val="20"/>
                <w:szCs w:val="20"/>
              </w:rPr>
              <w:t xml:space="preserve"> w siedzibie Zamawiającego, bezpośrednio po uruchomieniu przedmiotu oferty przez okres 4 dni roboczych</w:t>
            </w:r>
          </w:p>
        </w:tc>
        <w:tc>
          <w:tcPr>
            <w:tcW w:w="1707" w:type="dxa"/>
            <w:gridSpan w:val="2"/>
            <w:tcBorders>
              <w:top w:val="nil"/>
              <w:left w:val="nil"/>
              <w:bottom w:val="single" w:sz="4" w:space="0" w:color="auto"/>
              <w:right w:val="single" w:sz="4" w:space="0" w:color="auto"/>
            </w:tcBorders>
            <w:vAlign w:val="center"/>
          </w:tcPr>
          <w:p w14:paraId="460EC1F5" w14:textId="77777777" w:rsidR="009C1696" w:rsidRPr="006827D6" w:rsidRDefault="009C1696" w:rsidP="009C1696">
            <w:pPr>
              <w:spacing w:after="0" w:line="240" w:lineRule="auto"/>
              <w:jc w:val="center"/>
              <w:rPr>
                <w:rFonts w:ascii="Arial" w:hAnsi="Arial" w:cs="Arial"/>
                <w:sz w:val="20"/>
                <w:szCs w:val="20"/>
              </w:rPr>
            </w:pPr>
            <w:r w:rsidRPr="006827D6">
              <w:rPr>
                <w:rFonts w:ascii="Arial" w:hAnsi="Arial" w:cs="Arial"/>
                <w:sz w:val="20"/>
                <w:szCs w:val="20"/>
              </w:rPr>
              <w:t>Tak</w:t>
            </w:r>
          </w:p>
        </w:tc>
        <w:tc>
          <w:tcPr>
            <w:tcW w:w="1467" w:type="dxa"/>
            <w:tcBorders>
              <w:top w:val="nil"/>
              <w:left w:val="nil"/>
              <w:bottom w:val="single" w:sz="4" w:space="0" w:color="auto"/>
              <w:right w:val="single" w:sz="4" w:space="0" w:color="auto"/>
            </w:tcBorders>
            <w:vAlign w:val="center"/>
          </w:tcPr>
          <w:p w14:paraId="3F33B556" w14:textId="77777777" w:rsidR="009C1696" w:rsidRPr="006827D6" w:rsidRDefault="009C1696" w:rsidP="009C1696">
            <w:pPr>
              <w:spacing w:after="0" w:line="240" w:lineRule="auto"/>
              <w:jc w:val="center"/>
              <w:rPr>
                <w:rFonts w:ascii="Arial" w:hAnsi="Arial" w:cs="Arial"/>
                <w:b/>
                <w:bCs/>
                <w:sz w:val="20"/>
                <w:szCs w:val="20"/>
              </w:rPr>
            </w:pPr>
          </w:p>
        </w:tc>
        <w:tc>
          <w:tcPr>
            <w:tcW w:w="1831" w:type="dxa"/>
            <w:tcBorders>
              <w:top w:val="nil"/>
              <w:left w:val="nil"/>
              <w:bottom w:val="single" w:sz="4" w:space="0" w:color="auto"/>
              <w:right w:val="single" w:sz="4" w:space="0" w:color="auto"/>
            </w:tcBorders>
            <w:vAlign w:val="center"/>
          </w:tcPr>
          <w:p w14:paraId="28072830" w14:textId="77777777" w:rsidR="009C1696" w:rsidRPr="006827D6" w:rsidRDefault="00A02E15" w:rsidP="009C1696">
            <w:pPr>
              <w:spacing w:after="0" w:line="240" w:lineRule="auto"/>
              <w:jc w:val="center"/>
              <w:rPr>
                <w:rFonts w:ascii="Arial" w:hAnsi="Arial" w:cs="Arial"/>
                <w:bCs/>
                <w:sz w:val="20"/>
                <w:szCs w:val="20"/>
              </w:rPr>
            </w:pPr>
            <w:r w:rsidRPr="006827D6">
              <w:rPr>
                <w:rFonts w:ascii="Arial" w:hAnsi="Arial" w:cs="Arial"/>
                <w:bCs/>
                <w:sz w:val="20"/>
                <w:szCs w:val="20"/>
              </w:rPr>
              <w:t>4 dni robocze – 0 pkt.</w:t>
            </w:r>
          </w:p>
          <w:p w14:paraId="3DC07C35" w14:textId="5B016E77" w:rsidR="00A02E15" w:rsidRPr="006827D6" w:rsidRDefault="00167EF2" w:rsidP="009C1696">
            <w:pPr>
              <w:spacing w:after="0" w:line="240" w:lineRule="auto"/>
              <w:jc w:val="center"/>
              <w:rPr>
                <w:rFonts w:ascii="Arial" w:hAnsi="Arial" w:cs="Arial"/>
                <w:bCs/>
                <w:sz w:val="20"/>
                <w:szCs w:val="20"/>
              </w:rPr>
            </w:pPr>
            <w:r w:rsidRPr="006827D6">
              <w:rPr>
                <w:rFonts w:ascii="Arial" w:hAnsi="Arial" w:cs="Arial"/>
                <w:bCs/>
                <w:sz w:val="20"/>
                <w:szCs w:val="20"/>
              </w:rPr>
              <w:t>8 dni roboczych – 5 pkt.</w:t>
            </w:r>
          </w:p>
        </w:tc>
      </w:tr>
      <w:tr w:rsidR="009C1696" w:rsidRPr="006827D6" w14:paraId="680D9559" w14:textId="77777777" w:rsidTr="00A40003">
        <w:trPr>
          <w:trHeight w:val="20"/>
          <w:jc w:val="center"/>
        </w:trPr>
        <w:tc>
          <w:tcPr>
            <w:tcW w:w="573" w:type="dxa"/>
            <w:tcBorders>
              <w:top w:val="nil"/>
              <w:left w:val="single" w:sz="4" w:space="0" w:color="auto"/>
              <w:bottom w:val="single" w:sz="4" w:space="0" w:color="auto"/>
              <w:right w:val="single" w:sz="4" w:space="0" w:color="auto"/>
            </w:tcBorders>
            <w:noWrap/>
            <w:vAlign w:val="center"/>
          </w:tcPr>
          <w:p w14:paraId="24D7B519" w14:textId="77777777" w:rsidR="009C1696" w:rsidRPr="006827D6" w:rsidRDefault="009C1696" w:rsidP="009C1696">
            <w:pPr>
              <w:pStyle w:val="ListParagraph1"/>
              <w:numPr>
                <w:ilvl w:val="0"/>
                <w:numId w:val="13"/>
              </w:numPr>
              <w:spacing w:after="0" w:line="240" w:lineRule="auto"/>
              <w:ind w:left="0" w:firstLine="0"/>
              <w:jc w:val="center"/>
              <w:rPr>
                <w:rFonts w:ascii="Arial" w:hAnsi="Arial" w:cs="Arial"/>
                <w:sz w:val="20"/>
                <w:szCs w:val="20"/>
                <w:lang w:eastAsia="pl-PL"/>
              </w:rPr>
            </w:pPr>
          </w:p>
        </w:tc>
        <w:tc>
          <w:tcPr>
            <w:tcW w:w="5050" w:type="dxa"/>
            <w:tcBorders>
              <w:top w:val="nil"/>
              <w:left w:val="nil"/>
              <w:bottom w:val="single" w:sz="4" w:space="0" w:color="auto"/>
              <w:right w:val="single" w:sz="4" w:space="0" w:color="auto"/>
            </w:tcBorders>
          </w:tcPr>
          <w:p w14:paraId="024B44F2" w14:textId="42BFCF15" w:rsidR="009C1696" w:rsidRPr="006827D6" w:rsidRDefault="009C1696" w:rsidP="009C1696">
            <w:pPr>
              <w:spacing w:after="0" w:line="240" w:lineRule="auto"/>
              <w:rPr>
                <w:rFonts w:ascii="Arial" w:hAnsi="Arial" w:cs="Arial"/>
                <w:sz w:val="20"/>
                <w:szCs w:val="20"/>
              </w:rPr>
            </w:pPr>
            <w:r w:rsidRPr="006827D6">
              <w:rPr>
                <w:rFonts w:ascii="Arial" w:hAnsi="Arial" w:cs="Arial"/>
                <w:sz w:val="20"/>
                <w:szCs w:val="20"/>
              </w:rPr>
              <w:t>Szkolenie zaawansowane personelu lekarskiego  w siedzibie Zamawiającego przez okres min. 4 dni roboczych w terminie uzgodnionym z Zamawiającym w okresie max. 2.m-cy od daty odbioru</w:t>
            </w:r>
          </w:p>
        </w:tc>
        <w:tc>
          <w:tcPr>
            <w:tcW w:w="1707" w:type="dxa"/>
            <w:gridSpan w:val="2"/>
            <w:tcBorders>
              <w:top w:val="nil"/>
              <w:left w:val="nil"/>
              <w:bottom w:val="single" w:sz="4" w:space="0" w:color="auto"/>
              <w:right w:val="single" w:sz="4" w:space="0" w:color="auto"/>
            </w:tcBorders>
            <w:vAlign w:val="center"/>
          </w:tcPr>
          <w:p w14:paraId="1CA0A89F" w14:textId="77777777" w:rsidR="009C1696" w:rsidRPr="006827D6" w:rsidRDefault="009C1696" w:rsidP="009C1696">
            <w:pPr>
              <w:spacing w:after="0" w:line="240" w:lineRule="auto"/>
              <w:jc w:val="center"/>
              <w:rPr>
                <w:rFonts w:ascii="Arial" w:hAnsi="Arial" w:cs="Arial"/>
                <w:sz w:val="20"/>
                <w:szCs w:val="20"/>
              </w:rPr>
            </w:pPr>
            <w:r w:rsidRPr="006827D6">
              <w:rPr>
                <w:rFonts w:ascii="Arial" w:hAnsi="Arial" w:cs="Arial"/>
                <w:sz w:val="20"/>
                <w:szCs w:val="20"/>
              </w:rPr>
              <w:t>Tak</w:t>
            </w:r>
          </w:p>
        </w:tc>
        <w:tc>
          <w:tcPr>
            <w:tcW w:w="1467" w:type="dxa"/>
            <w:tcBorders>
              <w:top w:val="nil"/>
              <w:left w:val="nil"/>
              <w:bottom w:val="single" w:sz="4" w:space="0" w:color="auto"/>
              <w:right w:val="single" w:sz="4" w:space="0" w:color="auto"/>
            </w:tcBorders>
            <w:vAlign w:val="center"/>
          </w:tcPr>
          <w:p w14:paraId="5A7191C9" w14:textId="77777777" w:rsidR="009C1696" w:rsidRPr="006827D6" w:rsidRDefault="009C1696" w:rsidP="009C1696">
            <w:pPr>
              <w:spacing w:after="0" w:line="240" w:lineRule="auto"/>
              <w:jc w:val="center"/>
              <w:rPr>
                <w:rFonts w:ascii="Arial" w:hAnsi="Arial" w:cs="Arial"/>
                <w:b/>
                <w:bCs/>
                <w:sz w:val="20"/>
                <w:szCs w:val="20"/>
              </w:rPr>
            </w:pPr>
          </w:p>
        </w:tc>
        <w:tc>
          <w:tcPr>
            <w:tcW w:w="1831" w:type="dxa"/>
            <w:tcBorders>
              <w:top w:val="nil"/>
              <w:left w:val="nil"/>
              <w:bottom w:val="single" w:sz="4" w:space="0" w:color="auto"/>
              <w:right w:val="single" w:sz="4" w:space="0" w:color="auto"/>
            </w:tcBorders>
            <w:shd w:val="clear" w:color="000000" w:fill="FFFFFF"/>
            <w:vAlign w:val="center"/>
          </w:tcPr>
          <w:p w14:paraId="41292F99" w14:textId="77777777" w:rsidR="00167EF2" w:rsidRPr="006827D6" w:rsidRDefault="00167EF2" w:rsidP="00167EF2">
            <w:pPr>
              <w:spacing w:after="0" w:line="240" w:lineRule="auto"/>
              <w:jc w:val="center"/>
              <w:rPr>
                <w:rFonts w:ascii="Arial" w:hAnsi="Arial" w:cs="Arial"/>
                <w:bCs/>
                <w:sz w:val="20"/>
                <w:szCs w:val="20"/>
              </w:rPr>
            </w:pPr>
            <w:r w:rsidRPr="006827D6">
              <w:rPr>
                <w:rFonts w:ascii="Arial" w:hAnsi="Arial" w:cs="Arial"/>
                <w:bCs/>
                <w:sz w:val="20"/>
                <w:szCs w:val="20"/>
              </w:rPr>
              <w:t>4 dni robocze – 0 pkt.</w:t>
            </w:r>
          </w:p>
          <w:p w14:paraId="51F2BB70" w14:textId="6413D879" w:rsidR="009C1696" w:rsidRPr="006827D6" w:rsidRDefault="00167EF2" w:rsidP="00167EF2">
            <w:pPr>
              <w:spacing w:after="0" w:line="240" w:lineRule="auto"/>
              <w:jc w:val="center"/>
              <w:rPr>
                <w:rFonts w:ascii="Arial" w:hAnsi="Arial" w:cs="Arial"/>
                <w:bCs/>
                <w:sz w:val="20"/>
                <w:szCs w:val="20"/>
              </w:rPr>
            </w:pPr>
            <w:r w:rsidRPr="006827D6">
              <w:rPr>
                <w:rFonts w:ascii="Arial" w:hAnsi="Arial" w:cs="Arial"/>
                <w:bCs/>
                <w:sz w:val="20"/>
                <w:szCs w:val="20"/>
              </w:rPr>
              <w:t>8 dni roboczych – 5 pkt.</w:t>
            </w:r>
            <w:r w:rsidR="009C1696" w:rsidRPr="006827D6">
              <w:rPr>
                <w:rFonts w:ascii="Arial" w:hAnsi="Arial" w:cs="Arial"/>
                <w:bCs/>
                <w:sz w:val="20"/>
                <w:szCs w:val="20"/>
              </w:rPr>
              <w:t>-</w:t>
            </w:r>
          </w:p>
        </w:tc>
      </w:tr>
      <w:tr w:rsidR="009C1696" w:rsidRPr="006827D6" w14:paraId="77812C2A" w14:textId="77777777" w:rsidTr="00A40003">
        <w:trPr>
          <w:trHeight w:val="20"/>
          <w:jc w:val="center"/>
        </w:trPr>
        <w:tc>
          <w:tcPr>
            <w:tcW w:w="573" w:type="dxa"/>
            <w:tcBorders>
              <w:top w:val="nil"/>
              <w:left w:val="single" w:sz="4" w:space="0" w:color="auto"/>
              <w:bottom w:val="single" w:sz="4" w:space="0" w:color="auto"/>
              <w:right w:val="single" w:sz="4" w:space="0" w:color="auto"/>
            </w:tcBorders>
            <w:shd w:val="clear" w:color="auto" w:fill="D9D9D9" w:themeFill="background1" w:themeFillShade="D9"/>
            <w:noWrap/>
            <w:vAlign w:val="center"/>
          </w:tcPr>
          <w:p w14:paraId="25D5CDCE" w14:textId="77777777" w:rsidR="009C1696" w:rsidRPr="006827D6" w:rsidRDefault="009C1696" w:rsidP="009C1696">
            <w:pPr>
              <w:spacing w:after="0" w:line="240" w:lineRule="auto"/>
              <w:jc w:val="center"/>
              <w:rPr>
                <w:rFonts w:ascii="Arial" w:hAnsi="Arial" w:cs="Arial"/>
                <w:b/>
                <w:sz w:val="20"/>
                <w:szCs w:val="20"/>
              </w:rPr>
            </w:pPr>
            <w:r w:rsidRPr="006827D6">
              <w:rPr>
                <w:rFonts w:ascii="Arial" w:hAnsi="Arial" w:cs="Arial"/>
                <w:b/>
                <w:sz w:val="20"/>
                <w:szCs w:val="20"/>
              </w:rPr>
              <w:t>XI</w:t>
            </w:r>
          </w:p>
        </w:tc>
        <w:tc>
          <w:tcPr>
            <w:tcW w:w="10055" w:type="dxa"/>
            <w:gridSpan w:val="5"/>
            <w:tcBorders>
              <w:top w:val="nil"/>
              <w:left w:val="nil"/>
              <w:bottom w:val="single" w:sz="4" w:space="0" w:color="auto"/>
              <w:right w:val="single" w:sz="4" w:space="0" w:color="auto"/>
            </w:tcBorders>
            <w:shd w:val="clear" w:color="auto" w:fill="D9D9D9" w:themeFill="background1" w:themeFillShade="D9"/>
          </w:tcPr>
          <w:p w14:paraId="1645314E" w14:textId="77777777" w:rsidR="009C1696" w:rsidRPr="006827D6" w:rsidRDefault="009C1696" w:rsidP="009C1696">
            <w:pPr>
              <w:spacing w:after="0" w:line="240" w:lineRule="auto"/>
              <w:jc w:val="center"/>
              <w:rPr>
                <w:rFonts w:ascii="Arial" w:hAnsi="Arial" w:cs="Arial"/>
                <w:b/>
                <w:bCs/>
                <w:sz w:val="20"/>
                <w:szCs w:val="20"/>
              </w:rPr>
            </w:pPr>
            <w:r w:rsidRPr="006827D6">
              <w:rPr>
                <w:rFonts w:ascii="Arial" w:hAnsi="Arial" w:cs="Arial"/>
                <w:b/>
                <w:sz w:val="20"/>
                <w:szCs w:val="20"/>
              </w:rPr>
              <w:t>WARUNKI GWARANCJI / INNE</w:t>
            </w:r>
          </w:p>
        </w:tc>
      </w:tr>
      <w:tr w:rsidR="00D36FD2" w:rsidRPr="00353DD1" w14:paraId="43F5420C" w14:textId="77777777" w:rsidTr="00A40003">
        <w:trPr>
          <w:trHeight w:val="20"/>
          <w:jc w:val="center"/>
        </w:trPr>
        <w:tc>
          <w:tcPr>
            <w:tcW w:w="573" w:type="dxa"/>
            <w:tcBorders>
              <w:top w:val="nil"/>
              <w:left w:val="single" w:sz="4" w:space="0" w:color="auto"/>
              <w:bottom w:val="single" w:sz="4" w:space="0" w:color="auto"/>
              <w:right w:val="single" w:sz="4" w:space="0" w:color="auto"/>
            </w:tcBorders>
            <w:noWrap/>
            <w:vAlign w:val="center"/>
          </w:tcPr>
          <w:p w14:paraId="6A110296" w14:textId="77777777" w:rsidR="00D36FD2" w:rsidRPr="006827D6" w:rsidRDefault="00D36FD2" w:rsidP="00D36FD2">
            <w:pPr>
              <w:pStyle w:val="ListParagraph1"/>
              <w:numPr>
                <w:ilvl w:val="0"/>
                <w:numId w:val="14"/>
              </w:numPr>
              <w:spacing w:after="0" w:line="240" w:lineRule="auto"/>
              <w:ind w:left="0" w:firstLine="0"/>
              <w:jc w:val="center"/>
              <w:rPr>
                <w:rFonts w:ascii="Arial" w:hAnsi="Arial" w:cs="Arial"/>
                <w:sz w:val="20"/>
                <w:szCs w:val="20"/>
                <w:lang w:eastAsia="pl-PL"/>
              </w:rPr>
            </w:pPr>
          </w:p>
        </w:tc>
        <w:tc>
          <w:tcPr>
            <w:tcW w:w="5050" w:type="dxa"/>
            <w:tcBorders>
              <w:top w:val="nil"/>
              <w:left w:val="nil"/>
              <w:bottom w:val="single" w:sz="4" w:space="0" w:color="auto"/>
              <w:right w:val="single" w:sz="4" w:space="0" w:color="auto"/>
            </w:tcBorders>
          </w:tcPr>
          <w:p w14:paraId="299D1CF2" w14:textId="0C21A206" w:rsidR="00D36FD2" w:rsidRPr="00353DD1" w:rsidRDefault="00D36FD2" w:rsidP="00BC747A">
            <w:pPr>
              <w:spacing w:after="0" w:line="240" w:lineRule="auto"/>
              <w:rPr>
                <w:rFonts w:ascii="Arial" w:hAnsi="Arial" w:cs="Arial"/>
                <w:sz w:val="20"/>
                <w:szCs w:val="20"/>
              </w:rPr>
            </w:pPr>
            <w:r w:rsidRPr="00353DD1">
              <w:rPr>
                <w:rFonts w:ascii="Arial" w:hAnsi="Arial" w:cs="Arial"/>
                <w:sz w:val="20"/>
                <w:szCs w:val="20"/>
              </w:rPr>
              <w:t xml:space="preserve">Wykonanie </w:t>
            </w:r>
            <w:r w:rsidR="008E04F2">
              <w:rPr>
                <w:rFonts w:ascii="Arial" w:hAnsi="Arial" w:cs="Arial"/>
                <w:sz w:val="20"/>
                <w:szCs w:val="20"/>
              </w:rPr>
              <w:t xml:space="preserve">bezpłatnych </w:t>
            </w:r>
            <w:r w:rsidRPr="00353DD1">
              <w:rPr>
                <w:rFonts w:ascii="Arial" w:hAnsi="Arial" w:cs="Arial"/>
                <w:sz w:val="20"/>
                <w:szCs w:val="20"/>
              </w:rPr>
              <w:t>przeglądów technicznych w okresie gwarancji zalecanych przez producenta przedmiotu oferty</w:t>
            </w:r>
          </w:p>
        </w:tc>
        <w:tc>
          <w:tcPr>
            <w:tcW w:w="1707" w:type="dxa"/>
            <w:gridSpan w:val="2"/>
            <w:tcBorders>
              <w:top w:val="nil"/>
              <w:left w:val="nil"/>
              <w:bottom w:val="single" w:sz="4" w:space="0" w:color="auto"/>
              <w:right w:val="single" w:sz="4" w:space="0" w:color="auto"/>
            </w:tcBorders>
          </w:tcPr>
          <w:p w14:paraId="0B6C2B56" w14:textId="77777777" w:rsidR="00D36FD2" w:rsidRPr="00353DD1" w:rsidRDefault="00D36FD2" w:rsidP="00BC747A">
            <w:pPr>
              <w:spacing w:after="0" w:line="240" w:lineRule="auto"/>
              <w:jc w:val="center"/>
              <w:rPr>
                <w:rFonts w:ascii="Arial" w:hAnsi="Arial" w:cs="Arial"/>
                <w:sz w:val="20"/>
                <w:szCs w:val="20"/>
              </w:rPr>
            </w:pPr>
            <w:r w:rsidRPr="00353DD1">
              <w:rPr>
                <w:rFonts w:ascii="Arial" w:hAnsi="Arial" w:cs="Arial"/>
                <w:sz w:val="20"/>
                <w:szCs w:val="20"/>
              </w:rPr>
              <w:t>Tak, podać ilość</w:t>
            </w:r>
          </w:p>
        </w:tc>
        <w:tc>
          <w:tcPr>
            <w:tcW w:w="1467" w:type="dxa"/>
            <w:tcBorders>
              <w:top w:val="nil"/>
              <w:left w:val="nil"/>
              <w:bottom w:val="single" w:sz="4" w:space="0" w:color="auto"/>
              <w:right w:val="single" w:sz="4" w:space="0" w:color="auto"/>
            </w:tcBorders>
          </w:tcPr>
          <w:p w14:paraId="4FC7374A" w14:textId="77777777" w:rsidR="00D36FD2" w:rsidRPr="00353DD1" w:rsidRDefault="00D36FD2" w:rsidP="00BC747A">
            <w:pPr>
              <w:spacing w:after="0" w:line="240" w:lineRule="auto"/>
              <w:jc w:val="center"/>
              <w:rPr>
                <w:rFonts w:ascii="Arial" w:hAnsi="Arial" w:cs="Arial"/>
                <w:b/>
                <w:bCs/>
                <w:sz w:val="20"/>
                <w:szCs w:val="20"/>
              </w:rPr>
            </w:pPr>
          </w:p>
        </w:tc>
        <w:tc>
          <w:tcPr>
            <w:tcW w:w="1831" w:type="dxa"/>
            <w:tcBorders>
              <w:top w:val="nil"/>
              <w:left w:val="nil"/>
              <w:bottom w:val="single" w:sz="4" w:space="0" w:color="auto"/>
              <w:right w:val="single" w:sz="4" w:space="0" w:color="auto"/>
            </w:tcBorders>
            <w:shd w:val="clear" w:color="000000" w:fill="FFFFFF"/>
            <w:vAlign w:val="center"/>
          </w:tcPr>
          <w:p w14:paraId="28A102CD" w14:textId="77777777" w:rsidR="00D36FD2" w:rsidRPr="00353DD1" w:rsidRDefault="00D36FD2" w:rsidP="00BC747A">
            <w:pPr>
              <w:spacing w:after="0" w:line="240" w:lineRule="auto"/>
              <w:jc w:val="center"/>
              <w:rPr>
                <w:rFonts w:ascii="Arial" w:hAnsi="Arial" w:cs="Arial"/>
                <w:bCs/>
                <w:sz w:val="20"/>
                <w:szCs w:val="20"/>
              </w:rPr>
            </w:pPr>
            <w:r w:rsidRPr="00353DD1">
              <w:rPr>
                <w:rFonts w:ascii="Arial" w:hAnsi="Arial" w:cs="Arial"/>
                <w:bCs/>
                <w:sz w:val="20"/>
                <w:szCs w:val="20"/>
              </w:rPr>
              <w:t>-</w:t>
            </w:r>
          </w:p>
        </w:tc>
      </w:tr>
      <w:tr w:rsidR="009C1696" w:rsidRPr="00353DD1" w14:paraId="4EBE994F" w14:textId="77777777" w:rsidTr="00A40003">
        <w:trPr>
          <w:trHeight w:val="20"/>
          <w:jc w:val="center"/>
        </w:trPr>
        <w:tc>
          <w:tcPr>
            <w:tcW w:w="573" w:type="dxa"/>
            <w:tcBorders>
              <w:top w:val="nil"/>
              <w:left w:val="single" w:sz="4" w:space="0" w:color="auto"/>
              <w:bottom w:val="single" w:sz="4" w:space="0" w:color="auto"/>
              <w:right w:val="single" w:sz="4" w:space="0" w:color="auto"/>
            </w:tcBorders>
            <w:noWrap/>
            <w:vAlign w:val="center"/>
          </w:tcPr>
          <w:p w14:paraId="0FCD7D3D" w14:textId="77777777" w:rsidR="009C1696" w:rsidRPr="00353DD1" w:rsidRDefault="009C1696" w:rsidP="00D36FD2">
            <w:pPr>
              <w:pStyle w:val="ListParagraph1"/>
              <w:numPr>
                <w:ilvl w:val="0"/>
                <w:numId w:val="14"/>
              </w:numPr>
              <w:spacing w:after="0" w:line="240" w:lineRule="auto"/>
              <w:ind w:left="0" w:firstLine="0"/>
              <w:jc w:val="center"/>
              <w:rPr>
                <w:rFonts w:ascii="Arial" w:hAnsi="Arial" w:cs="Arial"/>
                <w:sz w:val="20"/>
                <w:szCs w:val="20"/>
                <w:lang w:eastAsia="pl-PL"/>
              </w:rPr>
            </w:pPr>
          </w:p>
        </w:tc>
        <w:tc>
          <w:tcPr>
            <w:tcW w:w="5050" w:type="dxa"/>
            <w:tcBorders>
              <w:top w:val="nil"/>
              <w:left w:val="nil"/>
              <w:bottom w:val="single" w:sz="4" w:space="0" w:color="auto"/>
              <w:right w:val="single" w:sz="4" w:space="0" w:color="auto"/>
            </w:tcBorders>
            <w:vAlign w:val="bottom"/>
          </w:tcPr>
          <w:p w14:paraId="594A4FC5" w14:textId="23C3E880" w:rsidR="009C1696" w:rsidRPr="00353DD1" w:rsidRDefault="009C1696" w:rsidP="009C1696">
            <w:pPr>
              <w:spacing w:after="0" w:line="240" w:lineRule="auto"/>
              <w:rPr>
                <w:rFonts w:ascii="Arial" w:hAnsi="Arial" w:cs="Arial"/>
                <w:sz w:val="20"/>
                <w:szCs w:val="20"/>
              </w:rPr>
            </w:pPr>
            <w:r w:rsidRPr="00353DD1">
              <w:rPr>
                <w:rFonts w:ascii="Arial" w:hAnsi="Arial" w:cs="Arial"/>
                <w:sz w:val="20"/>
                <w:szCs w:val="20"/>
              </w:rPr>
              <w:t>Czas reakcji na zgłoszenie usterki - do 24 godzin w dni robocze rozumiane jako dni od poniedziałku do piątku, z wyłączeniem dni ustawowo wolnych od pracy</w:t>
            </w:r>
          </w:p>
        </w:tc>
        <w:tc>
          <w:tcPr>
            <w:tcW w:w="1707" w:type="dxa"/>
            <w:gridSpan w:val="2"/>
            <w:tcBorders>
              <w:top w:val="nil"/>
              <w:left w:val="nil"/>
              <w:bottom w:val="single" w:sz="4" w:space="0" w:color="auto"/>
              <w:right w:val="single" w:sz="4" w:space="0" w:color="auto"/>
            </w:tcBorders>
            <w:vAlign w:val="center"/>
          </w:tcPr>
          <w:p w14:paraId="12E324C4" w14:textId="77777777" w:rsidR="009C1696" w:rsidRPr="00353DD1" w:rsidRDefault="009C1696" w:rsidP="009C1696">
            <w:pPr>
              <w:spacing w:after="0" w:line="240" w:lineRule="auto"/>
              <w:jc w:val="center"/>
              <w:rPr>
                <w:rFonts w:ascii="Arial" w:hAnsi="Arial" w:cs="Arial"/>
                <w:sz w:val="20"/>
                <w:szCs w:val="20"/>
              </w:rPr>
            </w:pPr>
            <w:r w:rsidRPr="00353DD1">
              <w:rPr>
                <w:rFonts w:ascii="Arial" w:hAnsi="Arial" w:cs="Arial"/>
                <w:sz w:val="20"/>
                <w:szCs w:val="20"/>
              </w:rPr>
              <w:t>Tak, podać</w:t>
            </w:r>
          </w:p>
        </w:tc>
        <w:tc>
          <w:tcPr>
            <w:tcW w:w="1467" w:type="dxa"/>
            <w:tcBorders>
              <w:top w:val="nil"/>
              <w:left w:val="nil"/>
              <w:bottom w:val="single" w:sz="4" w:space="0" w:color="auto"/>
              <w:right w:val="single" w:sz="4" w:space="0" w:color="auto"/>
            </w:tcBorders>
            <w:vAlign w:val="center"/>
          </w:tcPr>
          <w:p w14:paraId="2F0631C5" w14:textId="77777777" w:rsidR="009C1696" w:rsidRPr="00353DD1" w:rsidRDefault="009C1696" w:rsidP="009C1696">
            <w:pPr>
              <w:spacing w:after="0" w:line="240" w:lineRule="auto"/>
              <w:jc w:val="center"/>
              <w:rPr>
                <w:rFonts w:ascii="Arial" w:hAnsi="Arial" w:cs="Arial"/>
                <w:b/>
                <w:bCs/>
                <w:sz w:val="20"/>
                <w:szCs w:val="20"/>
              </w:rPr>
            </w:pPr>
          </w:p>
        </w:tc>
        <w:tc>
          <w:tcPr>
            <w:tcW w:w="1831" w:type="dxa"/>
            <w:tcBorders>
              <w:top w:val="nil"/>
              <w:left w:val="nil"/>
              <w:bottom w:val="single" w:sz="4" w:space="0" w:color="auto"/>
              <w:right w:val="single" w:sz="4" w:space="0" w:color="auto"/>
            </w:tcBorders>
            <w:vAlign w:val="center"/>
          </w:tcPr>
          <w:p w14:paraId="1BB01FBF" w14:textId="77777777" w:rsidR="009C1696" w:rsidRPr="00353DD1" w:rsidRDefault="009C1696" w:rsidP="009C1696">
            <w:pPr>
              <w:spacing w:after="0" w:line="240" w:lineRule="auto"/>
              <w:jc w:val="center"/>
              <w:rPr>
                <w:rFonts w:ascii="Arial" w:hAnsi="Arial" w:cs="Arial"/>
                <w:sz w:val="20"/>
                <w:szCs w:val="20"/>
              </w:rPr>
            </w:pPr>
            <w:r w:rsidRPr="00353DD1">
              <w:rPr>
                <w:rFonts w:ascii="Arial" w:hAnsi="Arial" w:cs="Arial"/>
                <w:sz w:val="20"/>
                <w:szCs w:val="20"/>
              </w:rPr>
              <w:t>-</w:t>
            </w:r>
          </w:p>
        </w:tc>
      </w:tr>
      <w:tr w:rsidR="009C1696" w:rsidRPr="00353DD1" w14:paraId="33D40B35" w14:textId="77777777" w:rsidTr="00A40003">
        <w:trPr>
          <w:trHeight w:val="20"/>
          <w:jc w:val="center"/>
        </w:trPr>
        <w:tc>
          <w:tcPr>
            <w:tcW w:w="573" w:type="dxa"/>
            <w:tcBorders>
              <w:top w:val="single" w:sz="4" w:space="0" w:color="auto"/>
              <w:left w:val="single" w:sz="4" w:space="0" w:color="auto"/>
              <w:bottom w:val="single" w:sz="4" w:space="0" w:color="auto"/>
              <w:right w:val="single" w:sz="4" w:space="0" w:color="auto"/>
            </w:tcBorders>
            <w:noWrap/>
            <w:vAlign w:val="center"/>
          </w:tcPr>
          <w:p w14:paraId="010C4B03" w14:textId="77777777" w:rsidR="009C1696" w:rsidRPr="00353DD1" w:rsidRDefault="009C1696" w:rsidP="00D36FD2">
            <w:pPr>
              <w:pStyle w:val="ListParagraph1"/>
              <w:numPr>
                <w:ilvl w:val="0"/>
                <w:numId w:val="14"/>
              </w:numPr>
              <w:spacing w:after="0" w:line="240" w:lineRule="auto"/>
              <w:ind w:left="0" w:firstLine="0"/>
              <w:jc w:val="center"/>
              <w:rPr>
                <w:rFonts w:ascii="Arial" w:hAnsi="Arial" w:cs="Arial"/>
                <w:sz w:val="20"/>
                <w:szCs w:val="20"/>
                <w:lang w:eastAsia="pl-PL"/>
              </w:rPr>
            </w:pPr>
          </w:p>
        </w:tc>
        <w:tc>
          <w:tcPr>
            <w:tcW w:w="5050" w:type="dxa"/>
            <w:tcBorders>
              <w:top w:val="single" w:sz="4" w:space="0" w:color="auto"/>
              <w:left w:val="nil"/>
              <w:bottom w:val="single" w:sz="4" w:space="0" w:color="auto"/>
              <w:right w:val="single" w:sz="4" w:space="0" w:color="auto"/>
            </w:tcBorders>
            <w:vAlign w:val="bottom"/>
          </w:tcPr>
          <w:p w14:paraId="4FA6675D" w14:textId="1EFC9524" w:rsidR="009C1696" w:rsidRPr="00353DD1" w:rsidRDefault="009C1696" w:rsidP="009C1696">
            <w:pPr>
              <w:spacing w:after="0" w:line="240" w:lineRule="auto"/>
              <w:rPr>
                <w:rFonts w:ascii="Arial" w:hAnsi="Arial" w:cs="Arial"/>
                <w:sz w:val="20"/>
                <w:szCs w:val="20"/>
              </w:rPr>
            </w:pPr>
            <w:r w:rsidRPr="00353DD1">
              <w:rPr>
                <w:rFonts w:ascii="Arial" w:hAnsi="Arial" w:cs="Arial"/>
                <w:sz w:val="20"/>
                <w:szCs w:val="20"/>
              </w:rPr>
              <w:t>Czas skutecznej naprawy bez użycia części zamiennych licząc od momenty zgłoszenia awarii - max 3 dni robocze rozumiane jako dni od poniedziałku do piątku, z wyłączeniem dni ustawowo wolnych od pracy</w:t>
            </w:r>
          </w:p>
        </w:tc>
        <w:tc>
          <w:tcPr>
            <w:tcW w:w="1707" w:type="dxa"/>
            <w:gridSpan w:val="2"/>
            <w:tcBorders>
              <w:top w:val="single" w:sz="4" w:space="0" w:color="auto"/>
              <w:left w:val="nil"/>
              <w:bottom w:val="single" w:sz="4" w:space="0" w:color="auto"/>
              <w:right w:val="single" w:sz="4" w:space="0" w:color="auto"/>
            </w:tcBorders>
            <w:vAlign w:val="center"/>
          </w:tcPr>
          <w:p w14:paraId="3DD83A3F" w14:textId="77777777" w:rsidR="009C1696" w:rsidRPr="00353DD1" w:rsidRDefault="009C1696" w:rsidP="009C1696">
            <w:pPr>
              <w:spacing w:after="0" w:line="240" w:lineRule="auto"/>
              <w:jc w:val="center"/>
              <w:rPr>
                <w:rFonts w:ascii="Arial" w:hAnsi="Arial" w:cs="Arial"/>
                <w:sz w:val="20"/>
                <w:szCs w:val="20"/>
              </w:rPr>
            </w:pPr>
            <w:r w:rsidRPr="00353DD1">
              <w:rPr>
                <w:rFonts w:ascii="Arial" w:hAnsi="Arial" w:cs="Arial"/>
                <w:sz w:val="20"/>
                <w:szCs w:val="20"/>
              </w:rPr>
              <w:t>Tak, podać</w:t>
            </w:r>
          </w:p>
        </w:tc>
        <w:tc>
          <w:tcPr>
            <w:tcW w:w="1467" w:type="dxa"/>
            <w:tcBorders>
              <w:top w:val="single" w:sz="4" w:space="0" w:color="auto"/>
              <w:left w:val="nil"/>
              <w:bottom w:val="single" w:sz="4" w:space="0" w:color="auto"/>
              <w:right w:val="single" w:sz="4" w:space="0" w:color="auto"/>
            </w:tcBorders>
            <w:vAlign w:val="center"/>
          </w:tcPr>
          <w:p w14:paraId="2B3F5190" w14:textId="77777777" w:rsidR="009C1696" w:rsidRPr="00353DD1" w:rsidRDefault="009C1696" w:rsidP="009C1696">
            <w:pPr>
              <w:spacing w:after="0" w:line="240" w:lineRule="auto"/>
              <w:jc w:val="center"/>
              <w:rPr>
                <w:rFonts w:ascii="Arial" w:hAnsi="Arial" w:cs="Arial"/>
                <w:b/>
                <w:bCs/>
                <w:sz w:val="20"/>
                <w:szCs w:val="20"/>
              </w:rPr>
            </w:pPr>
          </w:p>
        </w:tc>
        <w:tc>
          <w:tcPr>
            <w:tcW w:w="1831" w:type="dxa"/>
            <w:tcBorders>
              <w:top w:val="single" w:sz="4" w:space="0" w:color="auto"/>
              <w:left w:val="nil"/>
              <w:bottom w:val="single" w:sz="4" w:space="0" w:color="auto"/>
              <w:right w:val="single" w:sz="4" w:space="0" w:color="auto"/>
            </w:tcBorders>
            <w:vAlign w:val="center"/>
          </w:tcPr>
          <w:p w14:paraId="3728D083" w14:textId="77777777" w:rsidR="009C1696" w:rsidRPr="00353DD1" w:rsidRDefault="009C1696" w:rsidP="009C1696">
            <w:pPr>
              <w:spacing w:after="0" w:line="240" w:lineRule="auto"/>
              <w:jc w:val="center"/>
              <w:rPr>
                <w:rFonts w:ascii="Arial" w:hAnsi="Arial" w:cs="Arial"/>
                <w:sz w:val="20"/>
                <w:szCs w:val="20"/>
              </w:rPr>
            </w:pPr>
            <w:r w:rsidRPr="00353DD1">
              <w:rPr>
                <w:rFonts w:ascii="Arial" w:hAnsi="Arial" w:cs="Arial"/>
                <w:sz w:val="20"/>
                <w:szCs w:val="20"/>
              </w:rPr>
              <w:t>-</w:t>
            </w:r>
          </w:p>
        </w:tc>
      </w:tr>
      <w:tr w:rsidR="009C1696" w:rsidRPr="006827D6" w14:paraId="19FFAF6B" w14:textId="77777777" w:rsidTr="00A40003">
        <w:trPr>
          <w:trHeight w:val="20"/>
          <w:jc w:val="center"/>
        </w:trPr>
        <w:tc>
          <w:tcPr>
            <w:tcW w:w="573" w:type="dxa"/>
            <w:tcBorders>
              <w:top w:val="single" w:sz="4" w:space="0" w:color="auto"/>
              <w:left w:val="single" w:sz="4" w:space="0" w:color="auto"/>
              <w:bottom w:val="single" w:sz="4" w:space="0" w:color="auto"/>
              <w:right w:val="single" w:sz="4" w:space="0" w:color="auto"/>
            </w:tcBorders>
            <w:noWrap/>
            <w:vAlign w:val="center"/>
          </w:tcPr>
          <w:p w14:paraId="68BEAD05" w14:textId="77777777" w:rsidR="009C1696" w:rsidRPr="00353DD1" w:rsidRDefault="009C1696" w:rsidP="00D36FD2">
            <w:pPr>
              <w:pStyle w:val="ListParagraph1"/>
              <w:numPr>
                <w:ilvl w:val="0"/>
                <w:numId w:val="14"/>
              </w:numPr>
              <w:spacing w:after="0" w:line="240" w:lineRule="auto"/>
              <w:ind w:left="0" w:firstLine="0"/>
              <w:jc w:val="center"/>
              <w:rPr>
                <w:rFonts w:ascii="Arial" w:hAnsi="Arial" w:cs="Arial"/>
                <w:sz w:val="20"/>
                <w:szCs w:val="20"/>
                <w:lang w:eastAsia="pl-PL"/>
              </w:rPr>
            </w:pPr>
          </w:p>
        </w:tc>
        <w:tc>
          <w:tcPr>
            <w:tcW w:w="5050" w:type="dxa"/>
            <w:tcBorders>
              <w:top w:val="single" w:sz="4" w:space="0" w:color="auto"/>
              <w:left w:val="nil"/>
              <w:bottom w:val="single" w:sz="4" w:space="0" w:color="auto"/>
              <w:right w:val="single" w:sz="4" w:space="0" w:color="auto"/>
            </w:tcBorders>
            <w:vAlign w:val="bottom"/>
          </w:tcPr>
          <w:p w14:paraId="76007E91" w14:textId="11358023" w:rsidR="009C1696" w:rsidRPr="00353DD1" w:rsidRDefault="009C1696" w:rsidP="009C1696">
            <w:pPr>
              <w:spacing w:after="0" w:line="240" w:lineRule="auto"/>
              <w:rPr>
                <w:rFonts w:ascii="Arial" w:hAnsi="Arial" w:cs="Arial"/>
                <w:sz w:val="20"/>
                <w:szCs w:val="20"/>
              </w:rPr>
            </w:pPr>
            <w:r w:rsidRPr="00353DD1">
              <w:rPr>
                <w:rFonts w:ascii="Arial" w:hAnsi="Arial" w:cs="Arial"/>
                <w:sz w:val="20"/>
                <w:szCs w:val="20"/>
              </w:rPr>
              <w:t>Czas skutecznej naprawy z użyciem części zamiennych licząc od momentu zgłoszenia awarii - max 7 dni roboczych rozumiane jako dni od poniedziałku do piątku, z wyłączeniem dni ustawowo wolnych od pracy</w:t>
            </w:r>
          </w:p>
        </w:tc>
        <w:tc>
          <w:tcPr>
            <w:tcW w:w="1707" w:type="dxa"/>
            <w:gridSpan w:val="2"/>
            <w:tcBorders>
              <w:top w:val="single" w:sz="4" w:space="0" w:color="auto"/>
              <w:left w:val="nil"/>
              <w:bottom w:val="single" w:sz="4" w:space="0" w:color="auto"/>
              <w:right w:val="single" w:sz="4" w:space="0" w:color="auto"/>
            </w:tcBorders>
            <w:vAlign w:val="center"/>
          </w:tcPr>
          <w:p w14:paraId="0C047425" w14:textId="77777777" w:rsidR="009C1696" w:rsidRPr="00353DD1" w:rsidRDefault="009C1696" w:rsidP="009C1696">
            <w:pPr>
              <w:spacing w:after="0" w:line="240" w:lineRule="auto"/>
              <w:jc w:val="center"/>
              <w:rPr>
                <w:rFonts w:ascii="Arial" w:hAnsi="Arial" w:cs="Arial"/>
                <w:sz w:val="20"/>
                <w:szCs w:val="20"/>
              </w:rPr>
            </w:pPr>
            <w:r w:rsidRPr="00353DD1">
              <w:rPr>
                <w:rFonts w:ascii="Arial" w:hAnsi="Arial" w:cs="Arial"/>
                <w:sz w:val="20"/>
                <w:szCs w:val="20"/>
              </w:rPr>
              <w:t>Tak, podać</w:t>
            </w:r>
          </w:p>
        </w:tc>
        <w:tc>
          <w:tcPr>
            <w:tcW w:w="1467" w:type="dxa"/>
            <w:tcBorders>
              <w:top w:val="single" w:sz="4" w:space="0" w:color="auto"/>
              <w:left w:val="nil"/>
              <w:bottom w:val="single" w:sz="4" w:space="0" w:color="auto"/>
              <w:right w:val="single" w:sz="4" w:space="0" w:color="auto"/>
            </w:tcBorders>
            <w:vAlign w:val="center"/>
          </w:tcPr>
          <w:p w14:paraId="21E85F79" w14:textId="77777777" w:rsidR="009C1696" w:rsidRPr="00353DD1" w:rsidRDefault="009C1696" w:rsidP="009C1696">
            <w:pPr>
              <w:spacing w:after="0" w:line="240" w:lineRule="auto"/>
              <w:jc w:val="center"/>
              <w:rPr>
                <w:rFonts w:ascii="Arial" w:hAnsi="Arial" w:cs="Arial"/>
                <w:b/>
                <w:bCs/>
                <w:sz w:val="20"/>
                <w:szCs w:val="20"/>
              </w:rPr>
            </w:pPr>
          </w:p>
        </w:tc>
        <w:tc>
          <w:tcPr>
            <w:tcW w:w="1831" w:type="dxa"/>
            <w:tcBorders>
              <w:top w:val="single" w:sz="4" w:space="0" w:color="auto"/>
              <w:left w:val="nil"/>
              <w:bottom w:val="single" w:sz="4" w:space="0" w:color="auto"/>
              <w:right w:val="single" w:sz="4" w:space="0" w:color="auto"/>
            </w:tcBorders>
            <w:vAlign w:val="center"/>
          </w:tcPr>
          <w:p w14:paraId="6AA368FD" w14:textId="77777777" w:rsidR="009C1696" w:rsidRPr="006827D6" w:rsidRDefault="009C1696" w:rsidP="009C1696">
            <w:pPr>
              <w:spacing w:after="0" w:line="240" w:lineRule="auto"/>
              <w:jc w:val="center"/>
              <w:rPr>
                <w:rFonts w:ascii="Arial" w:hAnsi="Arial" w:cs="Arial"/>
                <w:sz w:val="20"/>
                <w:szCs w:val="20"/>
              </w:rPr>
            </w:pPr>
            <w:r w:rsidRPr="00353DD1">
              <w:rPr>
                <w:rFonts w:ascii="Arial" w:hAnsi="Arial" w:cs="Arial"/>
                <w:sz w:val="20"/>
                <w:szCs w:val="20"/>
              </w:rPr>
              <w:t>-</w:t>
            </w:r>
          </w:p>
        </w:tc>
      </w:tr>
      <w:bookmarkEnd w:id="1"/>
    </w:tbl>
    <w:p w14:paraId="00F958DE" w14:textId="77777777" w:rsidR="0063109C" w:rsidRPr="006827D6" w:rsidRDefault="0063109C" w:rsidP="0063109C">
      <w:pPr>
        <w:spacing w:after="0" w:line="240" w:lineRule="auto"/>
        <w:jc w:val="center"/>
        <w:rPr>
          <w:rFonts w:ascii="Arial" w:eastAsia="Times New Roman" w:hAnsi="Arial" w:cs="Arial"/>
          <w:b/>
          <w:bCs/>
          <w:sz w:val="20"/>
          <w:szCs w:val="20"/>
        </w:rPr>
      </w:pPr>
    </w:p>
    <w:p w14:paraId="2EDFCE53" w14:textId="77777777" w:rsidR="00B646D4" w:rsidRPr="00A3179C" w:rsidRDefault="00B646D4" w:rsidP="00B646D4">
      <w:pPr>
        <w:spacing w:after="160" w:line="256" w:lineRule="auto"/>
        <w:ind w:right="117"/>
        <w:rPr>
          <w:rFonts w:eastAsia="Calibri"/>
        </w:rPr>
      </w:pPr>
      <w:r w:rsidRPr="00A3179C">
        <w:rPr>
          <w:rFonts w:eastAsia="Calibri"/>
        </w:rPr>
        <w:t xml:space="preserve">Parametry określone przez Zamawiającego w kolumnie „Parametr wymagany” słowem </w:t>
      </w:r>
      <w:r w:rsidRPr="00A3179C">
        <w:rPr>
          <w:rFonts w:eastAsia="Calibri"/>
          <w:b/>
        </w:rPr>
        <w:t>Tak</w:t>
      </w:r>
      <w:r w:rsidRPr="00A3179C">
        <w:rPr>
          <w:rFonts w:eastAsia="Calibri"/>
        </w:rPr>
        <w:t xml:space="preserve"> są bezwzględnie wymagane. </w:t>
      </w:r>
    </w:p>
    <w:p w14:paraId="5AFB0384" w14:textId="77777777" w:rsidR="00B646D4" w:rsidRPr="00A3179C" w:rsidRDefault="00B646D4" w:rsidP="00B646D4">
      <w:pPr>
        <w:spacing w:after="160" w:line="256" w:lineRule="auto"/>
        <w:ind w:right="117"/>
        <w:rPr>
          <w:rFonts w:eastAsia="Calibri"/>
        </w:rPr>
      </w:pPr>
      <w:r w:rsidRPr="00A3179C">
        <w:rPr>
          <w:rFonts w:eastAsia="Calibri"/>
        </w:rPr>
        <w:t xml:space="preserve">Parametry określone przez Zamawiającego w kolumnie „Parametr wymagany” słowem </w:t>
      </w:r>
      <w:r w:rsidRPr="00A3179C">
        <w:rPr>
          <w:rFonts w:eastAsia="Calibri"/>
          <w:b/>
        </w:rPr>
        <w:t>Tak,</w:t>
      </w:r>
      <w:r w:rsidRPr="00A3179C">
        <w:rPr>
          <w:rFonts w:eastAsia="Calibri"/>
        </w:rPr>
        <w:t xml:space="preserve">  </w:t>
      </w:r>
      <w:r w:rsidRPr="00A3179C">
        <w:rPr>
          <w:rFonts w:eastAsia="Calibri"/>
          <w:b/>
        </w:rPr>
        <w:t xml:space="preserve">podać </w:t>
      </w:r>
      <w:r w:rsidRPr="00A3179C">
        <w:rPr>
          <w:rFonts w:eastAsia="Calibri"/>
        </w:rPr>
        <w:t>są bezwzględnie wymagane i wymagają dodatkowego opisu.</w:t>
      </w:r>
    </w:p>
    <w:p w14:paraId="6AC2D616" w14:textId="625A9128" w:rsidR="00B646D4" w:rsidRPr="00A3179C" w:rsidRDefault="00B646D4" w:rsidP="00B646D4">
      <w:pPr>
        <w:autoSpaceDE w:val="0"/>
        <w:rPr>
          <w:rFonts w:eastAsia="Arial"/>
          <w:b/>
        </w:rPr>
      </w:pPr>
      <w:r w:rsidRPr="00A3179C">
        <w:rPr>
          <w:rFonts w:eastAsia="Arial"/>
          <w:b/>
        </w:rPr>
        <w:t>Nie wypełnienie tabeli parametrów wymagalnych lub jej nie dołączenie do oferty spowoduje odrzucenie oferty.</w:t>
      </w:r>
    </w:p>
    <w:p w14:paraId="4F9C02DA" w14:textId="77777777" w:rsidR="00B646D4" w:rsidRPr="00A3179C" w:rsidRDefault="00B646D4" w:rsidP="00B646D4">
      <w:pPr>
        <w:rPr>
          <w:rFonts w:eastAsia="Arial"/>
        </w:rPr>
      </w:pPr>
    </w:p>
    <w:p w14:paraId="2F263E83" w14:textId="77777777" w:rsidR="00B646D4" w:rsidRPr="00A3179C" w:rsidRDefault="00B646D4" w:rsidP="00B646D4">
      <w:pPr>
        <w:tabs>
          <w:tab w:val="left" w:pos="708"/>
        </w:tabs>
        <w:rPr>
          <w:b/>
        </w:rPr>
      </w:pPr>
      <w:r w:rsidRPr="00A3179C">
        <w:t>W przypadku nie załączenia wraz z ofertą dokumentów potwierdzających spełnienie parametrów ocenianych – jako kryterium oceny ofert, skutkować będzie  przyznaniem 0 punktów za parametr oceniany w „kryterium jakości”.</w:t>
      </w:r>
    </w:p>
    <w:p w14:paraId="6938EED8" w14:textId="77777777" w:rsidR="00B646D4" w:rsidRPr="00A3179C" w:rsidRDefault="00B646D4" w:rsidP="00B646D4">
      <w:pPr>
        <w:autoSpaceDE w:val="0"/>
        <w:rPr>
          <w:rFonts w:eastAsia="Arial"/>
          <w:b/>
          <w:sz w:val="16"/>
          <w:szCs w:val="16"/>
        </w:rPr>
      </w:pPr>
    </w:p>
    <w:p w14:paraId="482FCAB5" w14:textId="77777777" w:rsidR="00B646D4" w:rsidRPr="00A3179C" w:rsidRDefault="00B646D4" w:rsidP="00B646D4">
      <w:pPr>
        <w:spacing w:line="256" w:lineRule="auto"/>
        <w:rPr>
          <w:rFonts w:eastAsia="Calibri"/>
        </w:rPr>
      </w:pPr>
    </w:p>
    <w:p w14:paraId="6C804D5B" w14:textId="77777777" w:rsidR="00B646D4" w:rsidRPr="00A3179C" w:rsidRDefault="00B646D4" w:rsidP="00B646D4">
      <w:pPr>
        <w:spacing w:line="256" w:lineRule="auto"/>
        <w:ind w:left="5760" w:firstLine="720"/>
        <w:rPr>
          <w:rFonts w:eastAsia="Calibri"/>
        </w:rPr>
      </w:pPr>
      <w:r w:rsidRPr="00A3179C">
        <w:rPr>
          <w:rFonts w:eastAsia="Calibri"/>
        </w:rPr>
        <w:t>……………………………………………………</w:t>
      </w:r>
    </w:p>
    <w:p w14:paraId="11248077" w14:textId="77777777" w:rsidR="00B646D4" w:rsidRPr="00A3179C" w:rsidRDefault="00B646D4" w:rsidP="00B646D4">
      <w:pPr>
        <w:ind w:left="4248" w:firstLine="708"/>
        <w:jc w:val="center"/>
        <w:rPr>
          <w:rFonts w:eastAsia="Calibri"/>
        </w:rPr>
      </w:pPr>
      <w:r w:rsidRPr="00A3179C">
        <w:rPr>
          <w:rFonts w:eastAsia="Calibri"/>
        </w:rPr>
        <w:t>Pieczęć i podpis osoby uprawnionej do reprezentowania</w:t>
      </w:r>
    </w:p>
    <w:p w14:paraId="720264D8" w14:textId="77777777" w:rsidR="00534128" w:rsidRPr="006827D6" w:rsidRDefault="00534128" w:rsidP="00483759">
      <w:pPr>
        <w:spacing w:after="0" w:line="240" w:lineRule="auto"/>
        <w:jc w:val="center"/>
        <w:rPr>
          <w:rFonts w:ascii="Arial" w:eastAsia="Times New Roman" w:hAnsi="Arial" w:cs="Arial"/>
          <w:b/>
          <w:bCs/>
          <w:sz w:val="20"/>
          <w:szCs w:val="20"/>
        </w:rPr>
      </w:pPr>
    </w:p>
    <w:sectPr w:rsidR="00534128" w:rsidRPr="006827D6" w:rsidSect="00CC3A2C">
      <w:headerReference w:type="default" r:id="rId8"/>
      <w:footerReference w:type="default" r:id="rId9"/>
      <w:pgSz w:w="11900" w:h="16840"/>
      <w:pgMar w:top="567" w:right="680" w:bottom="454" w:left="851" w:header="289" w:footer="0"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9A4F9" w14:textId="77777777" w:rsidR="005B09C0" w:rsidRDefault="005B09C0">
      <w:pPr>
        <w:spacing w:after="0" w:line="240" w:lineRule="auto"/>
      </w:pPr>
      <w:r>
        <w:separator/>
      </w:r>
    </w:p>
  </w:endnote>
  <w:endnote w:type="continuationSeparator" w:id="0">
    <w:p w14:paraId="1A2128A9" w14:textId="77777777" w:rsidR="005B09C0" w:rsidRDefault="005B09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Sans Serif">
    <w:altName w:val="Arial"/>
    <w:panose1 w:val="00000000000000000000"/>
    <w:charset w:val="4D"/>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Calibri">
    <w:altName w:val="Arial"/>
    <w:panose1 w:val="00000000000000000000"/>
    <w:charset w:val="00"/>
    <w:family w:val="swiss"/>
    <w:notTrueType/>
    <w:pitch w:val="default"/>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Century Gothic">
    <w:panose1 w:val="020B0502020202020204"/>
    <w:charset w:val="EE"/>
    <w:family w:val="swiss"/>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3341128"/>
      <w:docPartObj>
        <w:docPartGallery w:val="Page Numbers (Bottom of Page)"/>
        <w:docPartUnique/>
      </w:docPartObj>
    </w:sdtPr>
    <w:sdtEndPr>
      <w:rPr>
        <w:color w:val="7F7F7F" w:themeColor="background1" w:themeShade="7F"/>
        <w:spacing w:val="60"/>
      </w:rPr>
    </w:sdtEndPr>
    <w:sdtContent>
      <w:p w14:paraId="6324D585" w14:textId="057763AC" w:rsidR="004B5571" w:rsidRDefault="004B5571">
        <w:pPr>
          <w:pStyle w:val="Stopka"/>
          <w:pBdr>
            <w:top w:val="single" w:sz="4" w:space="1" w:color="D9D9D9" w:themeColor="background1" w:themeShade="D9"/>
          </w:pBdr>
          <w:rPr>
            <w:b/>
            <w:bCs/>
          </w:rPr>
        </w:pPr>
        <w:r>
          <w:fldChar w:fldCharType="begin"/>
        </w:r>
        <w:r>
          <w:instrText>PAGE   \* MERGEFORMAT</w:instrText>
        </w:r>
        <w:r>
          <w:fldChar w:fldCharType="separate"/>
        </w:r>
        <w:r>
          <w:rPr>
            <w:b/>
            <w:bCs/>
          </w:rPr>
          <w:t>2</w:t>
        </w:r>
        <w:r>
          <w:rPr>
            <w:b/>
            <w:bCs/>
          </w:rPr>
          <w:fldChar w:fldCharType="end"/>
        </w:r>
        <w:r>
          <w:rPr>
            <w:b/>
            <w:bCs/>
          </w:rPr>
          <w:t xml:space="preserve"> | </w:t>
        </w:r>
        <w:r>
          <w:rPr>
            <w:color w:val="7F7F7F" w:themeColor="background1" w:themeShade="7F"/>
            <w:spacing w:val="60"/>
          </w:rPr>
          <w:t>Strona</w:t>
        </w:r>
      </w:p>
    </w:sdtContent>
  </w:sdt>
  <w:p w14:paraId="1BDBC58C" w14:textId="2A190010" w:rsidR="00336793" w:rsidRPr="004B5571" w:rsidRDefault="00336793" w:rsidP="004B557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5BA4B" w14:textId="77777777" w:rsidR="005B09C0" w:rsidRDefault="005B09C0">
      <w:pPr>
        <w:spacing w:after="0" w:line="240" w:lineRule="auto"/>
      </w:pPr>
      <w:r>
        <w:separator/>
      </w:r>
    </w:p>
  </w:footnote>
  <w:footnote w:type="continuationSeparator" w:id="0">
    <w:p w14:paraId="19A88DFE" w14:textId="77777777" w:rsidR="005B09C0" w:rsidRDefault="005B09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9EFA5" w14:textId="10791885" w:rsidR="0086776D" w:rsidRDefault="00DD56ED">
    <w:pPr>
      <w:pStyle w:val="Nagwek"/>
    </w:pPr>
    <w:r>
      <w:rPr>
        <w:noProof/>
      </w:rPr>
      <w:drawing>
        <wp:inline distT="0" distB="0" distL="0" distR="0" wp14:anchorId="01839B01" wp14:editId="731890D4">
          <wp:extent cx="6804025" cy="883920"/>
          <wp:effectExtent l="0" t="0" r="0" b="0"/>
          <wp:docPr id="86768171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04025" cy="88392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multilevel"/>
    <w:tmpl w:val="37169822"/>
    <w:name w:val="WW8Num11"/>
    <w:lvl w:ilvl="0">
      <w:start w:val="1"/>
      <w:numFmt w:val="upperLetter"/>
      <w:lvlText w:val="%1)"/>
      <w:lvlJc w:val="left"/>
      <w:pPr>
        <w:tabs>
          <w:tab w:val="num" w:pos="1430"/>
        </w:tabs>
      </w:pPr>
      <w:rPr>
        <w:b/>
        <w:i w:val="0"/>
        <w:color w:val="auto"/>
      </w:rPr>
    </w:lvl>
    <w:lvl w:ilvl="1">
      <w:start w:val="1"/>
      <w:numFmt w:val="lowerLetter"/>
      <w:lvlText w:val="%2."/>
      <w:lvlJc w:val="left"/>
      <w:pPr>
        <w:tabs>
          <w:tab w:val="num" w:pos="2150"/>
        </w:tabs>
      </w:pPr>
    </w:lvl>
    <w:lvl w:ilvl="2">
      <w:start w:val="1"/>
      <w:numFmt w:val="lowerRoman"/>
      <w:lvlText w:val="%3."/>
      <w:lvlJc w:val="right"/>
      <w:pPr>
        <w:tabs>
          <w:tab w:val="num" w:pos="2870"/>
        </w:tabs>
      </w:pPr>
    </w:lvl>
    <w:lvl w:ilvl="3">
      <w:start w:val="1"/>
      <w:numFmt w:val="decimal"/>
      <w:lvlText w:val="%4."/>
      <w:lvlJc w:val="left"/>
      <w:pPr>
        <w:tabs>
          <w:tab w:val="num" w:pos="3590"/>
        </w:tabs>
      </w:pPr>
    </w:lvl>
    <w:lvl w:ilvl="4">
      <w:start w:val="1"/>
      <w:numFmt w:val="lowerLetter"/>
      <w:lvlText w:val="%5."/>
      <w:lvlJc w:val="left"/>
      <w:pPr>
        <w:tabs>
          <w:tab w:val="num" w:pos="4310"/>
        </w:tabs>
      </w:pPr>
    </w:lvl>
    <w:lvl w:ilvl="5">
      <w:start w:val="1"/>
      <w:numFmt w:val="lowerRoman"/>
      <w:lvlText w:val="%6."/>
      <w:lvlJc w:val="right"/>
      <w:pPr>
        <w:tabs>
          <w:tab w:val="num" w:pos="5030"/>
        </w:tabs>
      </w:pPr>
    </w:lvl>
    <w:lvl w:ilvl="6">
      <w:start w:val="1"/>
      <w:numFmt w:val="decimal"/>
      <w:lvlText w:val="%7."/>
      <w:lvlJc w:val="left"/>
      <w:pPr>
        <w:tabs>
          <w:tab w:val="num" w:pos="6318"/>
        </w:tabs>
      </w:pPr>
      <w:rPr>
        <w:rFonts w:ascii="Times New Roman" w:eastAsiaTheme="minorEastAsia" w:hAnsi="Times New Roman" w:cs="Times New Roman"/>
      </w:rPr>
    </w:lvl>
    <w:lvl w:ilvl="7">
      <w:start w:val="1"/>
      <w:numFmt w:val="lowerLetter"/>
      <w:lvlText w:val="%8."/>
      <w:lvlJc w:val="left"/>
      <w:pPr>
        <w:tabs>
          <w:tab w:val="num" w:pos="6470"/>
        </w:tabs>
      </w:pPr>
    </w:lvl>
    <w:lvl w:ilvl="8">
      <w:start w:val="1"/>
      <w:numFmt w:val="lowerRoman"/>
      <w:lvlText w:val="%9."/>
      <w:lvlJc w:val="right"/>
      <w:pPr>
        <w:tabs>
          <w:tab w:val="num" w:pos="7190"/>
        </w:tabs>
      </w:pPr>
    </w:lvl>
  </w:abstractNum>
  <w:abstractNum w:abstractNumId="1" w15:restartNumberingAfterBreak="0">
    <w:nsid w:val="00000017"/>
    <w:multiLevelType w:val="multilevel"/>
    <w:tmpl w:val="00000017"/>
    <w:name w:val="WW8Num23"/>
    <w:lvl w:ilvl="0">
      <w:start w:val="1"/>
      <w:numFmt w:val="upperRoman"/>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u w:val="none"/>
      </w:rPr>
    </w:lvl>
    <w:lvl w:ilvl="2">
      <w:start w:val="1"/>
      <w:numFmt w:val="upp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ascii="Times New Roman" w:hAnsi="Times New Roman" w:cs="Times New Roman"/>
        <w:bCs/>
        <w:sz w:val="22"/>
        <w:szCs w:val="22"/>
        <w:lang w:val="pl-PL"/>
      </w:rPr>
    </w:lvl>
    <w:lvl w:ilvl="4">
      <w:start w:val="1"/>
      <w:numFmt w:val="lowerLetter"/>
      <w:lvlText w:val="%5."/>
      <w:lvlJc w:val="left"/>
      <w:pPr>
        <w:tabs>
          <w:tab w:val="num" w:pos="3600"/>
        </w:tabs>
        <w:ind w:left="3600" w:hanging="360"/>
      </w:pPr>
    </w:lvl>
    <w:lvl w:ilvl="5">
      <w:start w:val="1"/>
      <w:numFmt w:val="lowerLetter"/>
      <w:lvlText w:val="%6)"/>
      <w:lvlJc w:val="left"/>
      <w:pPr>
        <w:tabs>
          <w:tab w:val="num" w:pos="4815"/>
        </w:tabs>
        <w:ind w:left="4815" w:hanging="675"/>
      </w:pPr>
      <w:rPr>
        <w:rFonts w:hint="default"/>
      </w:rPr>
    </w:lvl>
    <w:lvl w:ilvl="6">
      <w:start w:val="1"/>
      <w:numFmt w:val="lowerLetter"/>
      <w:lvlText w:val="%7)"/>
      <w:lvlJc w:val="left"/>
      <w:pPr>
        <w:tabs>
          <w:tab w:val="num" w:pos="5040"/>
        </w:tabs>
        <w:ind w:left="5040" w:hanging="360"/>
      </w:pPr>
      <w:rPr>
        <w:rFonts w:hint="default"/>
      </w:rPr>
    </w:lvl>
    <w:lvl w:ilvl="7">
      <w:start w:val="30"/>
      <w:numFmt w:val="bullet"/>
      <w:lvlText w:val="-"/>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lvl>
  </w:abstractNum>
  <w:abstractNum w:abstractNumId="2" w15:restartNumberingAfterBreak="0">
    <w:nsid w:val="0000001F"/>
    <w:multiLevelType w:val="singleLevel"/>
    <w:tmpl w:val="0000001F"/>
    <w:name w:val="WW8Num31"/>
    <w:lvl w:ilvl="0">
      <w:start w:val="1"/>
      <w:numFmt w:val="decimal"/>
      <w:lvlText w:val="%1."/>
      <w:lvlJc w:val="left"/>
      <w:pPr>
        <w:tabs>
          <w:tab w:val="num" w:pos="1440"/>
        </w:tabs>
      </w:pPr>
    </w:lvl>
  </w:abstractNum>
  <w:abstractNum w:abstractNumId="3" w15:restartNumberingAfterBreak="0">
    <w:nsid w:val="00000023"/>
    <w:multiLevelType w:val="singleLevel"/>
    <w:tmpl w:val="00000023"/>
    <w:name w:val="WW8Num33"/>
    <w:lvl w:ilvl="0">
      <w:start w:val="1"/>
      <w:numFmt w:val="decimal"/>
      <w:lvlText w:val="%1)"/>
      <w:lvlJc w:val="left"/>
      <w:pPr>
        <w:tabs>
          <w:tab w:val="num" w:pos="720"/>
        </w:tabs>
        <w:ind w:left="720" w:hanging="360"/>
      </w:pPr>
      <w:rPr>
        <w:rFonts w:ascii="Times New Roman" w:hAnsi="Times New Roman" w:cs="Times New Roman" w:hint="default"/>
        <w:b/>
        <w:i w:val="0"/>
        <w:sz w:val="22"/>
        <w:szCs w:val="22"/>
        <w:lang w:val="pl-PL"/>
      </w:rPr>
    </w:lvl>
  </w:abstractNum>
  <w:abstractNum w:abstractNumId="4" w15:restartNumberingAfterBreak="0">
    <w:nsid w:val="00000026"/>
    <w:multiLevelType w:val="singleLevel"/>
    <w:tmpl w:val="00000026"/>
    <w:name w:val="WW8Num36"/>
    <w:lvl w:ilvl="0">
      <w:start w:val="8"/>
      <w:numFmt w:val="decimal"/>
      <w:lvlText w:val="%1)"/>
      <w:lvlJc w:val="left"/>
      <w:pPr>
        <w:tabs>
          <w:tab w:val="num" w:pos="720"/>
        </w:tabs>
        <w:ind w:left="720" w:hanging="360"/>
      </w:pPr>
      <w:rPr>
        <w:rFonts w:ascii="Times New Roman" w:hAnsi="Times New Roman" w:cs="Times New Roman" w:hint="default"/>
        <w:i w:val="0"/>
        <w:sz w:val="22"/>
        <w:szCs w:val="22"/>
        <w:lang w:val="pl-PL"/>
      </w:rPr>
    </w:lvl>
  </w:abstractNum>
  <w:abstractNum w:abstractNumId="5" w15:restartNumberingAfterBreak="0">
    <w:nsid w:val="00000035"/>
    <w:multiLevelType w:val="multilevel"/>
    <w:tmpl w:val="00000035"/>
    <w:name w:val="WW8Num53"/>
    <w:lvl w:ilvl="0">
      <w:start w:val="1"/>
      <w:numFmt w:val="decimal"/>
      <w:lvlText w:val="%1)"/>
      <w:lvlJc w:val="left"/>
      <w:pPr>
        <w:tabs>
          <w:tab w:val="num" w:pos="1035"/>
        </w:tabs>
        <w:ind w:left="1035" w:hanging="675"/>
      </w:pPr>
      <w:rPr>
        <w:rFonts w:ascii="Times New Roman" w:hAnsi="Times New Roman" w:cs="Times New Roman" w:hint="default"/>
        <w:iCs/>
        <w:lang w:val="pl-PL"/>
      </w:rPr>
    </w:lvl>
    <w:lvl w:ilvl="1">
      <w:start w:val="1"/>
      <w:numFmt w:val="lowerLetter"/>
      <w:lvlText w:val="%2."/>
      <w:lvlJc w:val="left"/>
      <w:pPr>
        <w:tabs>
          <w:tab w:val="num" w:pos="1440"/>
        </w:tabs>
        <w:ind w:left="1440" w:hanging="360"/>
      </w:pPr>
      <w:rPr>
        <w:rFonts w:ascii="Times New Roman" w:hAnsi="Times New Roman" w:cs="Times New Roman"/>
        <w:bCs/>
        <w:iCs/>
        <w:color w:val="222222"/>
        <w:lang w:eastAsia="pl-P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3D"/>
    <w:multiLevelType w:val="multilevel"/>
    <w:tmpl w:val="0000003D"/>
    <w:name w:val="WW8Num61"/>
    <w:lvl w:ilvl="0">
      <w:start w:val="1"/>
      <w:numFmt w:val="decimal"/>
      <w:lvlText w:val="%1)"/>
      <w:lvlJc w:val="left"/>
      <w:pPr>
        <w:tabs>
          <w:tab w:val="num" w:pos="1383"/>
        </w:tabs>
        <w:ind w:left="1383" w:hanging="675"/>
      </w:pPr>
      <w:rPr>
        <w:rFonts w:hint="default"/>
      </w:rPr>
    </w:lvl>
    <w:lvl w:ilvl="1">
      <w:start w:val="1"/>
      <w:numFmt w:val="bullet"/>
      <w:lvlText w:val="-"/>
      <w:lvlJc w:val="left"/>
      <w:pPr>
        <w:tabs>
          <w:tab w:val="num" w:pos="1788"/>
        </w:tabs>
        <w:ind w:left="1788" w:hanging="360"/>
      </w:pPr>
      <w:rPr>
        <w:rFonts w:ascii="SimSun-ExtB" w:hAnsi="SimSun-ExtB" w:cs="SimSun-ExtB" w:hint="eastAsia"/>
        <w:lang w:eastAsia="en-US"/>
      </w:r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7" w15:restartNumberingAfterBreak="0">
    <w:nsid w:val="005611BD"/>
    <w:multiLevelType w:val="hybridMultilevel"/>
    <w:tmpl w:val="98627638"/>
    <w:name w:val="WW8Num31222222233222"/>
    <w:lvl w:ilvl="0" w:tplc="DDDAA5A4">
      <w:start w:val="1"/>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0CC34F1"/>
    <w:multiLevelType w:val="hybridMultilevel"/>
    <w:tmpl w:val="B0CAC4E2"/>
    <w:name w:val="WW8Num3122222223322222322"/>
    <w:lvl w:ilvl="0" w:tplc="2820A808">
      <w:start w:val="1"/>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1041702"/>
    <w:multiLevelType w:val="hybridMultilevel"/>
    <w:tmpl w:val="25FC80E0"/>
    <w:lvl w:ilvl="0" w:tplc="0415000F">
      <w:start w:val="1"/>
      <w:numFmt w:val="decimal"/>
      <w:lvlText w:val="%1."/>
      <w:lvlJc w:val="left"/>
      <w:pPr>
        <w:ind w:left="360"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0" w15:restartNumberingAfterBreak="0">
    <w:nsid w:val="01281933"/>
    <w:multiLevelType w:val="hybridMultilevel"/>
    <w:tmpl w:val="27925314"/>
    <w:name w:val="WW8Num312222222332"/>
    <w:lvl w:ilvl="0" w:tplc="E65E31EE">
      <w:start w:val="1"/>
      <w:numFmt w:val="decimal"/>
      <w:lvlText w:val="%1."/>
      <w:lvlJc w:val="left"/>
      <w:pPr>
        <w:tabs>
          <w:tab w:val="num" w:pos="360"/>
        </w:tabs>
        <w:ind w:left="36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1FE2AC3"/>
    <w:multiLevelType w:val="hybridMultilevel"/>
    <w:tmpl w:val="8B940F9A"/>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2" w15:restartNumberingAfterBreak="0">
    <w:nsid w:val="05122CDC"/>
    <w:multiLevelType w:val="hybridMultilevel"/>
    <w:tmpl w:val="756C265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3" w15:restartNumberingAfterBreak="0">
    <w:nsid w:val="0C7D4968"/>
    <w:multiLevelType w:val="hybridMultilevel"/>
    <w:tmpl w:val="DCD8C8D4"/>
    <w:lvl w:ilvl="0" w:tplc="E7F41AE2">
      <w:start w:val="1"/>
      <w:numFmt w:val="bullet"/>
      <w:lvlText w:val=""/>
      <w:lvlJc w:val="left"/>
      <w:pPr>
        <w:ind w:left="720" w:hanging="360"/>
      </w:pPr>
      <w:rPr>
        <w:rFonts w:ascii="Symbol" w:hAnsi="Symbol" w:hint="default"/>
        <w:color w:val="auto"/>
        <w:u w:color="008000"/>
      </w:rPr>
    </w:lvl>
    <w:lvl w:ilvl="1" w:tplc="03DC6804">
      <w:start w:val="11"/>
      <w:numFmt w:val="bullet"/>
      <w:lvlText w:val="-"/>
      <w:lvlJc w:val="left"/>
      <w:pPr>
        <w:ind w:left="1440" w:hanging="360"/>
      </w:pPr>
      <w:rPr>
        <w:rFonts w:ascii="Arial" w:eastAsia="Times New Roman" w:hAnsi="Aria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CCA502F"/>
    <w:multiLevelType w:val="hybridMultilevel"/>
    <w:tmpl w:val="574A02F4"/>
    <w:lvl w:ilvl="0" w:tplc="FFFFFFFF">
      <w:start w:val="1"/>
      <w:numFmt w:val="decimal"/>
      <w:lvlText w:val="%1."/>
      <w:lvlJc w:val="left"/>
      <w:pPr>
        <w:ind w:left="360" w:hanging="360"/>
      </w:pPr>
    </w:lvl>
    <w:lvl w:ilvl="1" w:tplc="FFFFFFFF">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2155DB0"/>
    <w:multiLevelType w:val="hybridMultilevel"/>
    <w:tmpl w:val="928C8E9E"/>
    <w:lvl w:ilvl="0" w:tplc="778A758E">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6" w15:restartNumberingAfterBreak="0">
    <w:nsid w:val="149B2006"/>
    <w:multiLevelType w:val="hybridMultilevel"/>
    <w:tmpl w:val="5B8A37E0"/>
    <w:name w:val="WW8Num312222222"/>
    <w:lvl w:ilvl="0" w:tplc="00A4C9EC">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9673A6D"/>
    <w:multiLevelType w:val="hybridMultilevel"/>
    <w:tmpl w:val="4DC042A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8" w15:restartNumberingAfterBreak="0">
    <w:nsid w:val="20A46C4F"/>
    <w:multiLevelType w:val="hybridMultilevel"/>
    <w:tmpl w:val="B8923E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2DD1E43"/>
    <w:multiLevelType w:val="hybridMultilevel"/>
    <w:tmpl w:val="C97884DE"/>
    <w:name w:val="WW8Num31222222233223"/>
    <w:lvl w:ilvl="0" w:tplc="D9E6C72E">
      <w:start w:val="9"/>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53C2C35"/>
    <w:multiLevelType w:val="hybridMultilevel"/>
    <w:tmpl w:val="6E566788"/>
    <w:lvl w:ilvl="0" w:tplc="55BC8FDC">
      <w:numFmt w:val="bullet"/>
      <w:pStyle w:val="Style1"/>
      <w:lvlText w:val=""/>
      <w:lvlJc w:val="left"/>
      <w:pPr>
        <w:tabs>
          <w:tab w:val="num" w:pos="360"/>
        </w:tabs>
        <w:ind w:left="0" w:firstLine="0"/>
      </w:pPr>
      <w:rPr>
        <w:rFonts w:ascii="Symbol" w:hAnsi="Symbol" w:hint="default"/>
        <w:sz w:val="28"/>
      </w:rPr>
    </w:lvl>
    <w:lvl w:ilvl="1" w:tplc="98D83DD2">
      <w:numFmt w:val="bullet"/>
      <w:lvlText w:val=""/>
      <w:lvlJc w:val="left"/>
      <w:pPr>
        <w:tabs>
          <w:tab w:val="num" w:pos="1440"/>
        </w:tabs>
        <w:ind w:left="1134" w:hanging="54"/>
      </w:pPr>
      <w:rPr>
        <w:rFonts w:ascii="Wingdings" w:hAnsi="Wingdings" w:hint="default"/>
      </w:rPr>
    </w:lvl>
    <w:lvl w:ilvl="2" w:tplc="FBD494C0">
      <w:numFmt w:val="bullet"/>
      <w:lvlText w:val=""/>
      <w:lvlJc w:val="left"/>
      <w:pPr>
        <w:tabs>
          <w:tab w:val="num" w:pos="2160"/>
        </w:tabs>
        <w:ind w:left="1800" w:firstLine="0"/>
      </w:pPr>
      <w:rPr>
        <w:rFonts w:ascii="Symbol" w:hAnsi="Symbol" w:hint="default"/>
        <w:sz w:val="28"/>
      </w:rPr>
    </w:lvl>
    <w:lvl w:ilvl="3" w:tplc="0694A7DC">
      <w:start w:val="1"/>
      <w:numFmt w:val="bullet"/>
      <w:lvlText w:val=""/>
      <w:lvlJc w:val="left"/>
      <w:pPr>
        <w:tabs>
          <w:tab w:val="num" w:pos="2880"/>
        </w:tabs>
        <w:ind w:left="2880" w:hanging="360"/>
      </w:pPr>
      <w:rPr>
        <w:rFonts w:ascii="Symbol" w:hAnsi="Symbol" w:hint="default"/>
      </w:rPr>
    </w:lvl>
    <w:lvl w:ilvl="4" w:tplc="33BC37AE">
      <w:start w:val="1"/>
      <w:numFmt w:val="bullet"/>
      <w:lvlText w:val="o"/>
      <w:lvlJc w:val="left"/>
      <w:pPr>
        <w:tabs>
          <w:tab w:val="num" w:pos="3600"/>
        </w:tabs>
        <w:ind w:left="3600" w:hanging="360"/>
      </w:pPr>
      <w:rPr>
        <w:rFonts w:ascii="Courier New" w:hAnsi="Courier New" w:cs="Times New Roman" w:hint="default"/>
      </w:rPr>
    </w:lvl>
    <w:lvl w:ilvl="5" w:tplc="76F4CB24">
      <w:start w:val="1"/>
      <w:numFmt w:val="bullet"/>
      <w:lvlText w:val=""/>
      <w:lvlJc w:val="left"/>
      <w:pPr>
        <w:tabs>
          <w:tab w:val="num" w:pos="4320"/>
        </w:tabs>
        <w:ind w:left="4320" w:hanging="360"/>
      </w:pPr>
      <w:rPr>
        <w:rFonts w:ascii="Wingdings" w:hAnsi="Wingdings" w:hint="default"/>
      </w:rPr>
    </w:lvl>
    <w:lvl w:ilvl="6" w:tplc="A4C6BC70">
      <w:start w:val="1"/>
      <w:numFmt w:val="bullet"/>
      <w:lvlText w:val=""/>
      <w:lvlJc w:val="left"/>
      <w:pPr>
        <w:tabs>
          <w:tab w:val="num" w:pos="5040"/>
        </w:tabs>
        <w:ind w:left="5040" w:hanging="360"/>
      </w:pPr>
      <w:rPr>
        <w:rFonts w:ascii="Symbol" w:hAnsi="Symbol" w:hint="default"/>
      </w:rPr>
    </w:lvl>
    <w:lvl w:ilvl="7" w:tplc="9F3AFA38">
      <w:start w:val="1"/>
      <w:numFmt w:val="bullet"/>
      <w:lvlText w:val="o"/>
      <w:lvlJc w:val="left"/>
      <w:pPr>
        <w:tabs>
          <w:tab w:val="num" w:pos="5760"/>
        </w:tabs>
        <w:ind w:left="5760" w:hanging="360"/>
      </w:pPr>
      <w:rPr>
        <w:rFonts w:ascii="Courier New" w:hAnsi="Courier New" w:cs="Times New Roman" w:hint="default"/>
      </w:rPr>
    </w:lvl>
    <w:lvl w:ilvl="8" w:tplc="FCA4CE32">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65963B1"/>
    <w:multiLevelType w:val="hybridMultilevel"/>
    <w:tmpl w:val="720CAA6A"/>
    <w:lvl w:ilvl="0" w:tplc="240AE222">
      <w:start w:val="1"/>
      <w:numFmt w:val="decimal"/>
      <w:lvlText w:val="%1."/>
      <w:lvlJc w:val="left"/>
      <w:pPr>
        <w:ind w:left="720" w:hanging="360"/>
      </w:pPr>
      <w:rPr>
        <w:rFonts w:cs="Times New Roman" w:hint="default"/>
        <w:i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3" w15:restartNumberingAfterBreak="0">
    <w:nsid w:val="26925685"/>
    <w:multiLevelType w:val="hybridMultilevel"/>
    <w:tmpl w:val="97CACC70"/>
    <w:name w:val="WW8Num832"/>
    <w:lvl w:ilvl="0" w:tplc="6AAEFDC2">
      <w:start w:val="1"/>
      <w:numFmt w:val="decimal"/>
      <w:lvlText w:val="%1)"/>
      <w:lvlJc w:val="left"/>
      <w:pPr>
        <w:ind w:left="720" w:hanging="360"/>
      </w:pPr>
      <w:rPr>
        <w:rFonts w:hint="default"/>
        <w:b/>
      </w:rPr>
    </w:lvl>
    <w:lvl w:ilvl="1" w:tplc="8F1A4B7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9314EF7C">
      <w:start w:val="1"/>
      <w:numFmt w:val="lowerLetter"/>
      <w:lvlText w:val="%5."/>
      <w:lvlJc w:val="left"/>
      <w:pPr>
        <w:ind w:left="2204" w:hanging="360"/>
      </w:pPr>
      <w:rPr>
        <w:i w:val="0"/>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84C1B72"/>
    <w:multiLevelType w:val="multilevel"/>
    <w:tmpl w:val="654EB84C"/>
    <w:lvl w:ilvl="0">
      <w:start w:val="5"/>
      <w:numFmt w:val="bullet"/>
      <w:lvlText w:val="-"/>
      <w:lvlJc w:val="left"/>
      <w:pPr>
        <w:tabs>
          <w:tab w:val="num" w:pos="420"/>
        </w:tabs>
        <w:ind w:left="420" w:hanging="360"/>
      </w:pPr>
      <w:rPr>
        <w:rFonts w:ascii="Times New Roman" w:eastAsia="Times New Roman" w:hAnsi="Times New Roman" w:cs="Times New Roman" w:hint="default"/>
      </w:rPr>
    </w:lvl>
    <w:lvl w:ilvl="1">
      <w:start w:val="1"/>
      <w:numFmt w:val="bullet"/>
      <w:lvlText w:val="o"/>
      <w:lvlJc w:val="left"/>
      <w:pPr>
        <w:tabs>
          <w:tab w:val="num" w:pos="1140"/>
        </w:tabs>
        <w:ind w:left="1140" w:hanging="360"/>
      </w:pPr>
      <w:rPr>
        <w:rFonts w:ascii="Courier New" w:hAnsi="Courier New" w:hint="default"/>
      </w:rPr>
    </w:lvl>
    <w:lvl w:ilvl="2" w:tentative="1">
      <w:start w:val="1"/>
      <w:numFmt w:val="bullet"/>
      <w:lvlText w:val=""/>
      <w:lvlJc w:val="left"/>
      <w:pPr>
        <w:tabs>
          <w:tab w:val="num" w:pos="1860"/>
        </w:tabs>
        <w:ind w:left="1860" w:hanging="360"/>
      </w:pPr>
      <w:rPr>
        <w:rFonts w:ascii="Wingdings" w:hAnsi="Wingdings" w:hint="default"/>
      </w:rPr>
    </w:lvl>
    <w:lvl w:ilvl="3" w:tentative="1">
      <w:start w:val="1"/>
      <w:numFmt w:val="bullet"/>
      <w:lvlText w:val=""/>
      <w:lvlJc w:val="left"/>
      <w:pPr>
        <w:tabs>
          <w:tab w:val="num" w:pos="2580"/>
        </w:tabs>
        <w:ind w:left="2580" w:hanging="360"/>
      </w:pPr>
      <w:rPr>
        <w:rFonts w:ascii="Symbol" w:hAnsi="Symbol" w:hint="default"/>
      </w:rPr>
    </w:lvl>
    <w:lvl w:ilvl="4" w:tentative="1">
      <w:start w:val="1"/>
      <w:numFmt w:val="bullet"/>
      <w:lvlText w:val="o"/>
      <w:lvlJc w:val="left"/>
      <w:pPr>
        <w:tabs>
          <w:tab w:val="num" w:pos="3300"/>
        </w:tabs>
        <w:ind w:left="3300" w:hanging="360"/>
      </w:pPr>
      <w:rPr>
        <w:rFonts w:ascii="Courier New" w:hAnsi="Courier New" w:hint="default"/>
      </w:rPr>
    </w:lvl>
    <w:lvl w:ilvl="5" w:tentative="1">
      <w:start w:val="1"/>
      <w:numFmt w:val="bullet"/>
      <w:lvlText w:val=""/>
      <w:lvlJc w:val="left"/>
      <w:pPr>
        <w:tabs>
          <w:tab w:val="num" w:pos="4020"/>
        </w:tabs>
        <w:ind w:left="4020" w:hanging="360"/>
      </w:pPr>
      <w:rPr>
        <w:rFonts w:ascii="Wingdings" w:hAnsi="Wingdings" w:hint="default"/>
      </w:rPr>
    </w:lvl>
    <w:lvl w:ilvl="6" w:tentative="1">
      <w:start w:val="1"/>
      <w:numFmt w:val="bullet"/>
      <w:lvlText w:val=""/>
      <w:lvlJc w:val="left"/>
      <w:pPr>
        <w:tabs>
          <w:tab w:val="num" w:pos="4740"/>
        </w:tabs>
        <w:ind w:left="4740" w:hanging="360"/>
      </w:pPr>
      <w:rPr>
        <w:rFonts w:ascii="Symbol" w:hAnsi="Symbol" w:hint="default"/>
      </w:rPr>
    </w:lvl>
    <w:lvl w:ilvl="7" w:tentative="1">
      <w:start w:val="1"/>
      <w:numFmt w:val="bullet"/>
      <w:lvlText w:val="o"/>
      <w:lvlJc w:val="left"/>
      <w:pPr>
        <w:tabs>
          <w:tab w:val="num" w:pos="5460"/>
        </w:tabs>
        <w:ind w:left="5460" w:hanging="360"/>
      </w:pPr>
      <w:rPr>
        <w:rFonts w:ascii="Courier New" w:hAnsi="Courier New" w:hint="default"/>
      </w:rPr>
    </w:lvl>
    <w:lvl w:ilvl="8" w:tentative="1">
      <w:start w:val="1"/>
      <w:numFmt w:val="bullet"/>
      <w:lvlText w:val=""/>
      <w:lvlJc w:val="left"/>
      <w:pPr>
        <w:tabs>
          <w:tab w:val="num" w:pos="6180"/>
        </w:tabs>
        <w:ind w:left="6180" w:hanging="360"/>
      </w:pPr>
      <w:rPr>
        <w:rFonts w:ascii="Wingdings" w:hAnsi="Wingdings" w:hint="default"/>
      </w:rPr>
    </w:lvl>
  </w:abstractNum>
  <w:abstractNum w:abstractNumId="25" w15:restartNumberingAfterBreak="0">
    <w:nsid w:val="29863974"/>
    <w:multiLevelType w:val="hybridMultilevel"/>
    <w:tmpl w:val="CEA8A3C6"/>
    <w:lvl w:ilvl="0" w:tplc="FFFFFFFF">
      <w:start w:val="1"/>
      <w:numFmt w:val="decimal"/>
      <w:lvlText w:val="%1."/>
      <w:lvlJc w:val="left"/>
      <w:pPr>
        <w:ind w:left="72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29D179BB"/>
    <w:multiLevelType w:val="multilevel"/>
    <w:tmpl w:val="07882F18"/>
    <w:lvl w:ilvl="0">
      <w:start w:val="1"/>
      <w:numFmt w:val="none"/>
      <w:pStyle w:val="Listapunktowana"/>
      <w:lvlText w:val=""/>
      <w:legacy w:legacy="1" w:legacySpace="120" w:legacyIndent="360"/>
      <w:lvlJc w:val="left"/>
      <w:pPr>
        <w:ind w:left="360" w:hanging="360"/>
      </w:pPr>
      <w:rPr>
        <w:rFonts w:ascii="Wingdings" w:hAnsi="Wingdings" w:cs="Times New Roman" w:hint="default"/>
      </w:rPr>
    </w:lvl>
    <w:lvl w:ilvl="1">
      <w:start w:val="1"/>
      <w:numFmt w:val="none"/>
      <w:lvlText w:val="o"/>
      <w:legacy w:legacy="1" w:legacySpace="120" w:legacyIndent="360"/>
      <w:lvlJc w:val="left"/>
      <w:pPr>
        <w:ind w:left="720" w:hanging="360"/>
      </w:pPr>
      <w:rPr>
        <w:rFonts w:ascii="Courier New" w:hAnsi="Courier New" w:cs="Times New Roman" w:hint="default"/>
      </w:rPr>
    </w:lvl>
    <w:lvl w:ilvl="2">
      <w:start w:val="1"/>
      <w:numFmt w:val="none"/>
      <w:lvlText w:val=""/>
      <w:legacy w:legacy="1" w:legacySpace="120" w:legacyIndent="360"/>
      <w:lvlJc w:val="left"/>
      <w:pPr>
        <w:ind w:left="1080" w:hanging="360"/>
      </w:pPr>
      <w:rPr>
        <w:rFonts w:ascii="Wingdings" w:hAnsi="Wingdings" w:cs="Times New Roman" w:hint="default"/>
      </w:rPr>
    </w:lvl>
    <w:lvl w:ilvl="3">
      <w:start w:val="1"/>
      <w:numFmt w:val="none"/>
      <w:lvlText w:val=""/>
      <w:legacy w:legacy="1" w:legacySpace="120" w:legacyIndent="360"/>
      <w:lvlJc w:val="left"/>
      <w:pPr>
        <w:ind w:left="1440" w:hanging="360"/>
      </w:pPr>
      <w:rPr>
        <w:rFonts w:ascii="Symbol" w:hAnsi="Symbol" w:cs="Times New Roman" w:hint="default"/>
      </w:rPr>
    </w:lvl>
    <w:lvl w:ilvl="4">
      <w:start w:val="1"/>
      <w:numFmt w:val="none"/>
      <w:lvlText w:val="o"/>
      <w:legacy w:legacy="1" w:legacySpace="120" w:legacyIndent="360"/>
      <w:lvlJc w:val="left"/>
      <w:pPr>
        <w:ind w:left="1800" w:hanging="360"/>
      </w:pPr>
      <w:rPr>
        <w:rFonts w:ascii="Courier New" w:hAnsi="Courier New" w:cs="Times New Roman" w:hint="default"/>
      </w:rPr>
    </w:lvl>
    <w:lvl w:ilvl="5">
      <w:start w:val="1"/>
      <w:numFmt w:val="none"/>
      <w:lvlText w:val=""/>
      <w:legacy w:legacy="1" w:legacySpace="120" w:legacyIndent="360"/>
      <w:lvlJc w:val="left"/>
      <w:pPr>
        <w:ind w:left="2160" w:hanging="360"/>
      </w:pPr>
      <w:rPr>
        <w:rFonts w:ascii="Wingdings" w:hAnsi="Wingdings" w:cs="Times New Roman" w:hint="default"/>
      </w:rPr>
    </w:lvl>
    <w:lvl w:ilvl="6">
      <w:start w:val="1"/>
      <w:numFmt w:val="none"/>
      <w:lvlText w:val=""/>
      <w:legacy w:legacy="1" w:legacySpace="120" w:legacyIndent="360"/>
      <w:lvlJc w:val="left"/>
      <w:pPr>
        <w:ind w:left="2520" w:hanging="360"/>
      </w:pPr>
      <w:rPr>
        <w:rFonts w:ascii="Symbol" w:hAnsi="Symbol" w:cs="Times New Roman" w:hint="default"/>
      </w:rPr>
    </w:lvl>
    <w:lvl w:ilvl="7">
      <w:start w:val="1"/>
      <w:numFmt w:val="none"/>
      <w:lvlText w:val="o"/>
      <w:legacy w:legacy="1" w:legacySpace="120" w:legacyIndent="360"/>
      <w:lvlJc w:val="left"/>
      <w:pPr>
        <w:ind w:left="2880" w:hanging="360"/>
      </w:pPr>
      <w:rPr>
        <w:rFonts w:ascii="Courier New" w:hAnsi="Courier New" w:cs="Times New Roman" w:hint="default"/>
      </w:rPr>
    </w:lvl>
    <w:lvl w:ilvl="8">
      <w:start w:val="1"/>
      <w:numFmt w:val="none"/>
      <w:lvlText w:val=""/>
      <w:legacy w:legacy="1" w:legacySpace="120" w:legacyIndent="360"/>
      <w:lvlJc w:val="left"/>
      <w:pPr>
        <w:ind w:left="3240" w:hanging="360"/>
      </w:pPr>
      <w:rPr>
        <w:rFonts w:ascii="Wingdings" w:hAnsi="Wingdings" w:cs="Times New Roman" w:hint="default"/>
      </w:rPr>
    </w:lvl>
  </w:abstractNum>
  <w:abstractNum w:abstractNumId="27" w15:restartNumberingAfterBreak="0">
    <w:nsid w:val="2F160B4C"/>
    <w:multiLevelType w:val="hybridMultilevel"/>
    <w:tmpl w:val="203CF55A"/>
    <w:name w:val="WW8Num3122222223422"/>
    <w:lvl w:ilvl="0" w:tplc="D67E3992">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17A4A29"/>
    <w:multiLevelType w:val="hybridMultilevel"/>
    <w:tmpl w:val="574A02F4"/>
    <w:lvl w:ilvl="0" w:tplc="0415000F">
      <w:start w:val="1"/>
      <w:numFmt w:val="decimal"/>
      <w:lvlText w:val="%1."/>
      <w:lvlJc w:val="left"/>
      <w:pPr>
        <w:ind w:left="360" w:hanging="360"/>
      </w:pPr>
    </w:lvl>
    <w:lvl w:ilvl="1" w:tplc="A244A834">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1943065"/>
    <w:multiLevelType w:val="hybridMultilevel"/>
    <w:tmpl w:val="BE36AFFC"/>
    <w:lvl w:ilvl="0" w:tplc="FFFFFFFF">
      <w:start w:val="1"/>
      <w:numFmt w:val="decimal"/>
      <w:lvlText w:val="%1."/>
      <w:lvlJc w:val="left"/>
      <w:pPr>
        <w:ind w:left="360"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0" w15:restartNumberingAfterBreak="0">
    <w:nsid w:val="33015A11"/>
    <w:multiLevelType w:val="hybridMultilevel"/>
    <w:tmpl w:val="07A49B8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1" w15:restartNumberingAfterBreak="0">
    <w:nsid w:val="37A61038"/>
    <w:multiLevelType w:val="hybridMultilevel"/>
    <w:tmpl w:val="8B940F9A"/>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2" w15:restartNumberingAfterBreak="0">
    <w:nsid w:val="38666A94"/>
    <w:multiLevelType w:val="hybridMultilevel"/>
    <w:tmpl w:val="BE36AFFC"/>
    <w:lvl w:ilvl="0" w:tplc="FFFFFFFF">
      <w:start w:val="1"/>
      <w:numFmt w:val="decimal"/>
      <w:lvlText w:val="%1."/>
      <w:lvlJc w:val="left"/>
      <w:pPr>
        <w:ind w:left="360"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3" w15:restartNumberingAfterBreak="0">
    <w:nsid w:val="39A353A7"/>
    <w:multiLevelType w:val="hybridMultilevel"/>
    <w:tmpl w:val="DB2EF86C"/>
    <w:name w:val="WW8Num31222222233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A2726ED"/>
    <w:multiLevelType w:val="hybridMultilevel"/>
    <w:tmpl w:val="74EE4CC0"/>
    <w:name w:val="WW8Num31222222233"/>
    <w:lvl w:ilvl="0" w:tplc="BA807428">
      <w:start w:val="14"/>
      <w:numFmt w:val="decimal"/>
      <w:lvlText w:val="%1."/>
      <w:lvlJc w:val="left"/>
      <w:pPr>
        <w:tabs>
          <w:tab w:val="num" w:pos="360"/>
        </w:tabs>
        <w:ind w:left="36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A825DFB"/>
    <w:multiLevelType w:val="hybridMultilevel"/>
    <w:tmpl w:val="63CAD75A"/>
    <w:lvl w:ilvl="0" w:tplc="E7F41AE2">
      <w:start w:val="1"/>
      <w:numFmt w:val="bullet"/>
      <w:lvlText w:val=""/>
      <w:lvlJc w:val="left"/>
      <w:pPr>
        <w:ind w:left="720" w:hanging="360"/>
      </w:pPr>
      <w:rPr>
        <w:rFonts w:ascii="Symbol" w:hAnsi="Symbol" w:hint="default"/>
        <w:color w:val="auto"/>
        <w:u w:color="00800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3B020D86"/>
    <w:multiLevelType w:val="hybridMultilevel"/>
    <w:tmpl w:val="140A3BCA"/>
    <w:lvl w:ilvl="0" w:tplc="8ED62C8C">
      <w:start w:val="1"/>
      <w:numFmt w:val="decimal"/>
      <w:lvlText w:val="%1."/>
      <w:lvlJc w:val="left"/>
      <w:pPr>
        <w:ind w:left="36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7" w15:restartNumberingAfterBreak="0">
    <w:nsid w:val="40FF37DA"/>
    <w:multiLevelType w:val="hybridMultilevel"/>
    <w:tmpl w:val="78DC0ECA"/>
    <w:name w:val="WW8Num3122222223222222"/>
    <w:lvl w:ilvl="0" w:tplc="778A758E">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9" w15:restartNumberingAfterBreak="0">
    <w:nsid w:val="43567D53"/>
    <w:multiLevelType w:val="hybridMultilevel"/>
    <w:tmpl w:val="F7D8E2CA"/>
    <w:lvl w:ilvl="0" w:tplc="0415000F">
      <w:start w:val="1"/>
      <w:numFmt w:val="decimal"/>
      <w:lvlText w:val="%1."/>
      <w:lvlJc w:val="left"/>
      <w:pPr>
        <w:ind w:left="360" w:hanging="360"/>
      </w:pPr>
      <w:rPr>
        <w:rFonts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0" w15:restartNumberingAfterBreak="0">
    <w:nsid w:val="43A31621"/>
    <w:multiLevelType w:val="hybridMultilevel"/>
    <w:tmpl w:val="B2785716"/>
    <w:lvl w:ilvl="0" w:tplc="04150001">
      <w:start w:val="1"/>
      <w:numFmt w:val="bullet"/>
      <w:lvlText w:val=""/>
      <w:lvlJc w:val="left"/>
      <w:pPr>
        <w:tabs>
          <w:tab w:val="num" w:pos="683"/>
        </w:tabs>
        <w:ind w:left="683" w:hanging="683"/>
      </w:pPr>
      <w:rPr>
        <w:rFonts w:ascii="Wingdings" w:hAnsi="Wingdings" w:hint="default"/>
        <w:b w:val="0"/>
        <w:i w:val="0"/>
        <w:color w:val="auto"/>
        <w:sz w:val="16"/>
      </w:rPr>
    </w:lvl>
    <w:lvl w:ilvl="1" w:tplc="04150003">
      <w:numFmt w:val="bullet"/>
      <w:lvlText w:val="–"/>
      <w:lvlJc w:val="left"/>
      <w:pPr>
        <w:tabs>
          <w:tab w:val="num" w:pos="1440"/>
        </w:tabs>
        <w:ind w:left="1440" w:hanging="360"/>
      </w:pPr>
      <w:rPr>
        <w:rFonts w:ascii="Arial" w:eastAsia="Times New Roman" w:hAnsi="Arial"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6AD2EA9"/>
    <w:multiLevelType w:val="hybridMultilevel"/>
    <w:tmpl w:val="26F83AB2"/>
    <w:name w:val="WW8Num3122222223"/>
    <w:lvl w:ilvl="0" w:tplc="C36A33F4">
      <w:start w:val="6"/>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9BD1A4B"/>
    <w:multiLevelType w:val="hybridMultilevel"/>
    <w:tmpl w:val="E7A8D322"/>
    <w:name w:val="WW8Num31222222232"/>
    <w:lvl w:ilvl="0" w:tplc="419A261E">
      <w:start w:val="5"/>
      <w:numFmt w:val="decimal"/>
      <w:lvlText w:val="%1)"/>
      <w:lvlJc w:val="left"/>
      <w:pPr>
        <w:ind w:left="360" w:hanging="360"/>
      </w:pPr>
      <w:rPr>
        <w:rFonts w:hint="default"/>
        <w:b w:val="0"/>
        <w:sz w:val="22"/>
        <w:szCs w:val="22"/>
        <w:vertAlign w:val="superscrip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E6778BF"/>
    <w:multiLevelType w:val="hybridMultilevel"/>
    <w:tmpl w:val="B99ACDAE"/>
    <w:name w:val="WW8Num3122222223322222"/>
    <w:lvl w:ilvl="0" w:tplc="2820A808">
      <w:start w:val="1"/>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FF0750C"/>
    <w:multiLevelType w:val="hybridMultilevel"/>
    <w:tmpl w:val="59602DFA"/>
    <w:name w:val="WW8Num31222222233222222"/>
    <w:lvl w:ilvl="0" w:tplc="DDDAA5A4">
      <w:start w:val="1"/>
      <w:numFmt w:val="decimal"/>
      <w:lvlText w:val="%1."/>
      <w:lvlJc w:val="left"/>
      <w:pPr>
        <w:ind w:left="2498" w:hanging="360"/>
      </w:pPr>
      <w:rPr>
        <w:rFonts w:hint="default"/>
        <w:b w:val="0"/>
        <w:sz w:val="22"/>
        <w:szCs w:val="22"/>
      </w:rPr>
    </w:lvl>
    <w:lvl w:ilvl="1" w:tplc="04150019" w:tentative="1">
      <w:start w:val="1"/>
      <w:numFmt w:val="lowerLetter"/>
      <w:lvlText w:val="%2."/>
      <w:lvlJc w:val="left"/>
      <w:pPr>
        <w:ind w:left="3218" w:hanging="360"/>
      </w:pPr>
    </w:lvl>
    <w:lvl w:ilvl="2" w:tplc="0415001B" w:tentative="1">
      <w:start w:val="1"/>
      <w:numFmt w:val="lowerRoman"/>
      <w:lvlText w:val="%3."/>
      <w:lvlJc w:val="right"/>
      <w:pPr>
        <w:ind w:left="3938" w:hanging="180"/>
      </w:pPr>
    </w:lvl>
    <w:lvl w:ilvl="3" w:tplc="0415000F" w:tentative="1">
      <w:start w:val="1"/>
      <w:numFmt w:val="decimal"/>
      <w:lvlText w:val="%4."/>
      <w:lvlJc w:val="left"/>
      <w:pPr>
        <w:ind w:left="4658" w:hanging="360"/>
      </w:pPr>
    </w:lvl>
    <w:lvl w:ilvl="4" w:tplc="04150019" w:tentative="1">
      <w:start w:val="1"/>
      <w:numFmt w:val="lowerLetter"/>
      <w:lvlText w:val="%5."/>
      <w:lvlJc w:val="left"/>
      <w:pPr>
        <w:ind w:left="5378" w:hanging="360"/>
      </w:pPr>
    </w:lvl>
    <w:lvl w:ilvl="5" w:tplc="0415001B" w:tentative="1">
      <w:start w:val="1"/>
      <w:numFmt w:val="lowerRoman"/>
      <w:lvlText w:val="%6."/>
      <w:lvlJc w:val="right"/>
      <w:pPr>
        <w:ind w:left="6098" w:hanging="180"/>
      </w:pPr>
    </w:lvl>
    <w:lvl w:ilvl="6" w:tplc="0415000F" w:tentative="1">
      <w:start w:val="1"/>
      <w:numFmt w:val="decimal"/>
      <w:lvlText w:val="%7."/>
      <w:lvlJc w:val="left"/>
      <w:pPr>
        <w:ind w:left="6818" w:hanging="360"/>
      </w:pPr>
    </w:lvl>
    <w:lvl w:ilvl="7" w:tplc="04150019" w:tentative="1">
      <w:start w:val="1"/>
      <w:numFmt w:val="lowerLetter"/>
      <w:lvlText w:val="%8."/>
      <w:lvlJc w:val="left"/>
      <w:pPr>
        <w:ind w:left="7538" w:hanging="360"/>
      </w:pPr>
    </w:lvl>
    <w:lvl w:ilvl="8" w:tplc="0415001B" w:tentative="1">
      <w:start w:val="1"/>
      <w:numFmt w:val="lowerRoman"/>
      <w:lvlText w:val="%9."/>
      <w:lvlJc w:val="right"/>
      <w:pPr>
        <w:ind w:left="8258" w:hanging="180"/>
      </w:pPr>
    </w:lvl>
  </w:abstractNum>
  <w:abstractNum w:abstractNumId="45" w15:restartNumberingAfterBreak="0">
    <w:nsid w:val="517A6E11"/>
    <w:multiLevelType w:val="hybridMultilevel"/>
    <w:tmpl w:val="7DE2A9AA"/>
    <w:name w:val="WW8Num312222222332222232"/>
    <w:lvl w:ilvl="0" w:tplc="2820A808">
      <w:start w:val="1"/>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1F45614"/>
    <w:multiLevelType w:val="hybridMultilevel"/>
    <w:tmpl w:val="56CEA69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54C13EB9"/>
    <w:multiLevelType w:val="hybridMultilevel"/>
    <w:tmpl w:val="F46EB268"/>
    <w:name w:val="WW8Num312222222332222"/>
    <w:lvl w:ilvl="0" w:tplc="DDDAA5A4">
      <w:start w:val="1"/>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5F268C7"/>
    <w:multiLevelType w:val="hybridMultilevel"/>
    <w:tmpl w:val="CB063AE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572A1E6A"/>
    <w:multiLevelType w:val="hybridMultilevel"/>
    <w:tmpl w:val="AFA6DF14"/>
    <w:name w:val="WW8Num3122222223323"/>
    <w:lvl w:ilvl="0" w:tplc="4BFA09F8">
      <w:start w:val="1"/>
      <w:numFmt w:val="decimal"/>
      <w:lvlText w:val="3.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1" w15:restartNumberingAfterBreak="0">
    <w:nsid w:val="61350188"/>
    <w:multiLevelType w:val="hybridMultilevel"/>
    <w:tmpl w:val="EA94E338"/>
    <w:name w:val="WW8Num31222222234"/>
    <w:lvl w:ilvl="0" w:tplc="7B7A700A">
      <w:start w:val="3"/>
      <w:numFmt w:val="decimal"/>
      <w:lvlText w:val="%1)"/>
      <w:lvlJc w:val="left"/>
      <w:pPr>
        <w:ind w:left="360" w:hanging="360"/>
      </w:pPr>
      <w:rPr>
        <w:rFonts w:hint="default"/>
        <w:vertAlign w:val="superscrip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18F7116"/>
    <w:multiLevelType w:val="hybridMultilevel"/>
    <w:tmpl w:val="BE36AFFC"/>
    <w:lvl w:ilvl="0" w:tplc="FFFFFFFF">
      <w:start w:val="1"/>
      <w:numFmt w:val="decimal"/>
      <w:lvlText w:val="%1."/>
      <w:lvlJc w:val="left"/>
      <w:pPr>
        <w:ind w:left="360"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53" w15:restartNumberingAfterBreak="0">
    <w:nsid w:val="61B4125F"/>
    <w:multiLevelType w:val="hybridMultilevel"/>
    <w:tmpl w:val="BE36AFFC"/>
    <w:lvl w:ilvl="0" w:tplc="FFFFFFFF">
      <w:start w:val="1"/>
      <w:numFmt w:val="decimal"/>
      <w:lvlText w:val="%1."/>
      <w:lvlJc w:val="left"/>
      <w:pPr>
        <w:ind w:left="360"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54" w15:restartNumberingAfterBreak="0">
    <w:nsid w:val="657F12AF"/>
    <w:multiLevelType w:val="hybridMultilevel"/>
    <w:tmpl w:val="AEF479B8"/>
    <w:name w:val="WW8Num122"/>
    <w:lvl w:ilvl="0" w:tplc="11A2F55E">
      <w:start w:val="1"/>
      <w:numFmt w:val="upperLetter"/>
      <w:lvlText w:val="%1)"/>
      <w:lvlJc w:val="left"/>
      <w:pPr>
        <w:ind w:left="720" w:hanging="360"/>
      </w:pPr>
      <w:rPr>
        <w:rFonts w:hint="default"/>
        <w:b w:val="0"/>
        <w:sz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5B64B0A"/>
    <w:multiLevelType w:val="hybridMultilevel"/>
    <w:tmpl w:val="260E4E72"/>
    <w:name w:val="WW8Num3122222223222"/>
    <w:lvl w:ilvl="0" w:tplc="6B32D88A">
      <w:start w:val="4"/>
      <w:numFmt w:val="decimal"/>
      <w:lvlText w:val="%1."/>
      <w:lvlJc w:val="left"/>
      <w:pPr>
        <w:tabs>
          <w:tab w:val="num" w:pos="814"/>
        </w:tabs>
        <w:ind w:left="814"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64376F1"/>
    <w:multiLevelType w:val="hybridMultilevel"/>
    <w:tmpl w:val="140A3BCA"/>
    <w:lvl w:ilvl="0" w:tplc="0415000F">
      <w:start w:val="1"/>
      <w:numFmt w:val="decimal"/>
      <w:lvlText w:val="%1."/>
      <w:lvlJc w:val="left"/>
      <w:pPr>
        <w:ind w:left="36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7" w15:restartNumberingAfterBreak="0">
    <w:nsid w:val="6AD42632"/>
    <w:multiLevelType w:val="hybridMultilevel"/>
    <w:tmpl w:val="2D20960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8" w15:restartNumberingAfterBreak="0">
    <w:nsid w:val="6B590799"/>
    <w:multiLevelType w:val="hybridMultilevel"/>
    <w:tmpl w:val="8B940F9A"/>
    <w:lvl w:ilvl="0" w:tplc="CDE460AA">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9" w15:restartNumberingAfterBreak="0">
    <w:nsid w:val="6BCB1786"/>
    <w:multiLevelType w:val="hybridMultilevel"/>
    <w:tmpl w:val="BE36AFFC"/>
    <w:lvl w:ilvl="0" w:tplc="FFFFFFFF">
      <w:start w:val="1"/>
      <w:numFmt w:val="decimal"/>
      <w:lvlText w:val="%1."/>
      <w:lvlJc w:val="left"/>
      <w:pPr>
        <w:ind w:left="360"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60" w15:restartNumberingAfterBreak="0">
    <w:nsid w:val="71DD7220"/>
    <w:multiLevelType w:val="hybridMultilevel"/>
    <w:tmpl w:val="EC344E7A"/>
    <w:name w:val="WW8Num312222222342"/>
    <w:lvl w:ilvl="0" w:tplc="825CA838">
      <w:start w:val="11"/>
      <w:numFmt w:val="decimal"/>
      <w:lvlText w:val="%1."/>
      <w:lvlJc w:val="left"/>
      <w:pPr>
        <w:tabs>
          <w:tab w:val="num" w:pos="360"/>
        </w:tabs>
        <w:ind w:left="360" w:hanging="360"/>
      </w:pPr>
      <w:rPr>
        <w:rFonts w:ascii="Times New Roman" w:hAnsi="Times New Roman" w:cs="Times New Roman"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57F57D2"/>
    <w:multiLevelType w:val="hybridMultilevel"/>
    <w:tmpl w:val="E77C355C"/>
    <w:name w:val="WW8Num31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6B014D6"/>
    <w:multiLevelType w:val="hybridMultilevel"/>
    <w:tmpl w:val="F84AC266"/>
    <w:name w:val="WW8Num31222222233222223"/>
    <w:lvl w:ilvl="0" w:tplc="4C001702">
      <w:start w:val="1"/>
      <w:numFmt w:val="decimal"/>
      <w:lvlText w:val="%1."/>
      <w:lvlJc w:val="left"/>
      <w:pPr>
        <w:ind w:left="720" w:hanging="360"/>
      </w:pPr>
      <w:rPr>
        <w:rFonts w:hint="default"/>
        <w:b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77769A1"/>
    <w:multiLevelType w:val="hybridMultilevel"/>
    <w:tmpl w:val="140A3BCA"/>
    <w:name w:val="WW8Num31222222"/>
    <w:lvl w:ilvl="0" w:tplc="04150011">
      <w:start w:val="1"/>
      <w:numFmt w:val="decimal"/>
      <w:lvlText w:val="%1."/>
      <w:lvlJc w:val="left"/>
      <w:pPr>
        <w:ind w:left="36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4" w15:restartNumberingAfterBreak="0">
    <w:nsid w:val="78647088"/>
    <w:multiLevelType w:val="hybridMultilevel"/>
    <w:tmpl w:val="78DC0ECA"/>
    <w:name w:val="WW8Num312222222322222"/>
    <w:lvl w:ilvl="0" w:tplc="95BCD5B4">
      <w:start w:val="1"/>
      <w:numFmt w:val="decimal"/>
      <w:lvlText w:val="%1."/>
      <w:lvlJc w:val="left"/>
      <w:pPr>
        <w:ind w:left="720" w:hanging="360"/>
      </w:pPr>
      <w:rPr>
        <w:rFonts w:cs="Times New Roman"/>
      </w:rPr>
    </w:lvl>
    <w:lvl w:ilvl="1" w:tplc="EDA201E2">
      <w:start w:val="1"/>
      <w:numFmt w:val="lowerLetter"/>
      <w:lvlText w:val="%2."/>
      <w:lvlJc w:val="left"/>
      <w:pPr>
        <w:ind w:left="1440" w:hanging="360"/>
      </w:pPr>
      <w:rPr>
        <w:rFonts w:cs="Times New Roman"/>
      </w:rPr>
    </w:lvl>
    <w:lvl w:ilvl="2" w:tplc="AA42121C">
      <w:start w:val="1"/>
      <w:numFmt w:val="lowerRoman"/>
      <w:lvlText w:val="%3."/>
      <w:lvlJc w:val="right"/>
      <w:pPr>
        <w:ind w:left="2160" w:hanging="180"/>
      </w:pPr>
      <w:rPr>
        <w:rFonts w:cs="Times New Roman"/>
      </w:rPr>
    </w:lvl>
    <w:lvl w:ilvl="3" w:tplc="3B6C2CD4">
      <w:start w:val="1"/>
      <w:numFmt w:val="decimal"/>
      <w:lvlText w:val="%4."/>
      <w:lvlJc w:val="left"/>
      <w:pPr>
        <w:ind w:left="2880" w:hanging="360"/>
      </w:pPr>
      <w:rPr>
        <w:rFonts w:cs="Times New Roman"/>
      </w:rPr>
    </w:lvl>
    <w:lvl w:ilvl="4" w:tplc="0A883F6E">
      <w:start w:val="1"/>
      <w:numFmt w:val="lowerLetter"/>
      <w:lvlText w:val="%5."/>
      <w:lvlJc w:val="left"/>
      <w:pPr>
        <w:ind w:left="3600" w:hanging="360"/>
      </w:pPr>
      <w:rPr>
        <w:rFonts w:cs="Times New Roman"/>
      </w:rPr>
    </w:lvl>
    <w:lvl w:ilvl="5" w:tplc="A8B81366">
      <w:start w:val="1"/>
      <w:numFmt w:val="lowerRoman"/>
      <w:lvlText w:val="%6."/>
      <w:lvlJc w:val="right"/>
      <w:pPr>
        <w:ind w:left="4320" w:hanging="180"/>
      </w:pPr>
      <w:rPr>
        <w:rFonts w:cs="Times New Roman"/>
      </w:rPr>
    </w:lvl>
    <w:lvl w:ilvl="6" w:tplc="70CCB624">
      <w:start w:val="1"/>
      <w:numFmt w:val="decimal"/>
      <w:lvlText w:val="%7."/>
      <w:lvlJc w:val="left"/>
      <w:pPr>
        <w:ind w:left="5040" w:hanging="360"/>
      </w:pPr>
      <w:rPr>
        <w:rFonts w:cs="Times New Roman"/>
      </w:rPr>
    </w:lvl>
    <w:lvl w:ilvl="7" w:tplc="F5B4B988">
      <w:start w:val="1"/>
      <w:numFmt w:val="lowerLetter"/>
      <w:lvlText w:val="%8."/>
      <w:lvlJc w:val="left"/>
      <w:pPr>
        <w:ind w:left="5760" w:hanging="360"/>
      </w:pPr>
      <w:rPr>
        <w:rFonts w:cs="Times New Roman"/>
      </w:rPr>
    </w:lvl>
    <w:lvl w:ilvl="8" w:tplc="358EFD4C">
      <w:start w:val="1"/>
      <w:numFmt w:val="lowerRoman"/>
      <w:lvlText w:val="%9."/>
      <w:lvlJc w:val="right"/>
      <w:pPr>
        <w:ind w:left="6480" w:hanging="180"/>
      </w:pPr>
      <w:rPr>
        <w:rFonts w:cs="Times New Roman"/>
      </w:rPr>
    </w:lvl>
  </w:abstractNum>
  <w:abstractNum w:abstractNumId="65" w15:restartNumberingAfterBreak="0">
    <w:nsid w:val="7B6B7AFB"/>
    <w:multiLevelType w:val="multilevel"/>
    <w:tmpl w:val="588E9E52"/>
    <w:styleLink w:val="Styl1"/>
    <w:lvl w:ilvl="0">
      <w:start w:val="4"/>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b w:val="0"/>
      </w:rPr>
    </w:lvl>
    <w:lvl w:ilvl="2">
      <w:start w:val="1"/>
      <w:numFmt w:val="decimal"/>
      <w:isLgl/>
      <w:lvlText w:val="%1.%2.%3."/>
      <w:lvlJc w:val="left"/>
      <w:pPr>
        <w:ind w:left="1080" w:hanging="720"/>
      </w:pPr>
      <w:rPr>
        <w:rFonts w:cs="Times New Roman" w:hint="default"/>
        <w:b w:val="0"/>
      </w:rPr>
    </w:lvl>
    <w:lvl w:ilvl="3">
      <w:start w:val="1"/>
      <w:numFmt w:val="decimal"/>
      <w:isLgl/>
      <w:lvlText w:val="%1.%2.%3.%4."/>
      <w:lvlJc w:val="left"/>
      <w:pPr>
        <w:ind w:left="1440" w:hanging="1080"/>
      </w:pPr>
      <w:rPr>
        <w:rFonts w:cs="Times New Roman" w:hint="default"/>
        <w:b w:val="0"/>
      </w:rPr>
    </w:lvl>
    <w:lvl w:ilvl="4">
      <w:start w:val="1"/>
      <w:numFmt w:val="decimal"/>
      <w:isLgl/>
      <w:lvlText w:val="%1.%2.%3.%4.%5."/>
      <w:lvlJc w:val="left"/>
      <w:pPr>
        <w:ind w:left="1440" w:hanging="1080"/>
      </w:pPr>
      <w:rPr>
        <w:rFonts w:cs="Times New Roman" w:hint="default"/>
        <w:b w:val="0"/>
      </w:rPr>
    </w:lvl>
    <w:lvl w:ilvl="5">
      <w:start w:val="1"/>
      <w:numFmt w:val="decimal"/>
      <w:isLgl/>
      <w:lvlText w:val="%1.%2.%3.%4.%5.%6."/>
      <w:lvlJc w:val="left"/>
      <w:pPr>
        <w:ind w:left="1800" w:hanging="1440"/>
      </w:pPr>
      <w:rPr>
        <w:rFonts w:cs="Times New Roman" w:hint="default"/>
        <w:b w:val="0"/>
      </w:rPr>
    </w:lvl>
    <w:lvl w:ilvl="6">
      <w:start w:val="1"/>
      <w:numFmt w:val="decimal"/>
      <w:isLgl/>
      <w:lvlText w:val="%1.%2.%3.%4.%5.%6.%7."/>
      <w:lvlJc w:val="left"/>
      <w:pPr>
        <w:ind w:left="1800" w:hanging="1440"/>
      </w:pPr>
      <w:rPr>
        <w:rFonts w:cs="Times New Roman" w:hint="default"/>
        <w:b w:val="0"/>
      </w:rPr>
    </w:lvl>
    <w:lvl w:ilvl="7">
      <w:start w:val="1"/>
      <w:numFmt w:val="decimal"/>
      <w:isLgl/>
      <w:lvlText w:val="%1.%2.%3.%4.%5.%6.%7.%8."/>
      <w:lvlJc w:val="left"/>
      <w:pPr>
        <w:ind w:left="2160" w:hanging="1800"/>
      </w:pPr>
      <w:rPr>
        <w:rFonts w:cs="Times New Roman" w:hint="default"/>
        <w:b w:val="0"/>
      </w:rPr>
    </w:lvl>
    <w:lvl w:ilvl="8">
      <w:start w:val="1"/>
      <w:numFmt w:val="decimal"/>
      <w:isLgl/>
      <w:lvlText w:val="%1.%2.%3.%4.%5.%6.%7.%8.%9."/>
      <w:lvlJc w:val="left"/>
      <w:pPr>
        <w:ind w:left="2160" w:hanging="1800"/>
      </w:pPr>
      <w:rPr>
        <w:rFonts w:cs="Times New Roman" w:hint="default"/>
        <w:b w:val="0"/>
      </w:rPr>
    </w:lvl>
  </w:abstractNum>
  <w:num w:numId="1" w16cid:durableId="1766724154">
    <w:abstractNumId w:val="50"/>
    <w:lvlOverride w:ilvl="0">
      <w:startOverride w:val="1"/>
    </w:lvlOverride>
  </w:num>
  <w:num w:numId="2" w16cid:durableId="591549179">
    <w:abstractNumId w:val="38"/>
    <w:lvlOverride w:ilvl="0">
      <w:startOverride w:val="1"/>
    </w:lvlOverride>
  </w:num>
  <w:num w:numId="3" w16cid:durableId="445125570">
    <w:abstractNumId w:val="20"/>
  </w:num>
  <w:num w:numId="4" w16cid:durableId="101110895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6481568">
    <w:abstractNumId w:val="21"/>
  </w:num>
  <w:num w:numId="6" w16cid:durableId="1129084979">
    <w:abstractNumId w:val="65"/>
  </w:num>
  <w:num w:numId="7" w16cid:durableId="1955163093">
    <w:abstractNumId w:val="11"/>
  </w:num>
  <w:num w:numId="8" w16cid:durableId="391075268">
    <w:abstractNumId w:val="58"/>
  </w:num>
  <w:num w:numId="9" w16cid:durableId="1836647611">
    <w:abstractNumId w:val="31"/>
  </w:num>
  <w:num w:numId="10" w16cid:durableId="1935477433">
    <w:abstractNumId w:val="22"/>
  </w:num>
  <w:num w:numId="11" w16cid:durableId="242616458">
    <w:abstractNumId w:val="64"/>
  </w:num>
  <w:num w:numId="12" w16cid:durableId="1563445861">
    <w:abstractNumId w:val="56"/>
  </w:num>
  <w:num w:numId="13" w16cid:durableId="1724331360">
    <w:abstractNumId w:val="39"/>
  </w:num>
  <w:num w:numId="14" w16cid:durableId="1928463552">
    <w:abstractNumId w:val="36"/>
  </w:num>
  <w:num w:numId="15" w16cid:durableId="1381394561">
    <w:abstractNumId w:val="63"/>
  </w:num>
  <w:num w:numId="16" w16cid:durableId="139612836">
    <w:abstractNumId w:val="40"/>
  </w:num>
  <w:num w:numId="17" w16cid:durableId="741684526">
    <w:abstractNumId w:val="15"/>
  </w:num>
  <w:num w:numId="18" w16cid:durableId="472794326">
    <w:abstractNumId w:val="9"/>
  </w:num>
  <w:num w:numId="19" w16cid:durableId="1394430855">
    <w:abstractNumId w:val="28"/>
  </w:num>
  <w:num w:numId="20" w16cid:durableId="673142668">
    <w:abstractNumId w:val="18"/>
  </w:num>
  <w:num w:numId="21" w16cid:durableId="940915982">
    <w:abstractNumId w:val="52"/>
  </w:num>
  <w:num w:numId="22" w16cid:durableId="1841768350">
    <w:abstractNumId w:val="35"/>
  </w:num>
  <w:num w:numId="23" w16cid:durableId="211160205">
    <w:abstractNumId w:val="13"/>
  </w:num>
  <w:num w:numId="24" w16cid:durableId="938758394">
    <w:abstractNumId w:val="7"/>
  </w:num>
  <w:num w:numId="25" w16cid:durableId="1310595599">
    <w:abstractNumId w:val="33"/>
  </w:num>
  <w:num w:numId="26" w16cid:durableId="1635334488">
    <w:abstractNumId w:val="25"/>
  </w:num>
  <w:num w:numId="27" w16cid:durableId="1458909631">
    <w:abstractNumId w:val="14"/>
  </w:num>
  <w:num w:numId="28" w16cid:durableId="220942994">
    <w:abstractNumId w:val="32"/>
  </w:num>
  <w:num w:numId="29" w16cid:durableId="1441342810">
    <w:abstractNumId w:val="29"/>
  </w:num>
  <w:num w:numId="30" w16cid:durableId="318920258">
    <w:abstractNumId w:val="59"/>
  </w:num>
  <w:num w:numId="31" w16cid:durableId="67314042">
    <w:abstractNumId w:val="17"/>
  </w:num>
  <w:num w:numId="32" w16cid:durableId="43799730">
    <w:abstractNumId w:val="12"/>
  </w:num>
  <w:num w:numId="33" w16cid:durableId="1336759861">
    <w:abstractNumId w:val="48"/>
  </w:num>
  <w:num w:numId="34" w16cid:durableId="759569872">
    <w:abstractNumId w:val="57"/>
  </w:num>
  <w:num w:numId="35" w16cid:durableId="1925217502">
    <w:abstractNumId w:val="30"/>
  </w:num>
  <w:num w:numId="36" w16cid:durableId="1123695320">
    <w:abstractNumId w:val="24"/>
  </w:num>
  <w:num w:numId="37" w16cid:durableId="1751809181">
    <w:abstractNumId w:val="53"/>
  </w:num>
  <w:num w:numId="38" w16cid:durableId="394278534">
    <w:abstractNumId w:val="4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proofState w:spelling="clean"/>
  <w:defaultTabStop w:val="720"/>
  <w:hyphenationZone w:val="425"/>
  <w:drawingGridHorizontalSpacing w:val="110"/>
  <w:drawingGridVerticalSpacing w:val="120"/>
  <w:displayHorizontalDrawingGridEvery w:val="0"/>
  <w:displayVerticalDrawingGridEvery w:val="3"/>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980"/>
    <w:rsid w:val="00000294"/>
    <w:rsid w:val="0000089B"/>
    <w:rsid w:val="000021E0"/>
    <w:rsid w:val="000026EA"/>
    <w:rsid w:val="00002DF7"/>
    <w:rsid w:val="00003346"/>
    <w:rsid w:val="00003737"/>
    <w:rsid w:val="00003CFB"/>
    <w:rsid w:val="00005795"/>
    <w:rsid w:val="00005EE2"/>
    <w:rsid w:val="0000635C"/>
    <w:rsid w:val="00006D2B"/>
    <w:rsid w:val="00006FC7"/>
    <w:rsid w:val="0000773F"/>
    <w:rsid w:val="00007ECF"/>
    <w:rsid w:val="00010472"/>
    <w:rsid w:val="000107B4"/>
    <w:rsid w:val="00010C86"/>
    <w:rsid w:val="00010D21"/>
    <w:rsid w:val="00010EC8"/>
    <w:rsid w:val="000112BF"/>
    <w:rsid w:val="00011459"/>
    <w:rsid w:val="00011BA9"/>
    <w:rsid w:val="0001206F"/>
    <w:rsid w:val="000127F2"/>
    <w:rsid w:val="0001287C"/>
    <w:rsid w:val="00012EBA"/>
    <w:rsid w:val="00013BFB"/>
    <w:rsid w:val="00014F3A"/>
    <w:rsid w:val="00015A40"/>
    <w:rsid w:val="00015E43"/>
    <w:rsid w:val="0001600C"/>
    <w:rsid w:val="000162E1"/>
    <w:rsid w:val="000165FA"/>
    <w:rsid w:val="00016EE2"/>
    <w:rsid w:val="000171E5"/>
    <w:rsid w:val="0001734E"/>
    <w:rsid w:val="000175DC"/>
    <w:rsid w:val="00017E64"/>
    <w:rsid w:val="000204B9"/>
    <w:rsid w:val="0002056C"/>
    <w:rsid w:val="00020A54"/>
    <w:rsid w:val="00021D71"/>
    <w:rsid w:val="00021E4E"/>
    <w:rsid w:val="00022288"/>
    <w:rsid w:val="00022B24"/>
    <w:rsid w:val="000235AC"/>
    <w:rsid w:val="000238E0"/>
    <w:rsid w:val="000238E1"/>
    <w:rsid w:val="00023B60"/>
    <w:rsid w:val="00024457"/>
    <w:rsid w:val="0002490D"/>
    <w:rsid w:val="00024BA2"/>
    <w:rsid w:val="000255B7"/>
    <w:rsid w:val="000263EE"/>
    <w:rsid w:val="00026939"/>
    <w:rsid w:val="00030870"/>
    <w:rsid w:val="00030C0B"/>
    <w:rsid w:val="00030E7F"/>
    <w:rsid w:val="0003264A"/>
    <w:rsid w:val="00033297"/>
    <w:rsid w:val="00034386"/>
    <w:rsid w:val="000345A8"/>
    <w:rsid w:val="000345DD"/>
    <w:rsid w:val="00035503"/>
    <w:rsid w:val="0003604F"/>
    <w:rsid w:val="000360A9"/>
    <w:rsid w:val="00036E49"/>
    <w:rsid w:val="00037294"/>
    <w:rsid w:val="000377B3"/>
    <w:rsid w:val="00037A5E"/>
    <w:rsid w:val="00037B3D"/>
    <w:rsid w:val="00037E28"/>
    <w:rsid w:val="00040341"/>
    <w:rsid w:val="00040968"/>
    <w:rsid w:val="00040C7A"/>
    <w:rsid w:val="00040CB8"/>
    <w:rsid w:val="00040F2E"/>
    <w:rsid w:val="00041062"/>
    <w:rsid w:val="00042203"/>
    <w:rsid w:val="00043011"/>
    <w:rsid w:val="00043537"/>
    <w:rsid w:val="0004393C"/>
    <w:rsid w:val="00043F63"/>
    <w:rsid w:val="00044419"/>
    <w:rsid w:val="000454F3"/>
    <w:rsid w:val="000455CB"/>
    <w:rsid w:val="0004593D"/>
    <w:rsid w:val="00045A13"/>
    <w:rsid w:val="00045CA7"/>
    <w:rsid w:val="00045D0C"/>
    <w:rsid w:val="00045D55"/>
    <w:rsid w:val="00046A9C"/>
    <w:rsid w:val="000471F9"/>
    <w:rsid w:val="00047362"/>
    <w:rsid w:val="000477BF"/>
    <w:rsid w:val="00047BE3"/>
    <w:rsid w:val="00047CFF"/>
    <w:rsid w:val="00050DCD"/>
    <w:rsid w:val="00051906"/>
    <w:rsid w:val="00051F72"/>
    <w:rsid w:val="00052A97"/>
    <w:rsid w:val="00053688"/>
    <w:rsid w:val="00053B0D"/>
    <w:rsid w:val="00053E56"/>
    <w:rsid w:val="00054F64"/>
    <w:rsid w:val="00055670"/>
    <w:rsid w:val="0005637F"/>
    <w:rsid w:val="00056653"/>
    <w:rsid w:val="00057892"/>
    <w:rsid w:val="00057F77"/>
    <w:rsid w:val="00060D81"/>
    <w:rsid w:val="00061179"/>
    <w:rsid w:val="00062088"/>
    <w:rsid w:val="00062E0D"/>
    <w:rsid w:val="00063B6E"/>
    <w:rsid w:val="00064408"/>
    <w:rsid w:val="00065B40"/>
    <w:rsid w:val="000662DF"/>
    <w:rsid w:val="000670F5"/>
    <w:rsid w:val="00067680"/>
    <w:rsid w:val="00067D47"/>
    <w:rsid w:val="00070156"/>
    <w:rsid w:val="0007034E"/>
    <w:rsid w:val="00070531"/>
    <w:rsid w:val="0007054D"/>
    <w:rsid w:val="00070761"/>
    <w:rsid w:val="00071A8B"/>
    <w:rsid w:val="00071AAB"/>
    <w:rsid w:val="00071C62"/>
    <w:rsid w:val="000731DA"/>
    <w:rsid w:val="000738F8"/>
    <w:rsid w:val="00074894"/>
    <w:rsid w:val="000748F0"/>
    <w:rsid w:val="00075760"/>
    <w:rsid w:val="000757BE"/>
    <w:rsid w:val="0007587B"/>
    <w:rsid w:val="00075A60"/>
    <w:rsid w:val="00075C3C"/>
    <w:rsid w:val="000760CF"/>
    <w:rsid w:val="000760FF"/>
    <w:rsid w:val="00076515"/>
    <w:rsid w:val="00076E57"/>
    <w:rsid w:val="00077954"/>
    <w:rsid w:val="00081106"/>
    <w:rsid w:val="00081B7A"/>
    <w:rsid w:val="000820DD"/>
    <w:rsid w:val="00083105"/>
    <w:rsid w:val="0008389D"/>
    <w:rsid w:val="00084669"/>
    <w:rsid w:val="0008468B"/>
    <w:rsid w:val="00085611"/>
    <w:rsid w:val="000856F2"/>
    <w:rsid w:val="000857DC"/>
    <w:rsid w:val="00085B49"/>
    <w:rsid w:val="00085DE7"/>
    <w:rsid w:val="00085F78"/>
    <w:rsid w:val="00086035"/>
    <w:rsid w:val="00086445"/>
    <w:rsid w:val="00086EA1"/>
    <w:rsid w:val="000873CE"/>
    <w:rsid w:val="000876CF"/>
    <w:rsid w:val="0008797D"/>
    <w:rsid w:val="000907F8"/>
    <w:rsid w:val="00090885"/>
    <w:rsid w:val="0009098E"/>
    <w:rsid w:val="00090B24"/>
    <w:rsid w:val="00091309"/>
    <w:rsid w:val="000913B8"/>
    <w:rsid w:val="00091C72"/>
    <w:rsid w:val="00091E6F"/>
    <w:rsid w:val="000926FC"/>
    <w:rsid w:val="00092F67"/>
    <w:rsid w:val="000935A4"/>
    <w:rsid w:val="00093CDD"/>
    <w:rsid w:val="00093FDB"/>
    <w:rsid w:val="00094928"/>
    <w:rsid w:val="000956BA"/>
    <w:rsid w:val="000958C5"/>
    <w:rsid w:val="000968F4"/>
    <w:rsid w:val="00096FB7"/>
    <w:rsid w:val="000971C0"/>
    <w:rsid w:val="000972AF"/>
    <w:rsid w:val="0009771E"/>
    <w:rsid w:val="000A05A0"/>
    <w:rsid w:val="000A08A2"/>
    <w:rsid w:val="000A0966"/>
    <w:rsid w:val="000A1039"/>
    <w:rsid w:val="000A128D"/>
    <w:rsid w:val="000A1F90"/>
    <w:rsid w:val="000A28F1"/>
    <w:rsid w:val="000A44AD"/>
    <w:rsid w:val="000A44BD"/>
    <w:rsid w:val="000A456B"/>
    <w:rsid w:val="000A4AC2"/>
    <w:rsid w:val="000A4E17"/>
    <w:rsid w:val="000A54E1"/>
    <w:rsid w:val="000A56BA"/>
    <w:rsid w:val="000A56D1"/>
    <w:rsid w:val="000A5A0A"/>
    <w:rsid w:val="000A5FA8"/>
    <w:rsid w:val="000A698D"/>
    <w:rsid w:val="000A6B4C"/>
    <w:rsid w:val="000A6D4A"/>
    <w:rsid w:val="000A76D7"/>
    <w:rsid w:val="000A7C53"/>
    <w:rsid w:val="000B00F2"/>
    <w:rsid w:val="000B06D7"/>
    <w:rsid w:val="000B1008"/>
    <w:rsid w:val="000B1049"/>
    <w:rsid w:val="000B1081"/>
    <w:rsid w:val="000B19DA"/>
    <w:rsid w:val="000B1FB2"/>
    <w:rsid w:val="000B1FCC"/>
    <w:rsid w:val="000B26A2"/>
    <w:rsid w:val="000B34D8"/>
    <w:rsid w:val="000B365E"/>
    <w:rsid w:val="000B3917"/>
    <w:rsid w:val="000B3A57"/>
    <w:rsid w:val="000B3E08"/>
    <w:rsid w:val="000B3EDF"/>
    <w:rsid w:val="000B40EB"/>
    <w:rsid w:val="000B53EC"/>
    <w:rsid w:val="000B5E8D"/>
    <w:rsid w:val="000B5F8E"/>
    <w:rsid w:val="000B62DE"/>
    <w:rsid w:val="000B62F7"/>
    <w:rsid w:val="000B65E0"/>
    <w:rsid w:val="000B666F"/>
    <w:rsid w:val="000B66FD"/>
    <w:rsid w:val="000B6A2D"/>
    <w:rsid w:val="000B6A57"/>
    <w:rsid w:val="000B7072"/>
    <w:rsid w:val="000C0102"/>
    <w:rsid w:val="000C06AE"/>
    <w:rsid w:val="000C0D27"/>
    <w:rsid w:val="000C108D"/>
    <w:rsid w:val="000C124C"/>
    <w:rsid w:val="000C2BF6"/>
    <w:rsid w:val="000C2E4D"/>
    <w:rsid w:val="000C3766"/>
    <w:rsid w:val="000C3D1C"/>
    <w:rsid w:val="000C428E"/>
    <w:rsid w:val="000C4327"/>
    <w:rsid w:val="000C575A"/>
    <w:rsid w:val="000C5881"/>
    <w:rsid w:val="000C5F4E"/>
    <w:rsid w:val="000C6123"/>
    <w:rsid w:val="000C68C7"/>
    <w:rsid w:val="000C715B"/>
    <w:rsid w:val="000C7964"/>
    <w:rsid w:val="000D06CC"/>
    <w:rsid w:val="000D2036"/>
    <w:rsid w:val="000D2B7D"/>
    <w:rsid w:val="000D2B90"/>
    <w:rsid w:val="000D3F5B"/>
    <w:rsid w:val="000D4CAA"/>
    <w:rsid w:val="000D4F6F"/>
    <w:rsid w:val="000D5588"/>
    <w:rsid w:val="000D55F9"/>
    <w:rsid w:val="000D69B8"/>
    <w:rsid w:val="000D69C8"/>
    <w:rsid w:val="000D77B8"/>
    <w:rsid w:val="000D7869"/>
    <w:rsid w:val="000D7915"/>
    <w:rsid w:val="000D79C9"/>
    <w:rsid w:val="000E0431"/>
    <w:rsid w:val="000E1269"/>
    <w:rsid w:val="000E1E77"/>
    <w:rsid w:val="000E22F8"/>
    <w:rsid w:val="000E339B"/>
    <w:rsid w:val="000E5785"/>
    <w:rsid w:val="000E59D7"/>
    <w:rsid w:val="000E6A5D"/>
    <w:rsid w:val="000E6A8A"/>
    <w:rsid w:val="000F002A"/>
    <w:rsid w:val="000F0FAF"/>
    <w:rsid w:val="000F1B2D"/>
    <w:rsid w:val="000F1CCA"/>
    <w:rsid w:val="000F1F8D"/>
    <w:rsid w:val="000F2795"/>
    <w:rsid w:val="000F3063"/>
    <w:rsid w:val="000F32F5"/>
    <w:rsid w:val="000F391C"/>
    <w:rsid w:val="000F4045"/>
    <w:rsid w:val="000F552D"/>
    <w:rsid w:val="000F5535"/>
    <w:rsid w:val="000F6006"/>
    <w:rsid w:val="000F67FD"/>
    <w:rsid w:val="000F7626"/>
    <w:rsid w:val="00100321"/>
    <w:rsid w:val="00100832"/>
    <w:rsid w:val="00100A7E"/>
    <w:rsid w:val="00101EE0"/>
    <w:rsid w:val="00102BCD"/>
    <w:rsid w:val="00102D5B"/>
    <w:rsid w:val="00102EB8"/>
    <w:rsid w:val="00103078"/>
    <w:rsid w:val="00103BAA"/>
    <w:rsid w:val="0010413E"/>
    <w:rsid w:val="00104632"/>
    <w:rsid w:val="0010477D"/>
    <w:rsid w:val="001051F6"/>
    <w:rsid w:val="0010568D"/>
    <w:rsid w:val="00105E3B"/>
    <w:rsid w:val="00106093"/>
    <w:rsid w:val="001063FF"/>
    <w:rsid w:val="00106664"/>
    <w:rsid w:val="0010720C"/>
    <w:rsid w:val="001108DC"/>
    <w:rsid w:val="00110D3E"/>
    <w:rsid w:val="00110FEE"/>
    <w:rsid w:val="00111C25"/>
    <w:rsid w:val="0011329E"/>
    <w:rsid w:val="00113EC6"/>
    <w:rsid w:val="00114415"/>
    <w:rsid w:val="00114485"/>
    <w:rsid w:val="00115CB5"/>
    <w:rsid w:val="00116482"/>
    <w:rsid w:val="00117421"/>
    <w:rsid w:val="001176A2"/>
    <w:rsid w:val="001176C3"/>
    <w:rsid w:val="00117882"/>
    <w:rsid w:val="0012119A"/>
    <w:rsid w:val="00121203"/>
    <w:rsid w:val="00121960"/>
    <w:rsid w:val="00121E16"/>
    <w:rsid w:val="001224A9"/>
    <w:rsid w:val="00122A48"/>
    <w:rsid w:val="00122B5A"/>
    <w:rsid w:val="00123446"/>
    <w:rsid w:val="00123583"/>
    <w:rsid w:val="00123627"/>
    <w:rsid w:val="00125EA8"/>
    <w:rsid w:val="00126859"/>
    <w:rsid w:val="0012712E"/>
    <w:rsid w:val="00127CF6"/>
    <w:rsid w:val="00130414"/>
    <w:rsid w:val="00131056"/>
    <w:rsid w:val="0013141D"/>
    <w:rsid w:val="001315BD"/>
    <w:rsid w:val="00131BCB"/>
    <w:rsid w:val="00133812"/>
    <w:rsid w:val="00136485"/>
    <w:rsid w:val="00136642"/>
    <w:rsid w:val="00136647"/>
    <w:rsid w:val="00136B76"/>
    <w:rsid w:val="00136C08"/>
    <w:rsid w:val="00136DF4"/>
    <w:rsid w:val="001370ED"/>
    <w:rsid w:val="0013720A"/>
    <w:rsid w:val="00137688"/>
    <w:rsid w:val="00140056"/>
    <w:rsid w:val="0014086D"/>
    <w:rsid w:val="00140B46"/>
    <w:rsid w:val="001411A8"/>
    <w:rsid w:val="00141328"/>
    <w:rsid w:val="0014279F"/>
    <w:rsid w:val="00142986"/>
    <w:rsid w:val="00142FA2"/>
    <w:rsid w:val="0014351C"/>
    <w:rsid w:val="0014361D"/>
    <w:rsid w:val="00143ABD"/>
    <w:rsid w:val="00143E8F"/>
    <w:rsid w:val="00144407"/>
    <w:rsid w:val="00144A66"/>
    <w:rsid w:val="00144B1A"/>
    <w:rsid w:val="00146171"/>
    <w:rsid w:val="00146FCD"/>
    <w:rsid w:val="00150608"/>
    <w:rsid w:val="0015062C"/>
    <w:rsid w:val="00150659"/>
    <w:rsid w:val="001514FF"/>
    <w:rsid w:val="00151C50"/>
    <w:rsid w:val="001522D6"/>
    <w:rsid w:val="00152D6F"/>
    <w:rsid w:val="0015446E"/>
    <w:rsid w:val="0015491B"/>
    <w:rsid w:val="00154ECA"/>
    <w:rsid w:val="00154F11"/>
    <w:rsid w:val="00155369"/>
    <w:rsid w:val="001554D3"/>
    <w:rsid w:val="001555E2"/>
    <w:rsid w:val="00155C75"/>
    <w:rsid w:val="00155EDC"/>
    <w:rsid w:val="00156D0F"/>
    <w:rsid w:val="00156D23"/>
    <w:rsid w:val="00157078"/>
    <w:rsid w:val="001578EC"/>
    <w:rsid w:val="00157A79"/>
    <w:rsid w:val="00160E2B"/>
    <w:rsid w:val="0016108A"/>
    <w:rsid w:val="0016205F"/>
    <w:rsid w:val="001623B8"/>
    <w:rsid w:val="00163305"/>
    <w:rsid w:val="00164E05"/>
    <w:rsid w:val="00164F24"/>
    <w:rsid w:val="001651E5"/>
    <w:rsid w:val="001653F0"/>
    <w:rsid w:val="00166393"/>
    <w:rsid w:val="0016664F"/>
    <w:rsid w:val="00167EF2"/>
    <w:rsid w:val="001705EC"/>
    <w:rsid w:val="001708D4"/>
    <w:rsid w:val="001708EC"/>
    <w:rsid w:val="00170C72"/>
    <w:rsid w:val="00171179"/>
    <w:rsid w:val="001715AB"/>
    <w:rsid w:val="00171A6A"/>
    <w:rsid w:val="001727F5"/>
    <w:rsid w:val="00173514"/>
    <w:rsid w:val="001735EA"/>
    <w:rsid w:val="00173FC9"/>
    <w:rsid w:val="00174AF7"/>
    <w:rsid w:val="001754AA"/>
    <w:rsid w:val="001754B8"/>
    <w:rsid w:val="00175FBF"/>
    <w:rsid w:val="001762C1"/>
    <w:rsid w:val="00176B6B"/>
    <w:rsid w:val="00176DA3"/>
    <w:rsid w:val="00176EC8"/>
    <w:rsid w:val="001770A8"/>
    <w:rsid w:val="001774E0"/>
    <w:rsid w:val="00177B8B"/>
    <w:rsid w:val="00177F6F"/>
    <w:rsid w:val="00180544"/>
    <w:rsid w:val="001806ED"/>
    <w:rsid w:val="00180E81"/>
    <w:rsid w:val="00180FAE"/>
    <w:rsid w:val="00181280"/>
    <w:rsid w:val="001818B6"/>
    <w:rsid w:val="00182C09"/>
    <w:rsid w:val="001839EE"/>
    <w:rsid w:val="00183A4A"/>
    <w:rsid w:val="00183FB8"/>
    <w:rsid w:val="0018426A"/>
    <w:rsid w:val="001843C0"/>
    <w:rsid w:val="001846FA"/>
    <w:rsid w:val="00185194"/>
    <w:rsid w:val="00185CE5"/>
    <w:rsid w:val="00186405"/>
    <w:rsid w:val="00186579"/>
    <w:rsid w:val="0018673F"/>
    <w:rsid w:val="001867F7"/>
    <w:rsid w:val="00186C33"/>
    <w:rsid w:val="00186C34"/>
    <w:rsid w:val="00187C2B"/>
    <w:rsid w:val="0019026E"/>
    <w:rsid w:val="0019099F"/>
    <w:rsid w:val="00191611"/>
    <w:rsid w:val="001926E9"/>
    <w:rsid w:val="00192AD4"/>
    <w:rsid w:val="00192C5D"/>
    <w:rsid w:val="00192CE9"/>
    <w:rsid w:val="00194F32"/>
    <w:rsid w:val="001963C2"/>
    <w:rsid w:val="00196C5D"/>
    <w:rsid w:val="001A0473"/>
    <w:rsid w:val="001A065C"/>
    <w:rsid w:val="001A10F4"/>
    <w:rsid w:val="001A1673"/>
    <w:rsid w:val="001A2446"/>
    <w:rsid w:val="001A2CB8"/>
    <w:rsid w:val="001A2CD4"/>
    <w:rsid w:val="001A3664"/>
    <w:rsid w:val="001A369B"/>
    <w:rsid w:val="001A3A29"/>
    <w:rsid w:val="001A3A82"/>
    <w:rsid w:val="001A3D24"/>
    <w:rsid w:val="001A41B7"/>
    <w:rsid w:val="001A5C33"/>
    <w:rsid w:val="001A711E"/>
    <w:rsid w:val="001A7376"/>
    <w:rsid w:val="001A7DDF"/>
    <w:rsid w:val="001B0942"/>
    <w:rsid w:val="001B1414"/>
    <w:rsid w:val="001B2354"/>
    <w:rsid w:val="001B2829"/>
    <w:rsid w:val="001B2AC4"/>
    <w:rsid w:val="001B3CB6"/>
    <w:rsid w:val="001B3F80"/>
    <w:rsid w:val="001B43E6"/>
    <w:rsid w:val="001B46ED"/>
    <w:rsid w:val="001B4FA2"/>
    <w:rsid w:val="001B5B1D"/>
    <w:rsid w:val="001B5EA1"/>
    <w:rsid w:val="001B680D"/>
    <w:rsid w:val="001B69B4"/>
    <w:rsid w:val="001B6E6C"/>
    <w:rsid w:val="001B7A85"/>
    <w:rsid w:val="001B7C66"/>
    <w:rsid w:val="001C0474"/>
    <w:rsid w:val="001C05CC"/>
    <w:rsid w:val="001C14D8"/>
    <w:rsid w:val="001C1A82"/>
    <w:rsid w:val="001C35C2"/>
    <w:rsid w:val="001C375C"/>
    <w:rsid w:val="001C39A8"/>
    <w:rsid w:val="001C43E4"/>
    <w:rsid w:val="001C47F6"/>
    <w:rsid w:val="001C4EFC"/>
    <w:rsid w:val="001C55B9"/>
    <w:rsid w:val="001C5654"/>
    <w:rsid w:val="001C565C"/>
    <w:rsid w:val="001C5A56"/>
    <w:rsid w:val="001C6433"/>
    <w:rsid w:val="001C656F"/>
    <w:rsid w:val="001C67E6"/>
    <w:rsid w:val="001C68DE"/>
    <w:rsid w:val="001C7950"/>
    <w:rsid w:val="001C7AB1"/>
    <w:rsid w:val="001C7BAF"/>
    <w:rsid w:val="001C7F4F"/>
    <w:rsid w:val="001D06B1"/>
    <w:rsid w:val="001D091D"/>
    <w:rsid w:val="001D0B71"/>
    <w:rsid w:val="001D1B23"/>
    <w:rsid w:val="001D1DE5"/>
    <w:rsid w:val="001D1E3B"/>
    <w:rsid w:val="001D1F8D"/>
    <w:rsid w:val="001D250D"/>
    <w:rsid w:val="001D2BA6"/>
    <w:rsid w:val="001D2CBF"/>
    <w:rsid w:val="001D3193"/>
    <w:rsid w:val="001D3871"/>
    <w:rsid w:val="001D43E5"/>
    <w:rsid w:val="001D457A"/>
    <w:rsid w:val="001D475E"/>
    <w:rsid w:val="001D477A"/>
    <w:rsid w:val="001D4AA3"/>
    <w:rsid w:val="001D501A"/>
    <w:rsid w:val="001D576F"/>
    <w:rsid w:val="001D5E69"/>
    <w:rsid w:val="001D5F6C"/>
    <w:rsid w:val="001D69BE"/>
    <w:rsid w:val="001D6A4C"/>
    <w:rsid w:val="001D7F45"/>
    <w:rsid w:val="001D7FA9"/>
    <w:rsid w:val="001E0FFA"/>
    <w:rsid w:val="001E105B"/>
    <w:rsid w:val="001E1856"/>
    <w:rsid w:val="001E18FB"/>
    <w:rsid w:val="001E28CE"/>
    <w:rsid w:val="001E298E"/>
    <w:rsid w:val="001E2D68"/>
    <w:rsid w:val="001E3578"/>
    <w:rsid w:val="001E3F71"/>
    <w:rsid w:val="001E4BEE"/>
    <w:rsid w:val="001E57F7"/>
    <w:rsid w:val="001E5AE3"/>
    <w:rsid w:val="001E5F66"/>
    <w:rsid w:val="001E627F"/>
    <w:rsid w:val="001E6AF0"/>
    <w:rsid w:val="001E6C2D"/>
    <w:rsid w:val="001E70D4"/>
    <w:rsid w:val="001E71FD"/>
    <w:rsid w:val="001E7495"/>
    <w:rsid w:val="001E7FF6"/>
    <w:rsid w:val="001F00A0"/>
    <w:rsid w:val="001F0606"/>
    <w:rsid w:val="001F20C2"/>
    <w:rsid w:val="001F2711"/>
    <w:rsid w:val="001F2787"/>
    <w:rsid w:val="001F284B"/>
    <w:rsid w:val="001F2B3B"/>
    <w:rsid w:val="001F2CBD"/>
    <w:rsid w:val="001F2D2A"/>
    <w:rsid w:val="001F31C5"/>
    <w:rsid w:val="001F3D60"/>
    <w:rsid w:val="001F433E"/>
    <w:rsid w:val="001F4856"/>
    <w:rsid w:val="001F4C25"/>
    <w:rsid w:val="001F63DB"/>
    <w:rsid w:val="001F6672"/>
    <w:rsid w:val="001F6749"/>
    <w:rsid w:val="001F699B"/>
    <w:rsid w:val="001F6C91"/>
    <w:rsid w:val="001F7CEF"/>
    <w:rsid w:val="001F7DE9"/>
    <w:rsid w:val="00200982"/>
    <w:rsid w:val="00200A77"/>
    <w:rsid w:val="00200EF8"/>
    <w:rsid w:val="002028B3"/>
    <w:rsid w:val="00202A47"/>
    <w:rsid w:val="00202D0B"/>
    <w:rsid w:val="002043D4"/>
    <w:rsid w:val="00204912"/>
    <w:rsid w:val="00204EE4"/>
    <w:rsid w:val="0020537A"/>
    <w:rsid w:val="00205760"/>
    <w:rsid w:val="00205973"/>
    <w:rsid w:val="00205A59"/>
    <w:rsid w:val="00205A90"/>
    <w:rsid w:val="002061D9"/>
    <w:rsid w:val="002068F5"/>
    <w:rsid w:val="00207206"/>
    <w:rsid w:val="002072AD"/>
    <w:rsid w:val="002074E2"/>
    <w:rsid w:val="00207850"/>
    <w:rsid w:val="00207B40"/>
    <w:rsid w:val="00207C21"/>
    <w:rsid w:val="00210191"/>
    <w:rsid w:val="0021085E"/>
    <w:rsid w:val="00211C03"/>
    <w:rsid w:val="00212093"/>
    <w:rsid w:val="00212516"/>
    <w:rsid w:val="00212D40"/>
    <w:rsid w:val="002133A4"/>
    <w:rsid w:val="00213791"/>
    <w:rsid w:val="0021381B"/>
    <w:rsid w:val="0021398F"/>
    <w:rsid w:val="0021478E"/>
    <w:rsid w:val="00214EDB"/>
    <w:rsid w:val="002156C2"/>
    <w:rsid w:val="00215DF0"/>
    <w:rsid w:val="00216E4C"/>
    <w:rsid w:val="00217238"/>
    <w:rsid w:val="00217550"/>
    <w:rsid w:val="00217F27"/>
    <w:rsid w:val="002205E5"/>
    <w:rsid w:val="00220989"/>
    <w:rsid w:val="00220A3C"/>
    <w:rsid w:val="00220BB9"/>
    <w:rsid w:val="00220EFF"/>
    <w:rsid w:val="002218E7"/>
    <w:rsid w:val="00221A6A"/>
    <w:rsid w:val="00222748"/>
    <w:rsid w:val="002229DD"/>
    <w:rsid w:val="00222BC7"/>
    <w:rsid w:val="00222C1A"/>
    <w:rsid w:val="00222E67"/>
    <w:rsid w:val="00223833"/>
    <w:rsid w:val="00223B28"/>
    <w:rsid w:val="00223DCD"/>
    <w:rsid w:val="00223FCC"/>
    <w:rsid w:val="0022405E"/>
    <w:rsid w:val="00224923"/>
    <w:rsid w:val="00224B06"/>
    <w:rsid w:val="00224BD4"/>
    <w:rsid w:val="002252E0"/>
    <w:rsid w:val="0022559E"/>
    <w:rsid w:val="00225844"/>
    <w:rsid w:val="00225C79"/>
    <w:rsid w:val="00226B3F"/>
    <w:rsid w:val="00226B85"/>
    <w:rsid w:val="00226D3F"/>
    <w:rsid w:val="00227580"/>
    <w:rsid w:val="00227925"/>
    <w:rsid w:val="00227ECE"/>
    <w:rsid w:val="0023165B"/>
    <w:rsid w:val="00231A84"/>
    <w:rsid w:val="002322FA"/>
    <w:rsid w:val="00232449"/>
    <w:rsid w:val="00232695"/>
    <w:rsid w:val="00232866"/>
    <w:rsid w:val="00233368"/>
    <w:rsid w:val="002336D8"/>
    <w:rsid w:val="00233A90"/>
    <w:rsid w:val="00233ED5"/>
    <w:rsid w:val="00234019"/>
    <w:rsid w:val="00234309"/>
    <w:rsid w:val="0023434E"/>
    <w:rsid w:val="002344C1"/>
    <w:rsid w:val="00234ED7"/>
    <w:rsid w:val="00234F0A"/>
    <w:rsid w:val="002356C3"/>
    <w:rsid w:val="002358BA"/>
    <w:rsid w:val="00235DB6"/>
    <w:rsid w:val="0023620D"/>
    <w:rsid w:val="00237C4E"/>
    <w:rsid w:val="00237EB1"/>
    <w:rsid w:val="00241475"/>
    <w:rsid w:val="00242890"/>
    <w:rsid w:val="00242FD4"/>
    <w:rsid w:val="00243388"/>
    <w:rsid w:val="002434DD"/>
    <w:rsid w:val="00244DC5"/>
    <w:rsid w:val="002462C5"/>
    <w:rsid w:val="0024692D"/>
    <w:rsid w:val="00247879"/>
    <w:rsid w:val="002478A7"/>
    <w:rsid w:val="0025071B"/>
    <w:rsid w:val="00250BD5"/>
    <w:rsid w:val="00250E1C"/>
    <w:rsid w:val="00251ADE"/>
    <w:rsid w:val="00252D0E"/>
    <w:rsid w:val="002532E6"/>
    <w:rsid w:val="002538C3"/>
    <w:rsid w:val="002540DE"/>
    <w:rsid w:val="00255072"/>
    <w:rsid w:val="002559F1"/>
    <w:rsid w:val="002560ED"/>
    <w:rsid w:val="00256368"/>
    <w:rsid w:val="002567B5"/>
    <w:rsid w:val="00256E7D"/>
    <w:rsid w:val="00257003"/>
    <w:rsid w:val="00257996"/>
    <w:rsid w:val="00257A21"/>
    <w:rsid w:val="00257E24"/>
    <w:rsid w:val="002606A4"/>
    <w:rsid w:val="00260D3A"/>
    <w:rsid w:val="00260E9C"/>
    <w:rsid w:val="00260F8D"/>
    <w:rsid w:val="00261414"/>
    <w:rsid w:val="00261515"/>
    <w:rsid w:val="00261655"/>
    <w:rsid w:val="00261B42"/>
    <w:rsid w:val="00263183"/>
    <w:rsid w:val="00263300"/>
    <w:rsid w:val="0026334B"/>
    <w:rsid w:val="002641A3"/>
    <w:rsid w:val="002642E0"/>
    <w:rsid w:val="0026442B"/>
    <w:rsid w:val="002644AF"/>
    <w:rsid w:val="00264770"/>
    <w:rsid w:val="002647AE"/>
    <w:rsid w:val="00264B3E"/>
    <w:rsid w:val="0026571D"/>
    <w:rsid w:val="00265932"/>
    <w:rsid w:val="00266176"/>
    <w:rsid w:val="00266541"/>
    <w:rsid w:val="00266EA2"/>
    <w:rsid w:val="00267D49"/>
    <w:rsid w:val="002701B5"/>
    <w:rsid w:val="00270D46"/>
    <w:rsid w:val="00270E5F"/>
    <w:rsid w:val="00270E83"/>
    <w:rsid w:val="0027125A"/>
    <w:rsid w:val="0027217F"/>
    <w:rsid w:val="0027221E"/>
    <w:rsid w:val="00272A62"/>
    <w:rsid w:val="00273269"/>
    <w:rsid w:val="00273FA1"/>
    <w:rsid w:val="00273FFF"/>
    <w:rsid w:val="0027453D"/>
    <w:rsid w:val="00274638"/>
    <w:rsid w:val="00274667"/>
    <w:rsid w:val="00274C62"/>
    <w:rsid w:val="002756A2"/>
    <w:rsid w:val="002764ED"/>
    <w:rsid w:val="0027667E"/>
    <w:rsid w:val="00276CCB"/>
    <w:rsid w:val="00276F2E"/>
    <w:rsid w:val="00277090"/>
    <w:rsid w:val="00277948"/>
    <w:rsid w:val="00280558"/>
    <w:rsid w:val="002807C4"/>
    <w:rsid w:val="002807FB"/>
    <w:rsid w:val="00281553"/>
    <w:rsid w:val="00282078"/>
    <w:rsid w:val="002823BB"/>
    <w:rsid w:val="0028272A"/>
    <w:rsid w:val="00282CB0"/>
    <w:rsid w:val="00282D63"/>
    <w:rsid w:val="00282E35"/>
    <w:rsid w:val="00282FF5"/>
    <w:rsid w:val="0028310F"/>
    <w:rsid w:val="00283266"/>
    <w:rsid w:val="00283CB1"/>
    <w:rsid w:val="002848D2"/>
    <w:rsid w:val="002849B4"/>
    <w:rsid w:val="002857C5"/>
    <w:rsid w:val="00285F67"/>
    <w:rsid w:val="0028674C"/>
    <w:rsid w:val="00286C2D"/>
    <w:rsid w:val="00286D06"/>
    <w:rsid w:val="00287700"/>
    <w:rsid w:val="002879E2"/>
    <w:rsid w:val="00287AEE"/>
    <w:rsid w:val="00287F18"/>
    <w:rsid w:val="0029018C"/>
    <w:rsid w:val="00290685"/>
    <w:rsid w:val="00290712"/>
    <w:rsid w:val="00291D67"/>
    <w:rsid w:val="002922E9"/>
    <w:rsid w:val="00292562"/>
    <w:rsid w:val="0029269A"/>
    <w:rsid w:val="00293CDE"/>
    <w:rsid w:val="00293D8C"/>
    <w:rsid w:val="002944FD"/>
    <w:rsid w:val="00294717"/>
    <w:rsid w:val="0029482D"/>
    <w:rsid w:val="002955A6"/>
    <w:rsid w:val="00295966"/>
    <w:rsid w:val="0029596C"/>
    <w:rsid w:val="002959FB"/>
    <w:rsid w:val="0029691B"/>
    <w:rsid w:val="00297294"/>
    <w:rsid w:val="00297D22"/>
    <w:rsid w:val="00297E5A"/>
    <w:rsid w:val="002A0940"/>
    <w:rsid w:val="002A0C5D"/>
    <w:rsid w:val="002A106A"/>
    <w:rsid w:val="002A2388"/>
    <w:rsid w:val="002A2C50"/>
    <w:rsid w:val="002A2F76"/>
    <w:rsid w:val="002A33E2"/>
    <w:rsid w:val="002A372B"/>
    <w:rsid w:val="002A3807"/>
    <w:rsid w:val="002A3832"/>
    <w:rsid w:val="002A4147"/>
    <w:rsid w:val="002A498F"/>
    <w:rsid w:val="002A49B0"/>
    <w:rsid w:val="002A559B"/>
    <w:rsid w:val="002A5D18"/>
    <w:rsid w:val="002A61EE"/>
    <w:rsid w:val="002A70F5"/>
    <w:rsid w:val="002A725E"/>
    <w:rsid w:val="002B0810"/>
    <w:rsid w:val="002B0CEA"/>
    <w:rsid w:val="002B2E3F"/>
    <w:rsid w:val="002B3E13"/>
    <w:rsid w:val="002B42A6"/>
    <w:rsid w:val="002B475C"/>
    <w:rsid w:val="002B5817"/>
    <w:rsid w:val="002B5A9F"/>
    <w:rsid w:val="002B6E4A"/>
    <w:rsid w:val="002B6F89"/>
    <w:rsid w:val="002B6FAF"/>
    <w:rsid w:val="002B7235"/>
    <w:rsid w:val="002B724E"/>
    <w:rsid w:val="002B78D9"/>
    <w:rsid w:val="002B7FC5"/>
    <w:rsid w:val="002C0A3D"/>
    <w:rsid w:val="002C0BE8"/>
    <w:rsid w:val="002C1115"/>
    <w:rsid w:val="002C1357"/>
    <w:rsid w:val="002C1BB0"/>
    <w:rsid w:val="002C1EC0"/>
    <w:rsid w:val="002C222B"/>
    <w:rsid w:val="002C22C8"/>
    <w:rsid w:val="002C23B7"/>
    <w:rsid w:val="002C2CBF"/>
    <w:rsid w:val="002C3ABC"/>
    <w:rsid w:val="002C403B"/>
    <w:rsid w:val="002C410A"/>
    <w:rsid w:val="002C432D"/>
    <w:rsid w:val="002C4C74"/>
    <w:rsid w:val="002C4DB7"/>
    <w:rsid w:val="002C4F51"/>
    <w:rsid w:val="002C5133"/>
    <w:rsid w:val="002C542D"/>
    <w:rsid w:val="002C569A"/>
    <w:rsid w:val="002C59B7"/>
    <w:rsid w:val="002C7BB1"/>
    <w:rsid w:val="002C7BD3"/>
    <w:rsid w:val="002C7D33"/>
    <w:rsid w:val="002C7EFB"/>
    <w:rsid w:val="002D03F5"/>
    <w:rsid w:val="002D0F37"/>
    <w:rsid w:val="002D1E9B"/>
    <w:rsid w:val="002D24E8"/>
    <w:rsid w:val="002D2D97"/>
    <w:rsid w:val="002D3A0E"/>
    <w:rsid w:val="002D3D69"/>
    <w:rsid w:val="002D3FB9"/>
    <w:rsid w:val="002D5223"/>
    <w:rsid w:val="002D5415"/>
    <w:rsid w:val="002D59ED"/>
    <w:rsid w:val="002D5CEB"/>
    <w:rsid w:val="002D6040"/>
    <w:rsid w:val="002D6244"/>
    <w:rsid w:val="002D6282"/>
    <w:rsid w:val="002D6463"/>
    <w:rsid w:val="002D6CFF"/>
    <w:rsid w:val="002D6D34"/>
    <w:rsid w:val="002D71D0"/>
    <w:rsid w:val="002D7533"/>
    <w:rsid w:val="002D7AFF"/>
    <w:rsid w:val="002E0128"/>
    <w:rsid w:val="002E0D24"/>
    <w:rsid w:val="002E1DD8"/>
    <w:rsid w:val="002E3032"/>
    <w:rsid w:val="002E4016"/>
    <w:rsid w:val="002E50D9"/>
    <w:rsid w:val="002E5509"/>
    <w:rsid w:val="002E58D6"/>
    <w:rsid w:val="002E65B8"/>
    <w:rsid w:val="002E6C24"/>
    <w:rsid w:val="002E76C1"/>
    <w:rsid w:val="002F059A"/>
    <w:rsid w:val="002F0653"/>
    <w:rsid w:val="002F06D5"/>
    <w:rsid w:val="002F08D3"/>
    <w:rsid w:val="002F092D"/>
    <w:rsid w:val="002F0DEA"/>
    <w:rsid w:val="002F1539"/>
    <w:rsid w:val="002F1EC7"/>
    <w:rsid w:val="002F2063"/>
    <w:rsid w:val="002F2C22"/>
    <w:rsid w:val="002F2E0F"/>
    <w:rsid w:val="002F32E6"/>
    <w:rsid w:val="002F357A"/>
    <w:rsid w:val="002F5366"/>
    <w:rsid w:val="002F5B1A"/>
    <w:rsid w:val="002F5BB6"/>
    <w:rsid w:val="002F61FE"/>
    <w:rsid w:val="002F6BB8"/>
    <w:rsid w:val="002F7781"/>
    <w:rsid w:val="002F7A29"/>
    <w:rsid w:val="00300C9E"/>
    <w:rsid w:val="00301276"/>
    <w:rsid w:val="00301585"/>
    <w:rsid w:val="0030208E"/>
    <w:rsid w:val="003024C9"/>
    <w:rsid w:val="00302B0E"/>
    <w:rsid w:val="00302D6A"/>
    <w:rsid w:val="00302EE7"/>
    <w:rsid w:val="003037DF"/>
    <w:rsid w:val="00303B5F"/>
    <w:rsid w:val="00304427"/>
    <w:rsid w:val="003048E8"/>
    <w:rsid w:val="00305875"/>
    <w:rsid w:val="00305AA7"/>
    <w:rsid w:val="00305C02"/>
    <w:rsid w:val="0030681C"/>
    <w:rsid w:val="003068E9"/>
    <w:rsid w:val="003075C3"/>
    <w:rsid w:val="00307818"/>
    <w:rsid w:val="003079DA"/>
    <w:rsid w:val="00310196"/>
    <w:rsid w:val="003104CA"/>
    <w:rsid w:val="0031098C"/>
    <w:rsid w:val="003109B4"/>
    <w:rsid w:val="00310AFF"/>
    <w:rsid w:val="00310E79"/>
    <w:rsid w:val="003113B4"/>
    <w:rsid w:val="00311C78"/>
    <w:rsid w:val="00311CB0"/>
    <w:rsid w:val="00311FA7"/>
    <w:rsid w:val="003120B8"/>
    <w:rsid w:val="00313490"/>
    <w:rsid w:val="00313597"/>
    <w:rsid w:val="00313750"/>
    <w:rsid w:val="00313986"/>
    <w:rsid w:val="003146E9"/>
    <w:rsid w:val="00314A01"/>
    <w:rsid w:val="00315701"/>
    <w:rsid w:val="00315862"/>
    <w:rsid w:val="0031748B"/>
    <w:rsid w:val="00317C72"/>
    <w:rsid w:val="003200CB"/>
    <w:rsid w:val="003202C5"/>
    <w:rsid w:val="00320A80"/>
    <w:rsid w:val="00321249"/>
    <w:rsid w:val="00321C78"/>
    <w:rsid w:val="0032204E"/>
    <w:rsid w:val="00322ACC"/>
    <w:rsid w:val="00322E4B"/>
    <w:rsid w:val="00323023"/>
    <w:rsid w:val="00323817"/>
    <w:rsid w:val="0032400C"/>
    <w:rsid w:val="00324272"/>
    <w:rsid w:val="003246B4"/>
    <w:rsid w:val="00324C07"/>
    <w:rsid w:val="0032539E"/>
    <w:rsid w:val="003254F8"/>
    <w:rsid w:val="00325EC9"/>
    <w:rsid w:val="00325FC3"/>
    <w:rsid w:val="003269E3"/>
    <w:rsid w:val="00326A6E"/>
    <w:rsid w:val="00326A7A"/>
    <w:rsid w:val="00330242"/>
    <w:rsid w:val="003307CF"/>
    <w:rsid w:val="00330B38"/>
    <w:rsid w:val="00330E30"/>
    <w:rsid w:val="003311C0"/>
    <w:rsid w:val="0033136B"/>
    <w:rsid w:val="00331882"/>
    <w:rsid w:val="00331CC5"/>
    <w:rsid w:val="0033215D"/>
    <w:rsid w:val="003321C8"/>
    <w:rsid w:val="003332E1"/>
    <w:rsid w:val="003335F4"/>
    <w:rsid w:val="00334470"/>
    <w:rsid w:val="00334717"/>
    <w:rsid w:val="00334B2A"/>
    <w:rsid w:val="00334F6B"/>
    <w:rsid w:val="00335114"/>
    <w:rsid w:val="0033523A"/>
    <w:rsid w:val="00336030"/>
    <w:rsid w:val="003362F8"/>
    <w:rsid w:val="0033668E"/>
    <w:rsid w:val="00336793"/>
    <w:rsid w:val="0033748A"/>
    <w:rsid w:val="00337B3E"/>
    <w:rsid w:val="00340055"/>
    <w:rsid w:val="003408EF"/>
    <w:rsid w:val="00340FEA"/>
    <w:rsid w:val="0034120F"/>
    <w:rsid w:val="0034121B"/>
    <w:rsid w:val="00341CEE"/>
    <w:rsid w:val="0034242D"/>
    <w:rsid w:val="00342B93"/>
    <w:rsid w:val="003437E6"/>
    <w:rsid w:val="003445A9"/>
    <w:rsid w:val="00344A75"/>
    <w:rsid w:val="003463C4"/>
    <w:rsid w:val="003463DB"/>
    <w:rsid w:val="00346494"/>
    <w:rsid w:val="00346CD6"/>
    <w:rsid w:val="00346D31"/>
    <w:rsid w:val="00346DC9"/>
    <w:rsid w:val="00346FBD"/>
    <w:rsid w:val="00347CD5"/>
    <w:rsid w:val="00350476"/>
    <w:rsid w:val="0035130B"/>
    <w:rsid w:val="003519E3"/>
    <w:rsid w:val="0035220D"/>
    <w:rsid w:val="00353DD1"/>
    <w:rsid w:val="00353FBA"/>
    <w:rsid w:val="00354780"/>
    <w:rsid w:val="00354915"/>
    <w:rsid w:val="00355552"/>
    <w:rsid w:val="00355E1B"/>
    <w:rsid w:val="0035623D"/>
    <w:rsid w:val="0035682C"/>
    <w:rsid w:val="0035683F"/>
    <w:rsid w:val="00356A44"/>
    <w:rsid w:val="00356E70"/>
    <w:rsid w:val="00357430"/>
    <w:rsid w:val="003574B0"/>
    <w:rsid w:val="00357D3C"/>
    <w:rsid w:val="00357FC6"/>
    <w:rsid w:val="00360057"/>
    <w:rsid w:val="00360750"/>
    <w:rsid w:val="00360A4F"/>
    <w:rsid w:val="00360AA4"/>
    <w:rsid w:val="00360B70"/>
    <w:rsid w:val="00360BA3"/>
    <w:rsid w:val="00360FD8"/>
    <w:rsid w:val="00361254"/>
    <w:rsid w:val="00361472"/>
    <w:rsid w:val="0036197A"/>
    <w:rsid w:val="00361FA4"/>
    <w:rsid w:val="003630ED"/>
    <w:rsid w:val="0036429B"/>
    <w:rsid w:val="003649E8"/>
    <w:rsid w:val="0036533E"/>
    <w:rsid w:val="00365A14"/>
    <w:rsid w:val="00365DD1"/>
    <w:rsid w:val="0036681E"/>
    <w:rsid w:val="00366B3D"/>
    <w:rsid w:val="0036731F"/>
    <w:rsid w:val="0036741A"/>
    <w:rsid w:val="00370A6B"/>
    <w:rsid w:val="003713C2"/>
    <w:rsid w:val="0037257C"/>
    <w:rsid w:val="00373470"/>
    <w:rsid w:val="003738C3"/>
    <w:rsid w:val="00373905"/>
    <w:rsid w:val="00373C4F"/>
    <w:rsid w:val="00373EA2"/>
    <w:rsid w:val="00374233"/>
    <w:rsid w:val="003746CA"/>
    <w:rsid w:val="003759F3"/>
    <w:rsid w:val="00380B99"/>
    <w:rsid w:val="00380BE7"/>
    <w:rsid w:val="0038134C"/>
    <w:rsid w:val="003817B8"/>
    <w:rsid w:val="0038256C"/>
    <w:rsid w:val="003825F0"/>
    <w:rsid w:val="00382BA3"/>
    <w:rsid w:val="00383870"/>
    <w:rsid w:val="00383A79"/>
    <w:rsid w:val="003841A5"/>
    <w:rsid w:val="00384B35"/>
    <w:rsid w:val="00385D78"/>
    <w:rsid w:val="00385E52"/>
    <w:rsid w:val="00386163"/>
    <w:rsid w:val="003868E2"/>
    <w:rsid w:val="00386FC6"/>
    <w:rsid w:val="0038733F"/>
    <w:rsid w:val="003875B0"/>
    <w:rsid w:val="00387707"/>
    <w:rsid w:val="00387BF2"/>
    <w:rsid w:val="00390758"/>
    <w:rsid w:val="00390B1A"/>
    <w:rsid w:val="00390D38"/>
    <w:rsid w:val="00390D85"/>
    <w:rsid w:val="0039107D"/>
    <w:rsid w:val="00391504"/>
    <w:rsid w:val="00391B09"/>
    <w:rsid w:val="00391CFD"/>
    <w:rsid w:val="00392855"/>
    <w:rsid w:val="003931E4"/>
    <w:rsid w:val="00393445"/>
    <w:rsid w:val="00393452"/>
    <w:rsid w:val="00393BDF"/>
    <w:rsid w:val="00393F74"/>
    <w:rsid w:val="003949C4"/>
    <w:rsid w:val="003958D3"/>
    <w:rsid w:val="00395A65"/>
    <w:rsid w:val="00395EA3"/>
    <w:rsid w:val="0039637E"/>
    <w:rsid w:val="003963D2"/>
    <w:rsid w:val="00396809"/>
    <w:rsid w:val="00396B02"/>
    <w:rsid w:val="00396CBF"/>
    <w:rsid w:val="00397185"/>
    <w:rsid w:val="003A0A93"/>
    <w:rsid w:val="003A2337"/>
    <w:rsid w:val="003A259B"/>
    <w:rsid w:val="003A322E"/>
    <w:rsid w:val="003A347D"/>
    <w:rsid w:val="003A49AF"/>
    <w:rsid w:val="003A4C6E"/>
    <w:rsid w:val="003A4CC5"/>
    <w:rsid w:val="003A4DC8"/>
    <w:rsid w:val="003A5B00"/>
    <w:rsid w:val="003A5BDA"/>
    <w:rsid w:val="003A6898"/>
    <w:rsid w:val="003A6CA1"/>
    <w:rsid w:val="003A6F16"/>
    <w:rsid w:val="003A71D5"/>
    <w:rsid w:val="003A7F3C"/>
    <w:rsid w:val="003B0269"/>
    <w:rsid w:val="003B0282"/>
    <w:rsid w:val="003B0C93"/>
    <w:rsid w:val="003B127F"/>
    <w:rsid w:val="003B1B3C"/>
    <w:rsid w:val="003B1E40"/>
    <w:rsid w:val="003B1E90"/>
    <w:rsid w:val="003B2203"/>
    <w:rsid w:val="003B23ED"/>
    <w:rsid w:val="003B345E"/>
    <w:rsid w:val="003B3850"/>
    <w:rsid w:val="003B392C"/>
    <w:rsid w:val="003B3B62"/>
    <w:rsid w:val="003B427F"/>
    <w:rsid w:val="003B4B66"/>
    <w:rsid w:val="003B5B59"/>
    <w:rsid w:val="003B6668"/>
    <w:rsid w:val="003B692C"/>
    <w:rsid w:val="003B69EC"/>
    <w:rsid w:val="003B6E02"/>
    <w:rsid w:val="003B7063"/>
    <w:rsid w:val="003B79C8"/>
    <w:rsid w:val="003C061E"/>
    <w:rsid w:val="003C0766"/>
    <w:rsid w:val="003C0A76"/>
    <w:rsid w:val="003C0FFF"/>
    <w:rsid w:val="003C1084"/>
    <w:rsid w:val="003C1126"/>
    <w:rsid w:val="003C1E26"/>
    <w:rsid w:val="003C1F7A"/>
    <w:rsid w:val="003C2B8B"/>
    <w:rsid w:val="003C3063"/>
    <w:rsid w:val="003C4816"/>
    <w:rsid w:val="003C49F9"/>
    <w:rsid w:val="003C4E60"/>
    <w:rsid w:val="003C53CA"/>
    <w:rsid w:val="003C5E96"/>
    <w:rsid w:val="003C65D0"/>
    <w:rsid w:val="003C687D"/>
    <w:rsid w:val="003C6CE9"/>
    <w:rsid w:val="003C74D0"/>
    <w:rsid w:val="003C77A1"/>
    <w:rsid w:val="003C78C7"/>
    <w:rsid w:val="003C7B07"/>
    <w:rsid w:val="003C7DCC"/>
    <w:rsid w:val="003D0332"/>
    <w:rsid w:val="003D090D"/>
    <w:rsid w:val="003D0ED5"/>
    <w:rsid w:val="003D0F1C"/>
    <w:rsid w:val="003D1428"/>
    <w:rsid w:val="003D1F2B"/>
    <w:rsid w:val="003D228A"/>
    <w:rsid w:val="003D2651"/>
    <w:rsid w:val="003D2669"/>
    <w:rsid w:val="003D2BD1"/>
    <w:rsid w:val="003D2DFD"/>
    <w:rsid w:val="003D3336"/>
    <w:rsid w:val="003D3A41"/>
    <w:rsid w:val="003D46BB"/>
    <w:rsid w:val="003D48DE"/>
    <w:rsid w:val="003D4DA5"/>
    <w:rsid w:val="003D4ED1"/>
    <w:rsid w:val="003D4F00"/>
    <w:rsid w:val="003D4F4C"/>
    <w:rsid w:val="003D503A"/>
    <w:rsid w:val="003D5A5A"/>
    <w:rsid w:val="003D5BA7"/>
    <w:rsid w:val="003D61E1"/>
    <w:rsid w:val="003D6265"/>
    <w:rsid w:val="003D6348"/>
    <w:rsid w:val="003D678C"/>
    <w:rsid w:val="003D6A01"/>
    <w:rsid w:val="003D6DB2"/>
    <w:rsid w:val="003D701C"/>
    <w:rsid w:val="003E05C2"/>
    <w:rsid w:val="003E08EC"/>
    <w:rsid w:val="003E18F6"/>
    <w:rsid w:val="003E23F1"/>
    <w:rsid w:val="003E28CF"/>
    <w:rsid w:val="003E2BDB"/>
    <w:rsid w:val="003E33B1"/>
    <w:rsid w:val="003E372B"/>
    <w:rsid w:val="003E3798"/>
    <w:rsid w:val="003E386D"/>
    <w:rsid w:val="003E44B5"/>
    <w:rsid w:val="003E474E"/>
    <w:rsid w:val="003E4A7D"/>
    <w:rsid w:val="003E4C0B"/>
    <w:rsid w:val="003E52AA"/>
    <w:rsid w:val="003E55DE"/>
    <w:rsid w:val="003E5E07"/>
    <w:rsid w:val="003E6835"/>
    <w:rsid w:val="003E68AA"/>
    <w:rsid w:val="003E7D81"/>
    <w:rsid w:val="003F060C"/>
    <w:rsid w:val="003F092F"/>
    <w:rsid w:val="003F1BD8"/>
    <w:rsid w:val="003F1FA3"/>
    <w:rsid w:val="003F2215"/>
    <w:rsid w:val="003F27A0"/>
    <w:rsid w:val="003F27B4"/>
    <w:rsid w:val="003F3285"/>
    <w:rsid w:val="003F347D"/>
    <w:rsid w:val="003F3635"/>
    <w:rsid w:val="003F3662"/>
    <w:rsid w:val="003F37A8"/>
    <w:rsid w:val="003F4099"/>
    <w:rsid w:val="003F410F"/>
    <w:rsid w:val="003F518D"/>
    <w:rsid w:val="003F5438"/>
    <w:rsid w:val="003F586D"/>
    <w:rsid w:val="003F5EB0"/>
    <w:rsid w:val="003F603A"/>
    <w:rsid w:val="003F68F0"/>
    <w:rsid w:val="003F752B"/>
    <w:rsid w:val="003F7A4F"/>
    <w:rsid w:val="003F7EE9"/>
    <w:rsid w:val="0040032D"/>
    <w:rsid w:val="00400469"/>
    <w:rsid w:val="00400629"/>
    <w:rsid w:val="00400F74"/>
    <w:rsid w:val="004022DA"/>
    <w:rsid w:val="004035A0"/>
    <w:rsid w:val="00403677"/>
    <w:rsid w:val="00403B4D"/>
    <w:rsid w:val="00403CC6"/>
    <w:rsid w:val="004061A4"/>
    <w:rsid w:val="00406892"/>
    <w:rsid w:val="00406980"/>
    <w:rsid w:val="004076B4"/>
    <w:rsid w:val="004076DC"/>
    <w:rsid w:val="00410166"/>
    <w:rsid w:val="00410613"/>
    <w:rsid w:val="00410C89"/>
    <w:rsid w:val="00411234"/>
    <w:rsid w:val="00411B02"/>
    <w:rsid w:val="00411FF5"/>
    <w:rsid w:val="0041273C"/>
    <w:rsid w:val="004135F3"/>
    <w:rsid w:val="00413609"/>
    <w:rsid w:val="00413C6E"/>
    <w:rsid w:val="00413EB6"/>
    <w:rsid w:val="0041440C"/>
    <w:rsid w:val="00414B93"/>
    <w:rsid w:val="00414F10"/>
    <w:rsid w:val="00415362"/>
    <w:rsid w:val="0041546F"/>
    <w:rsid w:val="00415538"/>
    <w:rsid w:val="0041573D"/>
    <w:rsid w:val="0041576A"/>
    <w:rsid w:val="00415A73"/>
    <w:rsid w:val="00415FEA"/>
    <w:rsid w:val="00416194"/>
    <w:rsid w:val="00416FAB"/>
    <w:rsid w:val="00417077"/>
    <w:rsid w:val="004172F5"/>
    <w:rsid w:val="00417430"/>
    <w:rsid w:val="00417AAF"/>
    <w:rsid w:val="004209D6"/>
    <w:rsid w:val="00420CFD"/>
    <w:rsid w:val="00420FED"/>
    <w:rsid w:val="00421A0D"/>
    <w:rsid w:val="00421C50"/>
    <w:rsid w:val="0042229E"/>
    <w:rsid w:val="00422752"/>
    <w:rsid w:val="0042374A"/>
    <w:rsid w:val="00424B7D"/>
    <w:rsid w:val="004259EC"/>
    <w:rsid w:val="00425A2F"/>
    <w:rsid w:val="00426152"/>
    <w:rsid w:val="00426A4C"/>
    <w:rsid w:val="00427066"/>
    <w:rsid w:val="0042791F"/>
    <w:rsid w:val="004308E5"/>
    <w:rsid w:val="00430BB8"/>
    <w:rsid w:val="004311C3"/>
    <w:rsid w:val="0043131B"/>
    <w:rsid w:val="004313D9"/>
    <w:rsid w:val="00431EBC"/>
    <w:rsid w:val="004325B7"/>
    <w:rsid w:val="00433693"/>
    <w:rsid w:val="00433717"/>
    <w:rsid w:val="0043384A"/>
    <w:rsid w:val="00433DBB"/>
    <w:rsid w:val="004358DB"/>
    <w:rsid w:val="004363C3"/>
    <w:rsid w:val="0043696C"/>
    <w:rsid w:val="00437079"/>
    <w:rsid w:val="00437791"/>
    <w:rsid w:val="00440328"/>
    <w:rsid w:val="00440CAD"/>
    <w:rsid w:val="00440F63"/>
    <w:rsid w:val="004413D6"/>
    <w:rsid w:val="00441EEA"/>
    <w:rsid w:val="004421D5"/>
    <w:rsid w:val="004428F4"/>
    <w:rsid w:val="00442B81"/>
    <w:rsid w:val="00442EF4"/>
    <w:rsid w:val="0044366C"/>
    <w:rsid w:val="0044391B"/>
    <w:rsid w:val="004439AB"/>
    <w:rsid w:val="00444437"/>
    <w:rsid w:val="004445B0"/>
    <w:rsid w:val="00444D6F"/>
    <w:rsid w:val="0044574B"/>
    <w:rsid w:val="00445F20"/>
    <w:rsid w:val="0044608B"/>
    <w:rsid w:val="00446113"/>
    <w:rsid w:val="0044721A"/>
    <w:rsid w:val="0045010B"/>
    <w:rsid w:val="00450724"/>
    <w:rsid w:val="004509F4"/>
    <w:rsid w:val="00450F7E"/>
    <w:rsid w:val="00451F06"/>
    <w:rsid w:val="00452338"/>
    <w:rsid w:val="0045245A"/>
    <w:rsid w:val="004524BF"/>
    <w:rsid w:val="00452617"/>
    <w:rsid w:val="00453314"/>
    <w:rsid w:val="0045350C"/>
    <w:rsid w:val="00453BE2"/>
    <w:rsid w:val="00453FA8"/>
    <w:rsid w:val="00454C4E"/>
    <w:rsid w:val="004566E9"/>
    <w:rsid w:val="00457458"/>
    <w:rsid w:val="00457806"/>
    <w:rsid w:val="004579DA"/>
    <w:rsid w:val="00457B69"/>
    <w:rsid w:val="00457BFF"/>
    <w:rsid w:val="00457CF1"/>
    <w:rsid w:val="00457FAD"/>
    <w:rsid w:val="004606D1"/>
    <w:rsid w:val="00461FD6"/>
    <w:rsid w:val="00462F0B"/>
    <w:rsid w:val="004635B8"/>
    <w:rsid w:val="00463992"/>
    <w:rsid w:val="00464470"/>
    <w:rsid w:val="0046772D"/>
    <w:rsid w:val="00467FC2"/>
    <w:rsid w:val="004714DE"/>
    <w:rsid w:val="004715B4"/>
    <w:rsid w:val="00471E26"/>
    <w:rsid w:val="00471ECD"/>
    <w:rsid w:val="00472366"/>
    <w:rsid w:val="004728EA"/>
    <w:rsid w:val="0047309C"/>
    <w:rsid w:val="004742E7"/>
    <w:rsid w:val="004746B8"/>
    <w:rsid w:val="0047496B"/>
    <w:rsid w:val="00474AD0"/>
    <w:rsid w:val="00475B91"/>
    <w:rsid w:val="00476029"/>
    <w:rsid w:val="0047605D"/>
    <w:rsid w:val="00476ECA"/>
    <w:rsid w:val="00477E1B"/>
    <w:rsid w:val="00477EED"/>
    <w:rsid w:val="004801DD"/>
    <w:rsid w:val="004801FD"/>
    <w:rsid w:val="00480F31"/>
    <w:rsid w:val="0048114F"/>
    <w:rsid w:val="0048123B"/>
    <w:rsid w:val="00481391"/>
    <w:rsid w:val="00481818"/>
    <w:rsid w:val="004820C9"/>
    <w:rsid w:val="00482691"/>
    <w:rsid w:val="0048273B"/>
    <w:rsid w:val="00482EAB"/>
    <w:rsid w:val="00483328"/>
    <w:rsid w:val="00483759"/>
    <w:rsid w:val="00483D44"/>
    <w:rsid w:val="00484750"/>
    <w:rsid w:val="00485332"/>
    <w:rsid w:val="00485549"/>
    <w:rsid w:val="00486117"/>
    <w:rsid w:val="004861A9"/>
    <w:rsid w:val="004863F5"/>
    <w:rsid w:val="00486530"/>
    <w:rsid w:val="0048659D"/>
    <w:rsid w:val="004865A4"/>
    <w:rsid w:val="00486930"/>
    <w:rsid w:val="00486978"/>
    <w:rsid w:val="00490AFD"/>
    <w:rsid w:val="00491051"/>
    <w:rsid w:val="0049291A"/>
    <w:rsid w:val="00492B22"/>
    <w:rsid w:val="00492C14"/>
    <w:rsid w:val="004938A1"/>
    <w:rsid w:val="00493FEF"/>
    <w:rsid w:val="004944E7"/>
    <w:rsid w:val="004954A8"/>
    <w:rsid w:val="00495AF7"/>
    <w:rsid w:val="004961EA"/>
    <w:rsid w:val="00496FF0"/>
    <w:rsid w:val="00497455"/>
    <w:rsid w:val="0049793C"/>
    <w:rsid w:val="00497A16"/>
    <w:rsid w:val="00497F1C"/>
    <w:rsid w:val="00497F88"/>
    <w:rsid w:val="004A0469"/>
    <w:rsid w:val="004A0600"/>
    <w:rsid w:val="004A0B44"/>
    <w:rsid w:val="004A12F6"/>
    <w:rsid w:val="004A17D5"/>
    <w:rsid w:val="004A18B2"/>
    <w:rsid w:val="004A1F99"/>
    <w:rsid w:val="004A23B6"/>
    <w:rsid w:val="004A2BB5"/>
    <w:rsid w:val="004A4384"/>
    <w:rsid w:val="004A44FC"/>
    <w:rsid w:val="004A4BA4"/>
    <w:rsid w:val="004A5618"/>
    <w:rsid w:val="004A5B14"/>
    <w:rsid w:val="004A5BC2"/>
    <w:rsid w:val="004A5E5A"/>
    <w:rsid w:val="004A660A"/>
    <w:rsid w:val="004A663E"/>
    <w:rsid w:val="004A66E8"/>
    <w:rsid w:val="004A6AC3"/>
    <w:rsid w:val="004A6BBB"/>
    <w:rsid w:val="004A720D"/>
    <w:rsid w:val="004A7477"/>
    <w:rsid w:val="004A7D43"/>
    <w:rsid w:val="004B0CA9"/>
    <w:rsid w:val="004B0FE4"/>
    <w:rsid w:val="004B10BA"/>
    <w:rsid w:val="004B1185"/>
    <w:rsid w:val="004B13D0"/>
    <w:rsid w:val="004B205C"/>
    <w:rsid w:val="004B20EF"/>
    <w:rsid w:val="004B257A"/>
    <w:rsid w:val="004B34CE"/>
    <w:rsid w:val="004B37AE"/>
    <w:rsid w:val="004B3812"/>
    <w:rsid w:val="004B386E"/>
    <w:rsid w:val="004B38DF"/>
    <w:rsid w:val="004B4950"/>
    <w:rsid w:val="004B49A0"/>
    <w:rsid w:val="004B52B2"/>
    <w:rsid w:val="004B5571"/>
    <w:rsid w:val="004B5B27"/>
    <w:rsid w:val="004B5DDC"/>
    <w:rsid w:val="004B62F7"/>
    <w:rsid w:val="004B6532"/>
    <w:rsid w:val="004B6A7D"/>
    <w:rsid w:val="004B7D49"/>
    <w:rsid w:val="004C0C24"/>
    <w:rsid w:val="004C1132"/>
    <w:rsid w:val="004C16E6"/>
    <w:rsid w:val="004C1C72"/>
    <w:rsid w:val="004C2AEB"/>
    <w:rsid w:val="004C30B2"/>
    <w:rsid w:val="004C343C"/>
    <w:rsid w:val="004C3DEB"/>
    <w:rsid w:val="004C41F7"/>
    <w:rsid w:val="004C48AD"/>
    <w:rsid w:val="004C4C98"/>
    <w:rsid w:val="004C599D"/>
    <w:rsid w:val="004C6875"/>
    <w:rsid w:val="004C6918"/>
    <w:rsid w:val="004C782A"/>
    <w:rsid w:val="004C79B8"/>
    <w:rsid w:val="004C7B21"/>
    <w:rsid w:val="004D022F"/>
    <w:rsid w:val="004D0426"/>
    <w:rsid w:val="004D0450"/>
    <w:rsid w:val="004D2027"/>
    <w:rsid w:val="004D31D6"/>
    <w:rsid w:val="004D402F"/>
    <w:rsid w:val="004D45FF"/>
    <w:rsid w:val="004D5116"/>
    <w:rsid w:val="004D67B8"/>
    <w:rsid w:val="004D6D10"/>
    <w:rsid w:val="004D7300"/>
    <w:rsid w:val="004D76E0"/>
    <w:rsid w:val="004D7734"/>
    <w:rsid w:val="004E1519"/>
    <w:rsid w:val="004E1943"/>
    <w:rsid w:val="004E3379"/>
    <w:rsid w:val="004E345B"/>
    <w:rsid w:val="004E3913"/>
    <w:rsid w:val="004E4157"/>
    <w:rsid w:val="004E43BA"/>
    <w:rsid w:val="004E4485"/>
    <w:rsid w:val="004E47F6"/>
    <w:rsid w:val="004E5B08"/>
    <w:rsid w:val="004E5CF5"/>
    <w:rsid w:val="004E7A88"/>
    <w:rsid w:val="004E7B67"/>
    <w:rsid w:val="004E7EA1"/>
    <w:rsid w:val="004F02FD"/>
    <w:rsid w:val="004F05EF"/>
    <w:rsid w:val="004F0623"/>
    <w:rsid w:val="004F1621"/>
    <w:rsid w:val="004F1821"/>
    <w:rsid w:val="004F260D"/>
    <w:rsid w:val="004F36D4"/>
    <w:rsid w:val="004F3FD4"/>
    <w:rsid w:val="004F4015"/>
    <w:rsid w:val="004F525F"/>
    <w:rsid w:val="004F5F0F"/>
    <w:rsid w:val="004F6027"/>
    <w:rsid w:val="004F6839"/>
    <w:rsid w:val="004F6E20"/>
    <w:rsid w:val="004F7C36"/>
    <w:rsid w:val="004F7E10"/>
    <w:rsid w:val="00500007"/>
    <w:rsid w:val="005005E9"/>
    <w:rsid w:val="005008F9"/>
    <w:rsid w:val="00500961"/>
    <w:rsid w:val="00500D96"/>
    <w:rsid w:val="0050137D"/>
    <w:rsid w:val="00501FAC"/>
    <w:rsid w:val="00502155"/>
    <w:rsid w:val="005024FD"/>
    <w:rsid w:val="005025B8"/>
    <w:rsid w:val="00502B61"/>
    <w:rsid w:val="005030E0"/>
    <w:rsid w:val="005034D1"/>
    <w:rsid w:val="0050386A"/>
    <w:rsid w:val="00503EA7"/>
    <w:rsid w:val="005042ED"/>
    <w:rsid w:val="00505429"/>
    <w:rsid w:val="005054F2"/>
    <w:rsid w:val="0050574C"/>
    <w:rsid w:val="00505B3E"/>
    <w:rsid w:val="00505CC5"/>
    <w:rsid w:val="00506336"/>
    <w:rsid w:val="005075DA"/>
    <w:rsid w:val="00507965"/>
    <w:rsid w:val="005105AF"/>
    <w:rsid w:val="00510EDF"/>
    <w:rsid w:val="0051187E"/>
    <w:rsid w:val="00511B0E"/>
    <w:rsid w:val="00511B83"/>
    <w:rsid w:val="00511B9B"/>
    <w:rsid w:val="00511BF5"/>
    <w:rsid w:val="00511D34"/>
    <w:rsid w:val="00512229"/>
    <w:rsid w:val="00512B9A"/>
    <w:rsid w:val="00513270"/>
    <w:rsid w:val="005133DC"/>
    <w:rsid w:val="0051363D"/>
    <w:rsid w:val="005140F7"/>
    <w:rsid w:val="00514204"/>
    <w:rsid w:val="005146B7"/>
    <w:rsid w:val="00515698"/>
    <w:rsid w:val="00515DFB"/>
    <w:rsid w:val="0051639E"/>
    <w:rsid w:val="005168B7"/>
    <w:rsid w:val="00516ED3"/>
    <w:rsid w:val="005178D6"/>
    <w:rsid w:val="0052075C"/>
    <w:rsid w:val="005208D6"/>
    <w:rsid w:val="00520EA6"/>
    <w:rsid w:val="00521192"/>
    <w:rsid w:val="0052154D"/>
    <w:rsid w:val="00521B3D"/>
    <w:rsid w:val="00521DA4"/>
    <w:rsid w:val="00522012"/>
    <w:rsid w:val="00524170"/>
    <w:rsid w:val="00524378"/>
    <w:rsid w:val="00524A27"/>
    <w:rsid w:val="00524B63"/>
    <w:rsid w:val="00525793"/>
    <w:rsid w:val="0052721D"/>
    <w:rsid w:val="00527602"/>
    <w:rsid w:val="0052790F"/>
    <w:rsid w:val="00530639"/>
    <w:rsid w:val="00531639"/>
    <w:rsid w:val="005316E3"/>
    <w:rsid w:val="00532313"/>
    <w:rsid w:val="0053296F"/>
    <w:rsid w:val="00532C9A"/>
    <w:rsid w:val="00532CE5"/>
    <w:rsid w:val="00532FA1"/>
    <w:rsid w:val="0053330C"/>
    <w:rsid w:val="00534089"/>
    <w:rsid w:val="00534128"/>
    <w:rsid w:val="0053468F"/>
    <w:rsid w:val="00535467"/>
    <w:rsid w:val="00535C10"/>
    <w:rsid w:val="00535C41"/>
    <w:rsid w:val="005363FF"/>
    <w:rsid w:val="0053700B"/>
    <w:rsid w:val="0053734B"/>
    <w:rsid w:val="005376B5"/>
    <w:rsid w:val="00537908"/>
    <w:rsid w:val="00537D3B"/>
    <w:rsid w:val="00537F1A"/>
    <w:rsid w:val="0054019B"/>
    <w:rsid w:val="00540A6F"/>
    <w:rsid w:val="00541D54"/>
    <w:rsid w:val="00541E52"/>
    <w:rsid w:val="005432A2"/>
    <w:rsid w:val="005434AC"/>
    <w:rsid w:val="0054370A"/>
    <w:rsid w:val="00543974"/>
    <w:rsid w:val="00543AE3"/>
    <w:rsid w:val="00543BE2"/>
    <w:rsid w:val="005441CC"/>
    <w:rsid w:val="0054519C"/>
    <w:rsid w:val="005455ED"/>
    <w:rsid w:val="00545669"/>
    <w:rsid w:val="00545A4E"/>
    <w:rsid w:val="00546C2E"/>
    <w:rsid w:val="00547946"/>
    <w:rsid w:val="00550467"/>
    <w:rsid w:val="005504FA"/>
    <w:rsid w:val="005513F5"/>
    <w:rsid w:val="00551AA2"/>
    <w:rsid w:val="00552F35"/>
    <w:rsid w:val="00553534"/>
    <w:rsid w:val="00553B02"/>
    <w:rsid w:val="00553B54"/>
    <w:rsid w:val="00553C8F"/>
    <w:rsid w:val="00553CCB"/>
    <w:rsid w:val="00553F28"/>
    <w:rsid w:val="00554E2B"/>
    <w:rsid w:val="00554E85"/>
    <w:rsid w:val="0055561A"/>
    <w:rsid w:val="0055630A"/>
    <w:rsid w:val="00556A5D"/>
    <w:rsid w:val="00557CA7"/>
    <w:rsid w:val="00560157"/>
    <w:rsid w:val="00560633"/>
    <w:rsid w:val="00560F09"/>
    <w:rsid w:val="00561E6F"/>
    <w:rsid w:val="005629EC"/>
    <w:rsid w:val="005638A2"/>
    <w:rsid w:val="00563B7F"/>
    <w:rsid w:val="0056400C"/>
    <w:rsid w:val="005642BF"/>
    <w:rsid w:val="00564D26"/>
    <w:rsid w:val="005653BA"/>
    <w:rsid w:val="005664BA"/>
    <w:rsid w:val="00566980"/>
    <w:rsid w:val="005669D0"/>
    <w:rsid w:val="00567022"/>
    <w:rsid w:val="00567312"/>
    <w:rsid w:val="00567918"/>
    <w:rsid w:val="00567D4C"/>
    <w:rsid w:val="00570736"/>
    <w:rsid w:val="00571081"/>
    <w:rsid w:val="00571234"/>
    <w:rsid w:val="005712D1"/>
    <w:rsid w:val="00571849"/>
    <w:rsid w:val="0057193A"/>
    <w:rsid w:val="00571A2D"/>
    <w:rsid w:val="005724E0"/>
    <w:rsid w:val="00572929"/>
    <w:rsid w:val="00573655"/>
    <w:rsid w:val="00573CE5"/>
    <w:rsid w:val="00573DDF"/>
    <w:rsid w:val="0057510E"/>
    <w:rsid w:val="005754FD"/>
    <w:rsid w:val="00575EDF"/>
    <w:rsid w:val="00576BDE"/>
    <w:rsid w:val="00576EFC"/>
    <w:rsid w:val="00577232"/>
    <w:rsid w:val="00580FF0"/>
    <w:rsid w:val="0058127B"/>
    <w:rsid w:val="0058146C"/>
    <w:rsid w:val="00581582"/>
    <w:rsid w:val="0058268D"/>
    <w:rsid w:val="00582CE4"/>
    <w:rsid w:val="00582DAE"/>
    <w:rsid w:val="005833BA"/>
    <w:rsid w:val="0058340B"/>
    <w:rsid w:val="00583E60"/>
    <w:rsid w:val="0058442A"/>
    <w:rsid w:val="00584E4E"/>
    <w:rsid w:val="00585433"/>
    <w:rsid w:val="005856F8"/>
    <w:rsid w:val="005858AE"/>
    <w:rsid w:val="005874AC"/>
    <w:rsid w:val="00587D22"/>
    <w:rsid w:val="00587FAD"/>
    <w:rsid w:val="005908E3"/>
    <w:rsid w:val="00590946"/>
    <w:rsid w:val="00591022"/>
    <w:rsid w:val="0059179B"/>
    <w:rsid w:val="00591947"/>
    <w:rsid w:val="00591AE4"/>
    <w:rsid w:val="00591E7E"/>
    <w:rsid w:val="005923CA"/>
    <w:rsid w:val="00592652"/>
    <w:rsid w:val="005930BE"/>
    <w:rsid w:val="005937F9"/>
    <w:rsid w:val="00593F7E"/>
    <w:rsid w:val="005944DD"/>
    <w:rsid w:val="005953AA"/>
    <w:rsid w:val="005960A5"/>
    <w:rsid w:val="00596834"/>
    <w:rsid w:val="00596DF8"/>
    <w:rsid w:val="00596FFA"/>
    <w:rsid w:val="0059723E"/>
    <w:rsid w:val="00597A4F"/>
    <w:rsid w:val="00597BB9"/>
    <w:rsid w:val="00597F2F"/>
    <w:rsid w:val="005A06BC"/>
    <w:rsid w:val="005A0995"/>
    <w:rsid w:val="005A13FA"/>
    <w:rsid w:val="005A216E"/>
    <w:rsid w:val="005A24B5"/>
    <w:rsid w:val="005A24FA"/>
    <w:rsid w:val="005A2875"/>
    <w:rsid w:val="005A2A34"/>
    <w:rsid w:val="005A2C9F"/>
    <w:rsid w:val="005A309D"/>
    <w:rsid w:val="005A33E2"/>
    <w:rsid w:val="005A3C3A"/>
    <w:rsid w:val="005A3CB0"/>
    <w:rsid w:val="005A3F40"/>
    <w:rsid w:val="005A4D68"/>
    <w:rsid w:val="005A53FF"/>
    <w:rsid w:val="005A551E"/>
    <w:rsid w:val="005A6191"/>
    <w:rsid w:val="005A6662"/>
    <w:rsid w:val="005A77BA"/>
    <w:rsid w:val="005B00D6"/>
    <w:rsid w:val="005B018A"/>
    <w:rsid w:val="005B06F4"/>
    <w:rsid w:val="005B09C0"/>
    <w:rsid w:val="005B142C"/>
    <w:rsid w:val="005B14E1"/>
    <w:rsid w:val="005B17EB"/>
    <w:rsid w:val="005B1D44"/>
    <w:rsid w:val="005B1EF3"/>
    <w:rsid w:val="005B28BB"/>
    <w:rsid w:val="005B2E78"/>
    <w:rsid w:val="005B3A92"/>
    <w:rsid w:val="005B3DC0"/>
    <w:rsid w:val="005B3F3B"/>
    <w:rsid w:val="005B57A8"/>
    <w:rsid w:val="005B6517"/>
    <w:rsid w:val="005B750E"/>
    <w:rsid w:val="005B7964"/>
    <w:rsid w:val="005C053E"/>
    <w:rsid w:val="005C0763"/>
    <w:rsid w:val="005C0A44"/>
    <w:rsid w:val="005C1223"/>
    <w:rsid w:val="005C13FD"/>
    <w:rsid w:val="005C18B1"/>
    <w:rsid w:val="005C2EC8"/>
    <w:rsid w:val="005C34BF"/>
    <w:rsid w:val="005C3CA9"/>
    <w:rsid w:val="005C3EE2"/>
    <w:rsid w:val="005C3F3F"/>
    <w:rsid w:val="005C4276"/>
    <w:rsid w:val="005C4FCF"/>
    <w:rsid w:val="005C5733"/>
    <w:rsid w:val="005C6491"/>
    <w:rsid w:val="005C67EA"/>
    <w:rsid w:val="005C6CDB"/>
    <w:rsid w:val="005C701B"/>
    <w:rsid w:val="005C706A"/>
    <w:rsid w:val="005C7115"/>
    <w:rsid w:val="005C73AC"/>
    <w:rsid w:val="005C79CE"/>
    <w:rsid w:val="005D08B3"/>
    <w:rsid w:val="005D0FC2"/>
    <w:rsid w:val="005D1A38"/>
    <w:rsid w:val="005D1AC6"/>
    <w:rsid w:val="005D1DE2"/>
    <w:rsid w:val="005D1EC3"/>
    <w:rsid w:val="005D2295"/>
    <w:rsid w:val="005D2DFF"/>
    <w:rsid w:val="005D2FA0"/>
    <w:rsid w:val="005D3263"/>
    <w:rsid w:val="005D327D"/>
    <w:rsid w:val="005D3329"/>
    <w:rsid w:val="005D34B1"/>
    <w:rsid w:val="005D374E"/>
    <w:rsid w:val="005D3C0F"/>
    <w:rsid w:val="005D3EA2"/>
    <w:rsid w:val="005D4B56"/>
    <w:rsid w:val="005D57E5"/>
    <w:rsid w:val="005D587A"/>
    <w:rsid w:val="005D5D32"/>
    <w:rsid w:val="005D5DA9"/>
    <w:rsid w:val="005D620F"/>
    <w:rsid w:val="005D6545"/>
    <w:rsid w:val="005D65C5"/>
    <w:rsid w:val="005D7351"/>
    <w:rsid w:val="005D740D"/>
    <w:rsid w:val="005D7C0C"/>
    <w:rsid w:val="005E088E"/>
    <w:rsid w:val="005E0DA2"/>
    <w:rsid w:val="005E0F53"/>
    <w:rsid w:val="005E113D"/>
    <w:rsid w:val="005E199D"/>
    <w:rsid w:val="005E1B83"/>
    <w:rsid w:val="005E2D0A"/>
    <w:rsid w:val="005E3122"/>
    <w:rsid w:val="005E3ED0"/>
    <w:rsid w:val="005E4255"/>
    <w:rsid w:val="005E46DD"/>
    <w:rsid w:val="005E487C"/>
    <w:rsid w:val="005E4D03"/>
    <w:rsid w:val="005E4FD7"/>
    <w:rsid w:val="005E620B"/>
    <w:rsid w:val="005E69F1"/>
    <w:rsid w:val="005E69F5"/>
    <w:rsid w:val="005E7259"/>
    <w:rsid w:val="005F0AA7"/>
    <w:rsid w:val="005F0E18"/>
    <w:rsid w:val="005F0F02"/>
    <w:rsid w:val="005F2893"/>
    <w:rsid w:val="005F2DD3"/>
    <w:rsid w:val="005F2E1E"/>
    <w:rsid w:val="005F2E4F"/>
    <w:rsid w:val="005F3381"/>
    <w:rsid w:val="005F386E"/>
    <w:rsid w:val="005F44C2"/>
    <w:rsid w:val="005F6394"/>
    <w:rsid w:val="005F7B17"/>
    <w:rsid w:val="005F7B93"/>
    <w:rsid w:val="005F7EF4"/>
    <w:rsid w:val="006008A8"/>
    <w:rsid w:val="00600A1C"/>
    <w:rsid w:val="00600E08"/>
    <w:rsid w:val="00601765"/>
    <w:rsid w:val="006017FF"/>
    <w:rsid w:val="0060185F"/>
    <w:rsid w:val="0060188D"/>
    <w:rsid w:val="00602533"/>
    <w:rsid w:val="006025A0"/>
    <w:rsid w:val="006027F4"/>
    <w:rsid w:val="0060296C"/>
    <w:rsid w:val="00602C22"/>
    <w:rsid w:val="00602EA9"/>
    <w:rsid w:val="00603140"/>
    <w:rsid w:val="00603254"/>
    <w:rsid w:val="00604F57"/>
    <w:rsid w:val="0060652F"/>
    <w:rsid w:val="00606D1C"/>
    <w:rsid w:val="00610172"/>
    <w:rsid w:val="00611648"/>
    <w:rsid w:val="00611B92"/>
    <w:rsid w:val="00612794"/>
    <w:rsid w:val="00612AD7"/>
    <w:rsid w:val="00612D60"/>
    <w:rsid w:val="00613B05"/>
    <w:rsid w:val="00613B4C"/>
    <w:rsid w:val="00613E7C"/>
    <w:rsid w:val="00616030"/>
    <w:rsid w:val="0061620B"/>
    <w:rsid w:val="00616341"/>
    <w:rsid w:val="00616BA5"/>
    <w:rsid w:val="00616C06"/>
    <w:rsid w:val="00616C28"/>
    <w:rsid w:val="006178AB"/>
    <w:rsid w:val="006200F4"/>
    <w:rsid w:val="006201DD"/>
    <w:rsid w:val="006207FB"/>
    <w:rsid w:val="00621352"/>
    <w:rsid w:val="00621CA0"/>
    <w:rsid w:val="00621F58"/>
    <w:rsid w:val="00622451"/>
    <w:rsid w:val="006246E3"/>
    <w:rsid w:val="00624FBE"/>
    <w:rsid w:val="00626100"/>
    <w:rsid w:val="00626294"/>
    <w:rsid w:val="006268E0"/>
    <w:rsid w:val="0062721A"/>
    <w:rsid w:val="00627635"/>
    <w:rsid w:val="0063109C"/>
    <w:rsid w:val="006318FF"/>
    <w:rsid w:val="00632816"/>
    <w:rsid w:val="0063287D"/>
    <w:rsid w:val="00632D97"/>
    <w:rsid w:val="00634CFE"/>
    <w:rsid w:val="00635282"/>
    <w:rsid w:val="00635E1B"/>
    <w:rsid w:val="00635F53"/>
    <w:rsid w:val="00635F96"/>
    <w:rsid w:val="0063671F"/>
    <w:rsid w:val="006369DF"/>
    <w:rsid w:val="00637234"/>
    <w:rsid w:val="006379C7"/>
    <w:rsid w:val="00637A3A"/>
    <w:rsid w:val="00637F2E"/>
    <w:rsid w:val="006402A0"/>
    <w:rsid w:val="00640B0A"/>
    <w:rsid w:val="00640C21"/>
    <w:rsid w:val="0064152E"/>
    <w:rsid w:val="00641FDA"/>
    <w:rsid w:val="00642087"/>
    <w:rsid w:val="006428D1"/>
    <w:rsid w:val="00642E5A"/>
    <w:rsid w:val="00642E9E"/>
    <w:rsid w:val="006431D2"/>
    <w:rsid w:val="00643624"/>
    <w:rsid w:val="00644564"/>
    <w:rsid w:val="006448A8"/>
    <w:rsid w:val="00644D68"/>
    <w:rsid w:val="00644DCA"/>
    <w:rsid w:val="00646724"/>
    <w:rsid w:val="0064684E"/>
    <w:rsid w:val="006476E9"/>
    <w:rsid w:val="00647D25"/>
    <w:rsid w:val="00650634"/>
    <w:rsid w:val="006506F1"/>
    <w:rsid w:val="006506FC"/>
    <w:rsid w:val="00650C5C"/>
    <w:rsid w:val="00651402"/>
    <w:rsid w:val="00651876"/>
    <w:rsid w:val="00652EE6"/>
    <w:rsid w:val="006532DA"/>
    <w:rsid w:val="00654060"/>
    <w:rsid w:val="006553D9"/>
    <w:rsid w:val="00655A09"/>
    <w:rsid w:val="006561C7"/>
    <w:rsid w:val="0065686B"/>
    <w:rsid w:val="00657EC3"/>
    <w:rsid w:val="00657F18"/>
    <w:rsid w:val="00657FCA"/>
    <w:rsid w:val="00660E91"/>
    <w:rsid w:val="006610FC"/>
    <w:rsid w:val="00662A6B"/>
    <w:rsid w:val="00662A8B"/>
    <w:rsid w:val="00662C02"/>
    <w:rsid w:val="006632C8"/>
    <w:rsid w:val="00663BCE"/>
    <w:rsid w:val="0066411E"/>
    <w:rsid w:val="0066413F"/>
    <w:rsid w:val="0066420F"/>
    <w:rsid w:val="006657CB"/>
    <w:rsid w:val="00665A91"/>
    <w:rsid w:val="00666112"/>
    <w:rsid w:val="006672FF"/>
    <w:rsid w:val="006673DC"/>
    <w:rsid w:val="006675BE"/>
    <w:rsid w:val="00667B27"/>
    <w:rsid w:val="00670018"/>
    <w:rsid w:val="00670635"/>
    <w:rsid w:val="006709A0"/>
    <w:rsid w:val="00670BB7"/>
    <w:rsid w:val="0067144D"/>
    <w:rsid w:val="00671A0C"/>
    <w:rsid w:val="00671F9A"/>
    <w:rsid w:val="00672372"/>
    <w:rsid w:val="0067314D"/>
    <w:rsid w:val="006734F0"/>
    <w:rsid w:val="00673B27"/>
    <w:rsid w:val="00674F90"/>
    <w:rsid w:val="00675435"/>
    <w:rsid w:val="00675613"/>
    <w:rsid w:val="00675667"/>
    <w:rsid w:val="00675C34"/>
    <w:rsid w:val="00675C49"/>
    <w:rsid w:val="00675CE2"/>
    <w:rsid w:val="0067629E"/>
    <w:rsid w:val="006765DD"/>
    <w:rsid w:val="006767F1"/>
    <w:rsid w:val="00677131"/>
    <w:rsid w:val="0067766B"/>
    <w:rsid w:val="00677AC8"/>
    <w:rsid w:val="00677D12"/>
    <w:rsid w:val="00680131"/>
    <w:rsid w:val="0068051D"/>
    <w:rsid w:val="00680A45"/>
    <w:rsid w:val="00681E23"/>
    <w:rsid w:val="006827D6"/>
    <w:rsid w:val="006828E8"/>
    <w:rsid w:val="006834F7"/>
    <w:rsid w:val="00683D82"/>
    <w:rsid w:val="00684BA3"/>
    <w:rsid w:val="006858E8"/>
    <w:rsid w:val="00685FF1"/>
    <w:rsid w:val="006862CC"/>
    <w:rsid w:val="00686D01"/>
    <w:rsid w:val="0068762B"/>
    <w:rsid w:val="00687857"/>
    <w:rsid w:val="006878C2"/>
    <w:rsid w:val="00687ACB"/>
    <w:rsid w:val="00690DEF"/>
    <w:rsid w:val="006914A4"/>
    <w:rsid w:val="00691F50"/>
    <w:rsid w:val="00692E59"/>
    <w:rsid w:val="00694DF5"/>
    <w:rsid w:val="00695034"/>
    <w:rsid w:val="00695C31"/>
    <w:rsid w:val="00695CE4"/>
    <w:rsid w:val="0069649A"/>
    <w:rsid w:val="00696EF3"/>
    <w:rsid w:val="00696F29"/>
    <w:rsid w:val="00697072"/>
    <w:rsid w:val="00697542"/>
    <w:rsid w:val="006A06C6"/>
    <w:rsid w:val="006A06DD"/>
    <w:rsid w:val="006A073A"/>
    <w:rsid w:val="006A0E18"/>
    <w:rsid w:val="006A15D4"/>
    <w:rsid w:val="006A167B"/>
    <w:rsid w:val="006A24D6"/>
    <w:rsid w:val="006A252D"/>
    <w:rsid w:val="006A31F6"/>
    <w:rsid w:val="006A3A1A"/>
    <w:rsid w:val="006A4289"/>
    <w:rsid w:val="006A47EB"/>
    <w:rsid w:val="006A5237"/>
    <w:rsid w:val="006A5455"/>
    <w:rsid w:val="006A5D11"/>
    <w:rsid w:val="006A6E76"/>
    <w:rsid w:val="006A76EC"/>
    <w:rsid w:val="006A7D47"/>
    <w:rsid w:val="006B054E"/>
    <w:rsid w:val="006B061A"/>
    <w:rsid w:val="006B0649"/>
    <w:rsid w:val="006B08AF"/>
    <w:rsid w:val="006B0D1A"/>
    <w:rsid w:val="006B1876"/>
    <w:rsid w:val="006B194A"/>
    <w:rsid w:val="006B2317"/>
    <w:rsid w:val="006B2E84"/>
    <w:rsid w:val="006B30C6"/>
    <w:rsid w:val="006B3759"/>
    <w:rsid w:val="006B3DD3"/>
    <w:rsid w:val="006B4A55"/>
    <w:rsid w:val="006B51CB"/>
    <w:rsid w:val="006B690C"/>
    <w:rsid w:val="006B7121"/>
    <w:rsid w:val="006B7CC8"/>
    <w:rsid w:val="006C073D"/>
    <w:rsid w:val="006C0949"/>
    <w:rsid w:val="006C23AC"/>
    <w:rsid w:val="006C260C"/>
    <w:rsid w:val="006C2BD6"/>
    <w:rsid w:val="006C2EFF"/>
    <w:rsid w:val="006C505C"/>
    <w:rsid w:val="006C505E"/>
    <w:rsid w:val="006C583B"/>
    <w:rsid w:val="006C5C9E"/>
    <w:rsid w:val="006C5DD7"/>
    <w:rsid w:val="006C5E78"/>
    <w:rsid w:val="006C5FAE"/>
    <w:rsid w:val="006C6BFA"/>
    <w:rsid w:val="006C7C1E"/>
    <w:rsid w:val="006D00AA"/>
    <w:rsid w:val="006D0612"/>
    <w:rsid w:val="006D09C2"/>
    <w:rsid w:val="006D1931"/>
    <w:rsid w:val="006D1DC4"/>
    <w:rsid w:val="006D2266"/>
    <w:rsid w:val="006D23A7"/>
    <w:rsid w:val="006D2C88"/>
    <w:rsid w:val="006D37C3"/>
    <w:rsid w:val="006D381F"/>
    <w:rsid w:val="006D3A56"/>
    <w:rsid w:val="006D46A1"/>
    <w:rsid w:val="006D4C60"/>
    <w:rsid w:val="006D51FD"/>
    <w:rsid w:val="006D5B18"/>
    <w:rsid w:val="006D5CB2"/>
    <w:rsid w:val="006D6797"/>
    <w:rsid w:val="006D6A8E"/>
    <w:rsid w:val="006D72B6"/>
    <w:rsid w:val="006D762A"/>
    <w:rsid w:val="006E0C61"/>
    <w:rsid w:val="006E0CE0"/>
    <w:rsid w:val="006E1DF1"/>
    <w:rsid w:val="006E20EC"/>
    <w:rsid w:val="006E2841"/>
    <w:rsid w:val="006E3B3A"/>
    <w:rsid w:val="006E40E7"/>
    <w:rsid w:val="006E55FE"/>
    <w:rsid w:val="006E58CA"/>
    <w:rsid w:val="006E5ED5"/>
    <w:rsid w:val="006E61DC"/>
    <w:rsid w:val="006E6955"/>
    <w:rsid w:val="006E6DD6"/>
    <w:rsid w:val="006E7165"/>
    <w:rsid w:val="006F0AB0"/>
    <w:rsid w:val="006F0C6F"/>
    <w:rsid w:val="006F0F2A"/>
    <w:rsid w:val="006F0FE9"/>
    <w:rsid w:val="006F1B31"/>
    <w:rsid w:val="006F1CDB"/>
    <w:rsid w:val="006F1E53"/>
    <w:rsid w:val="006F2014"/>
    <w:rsid w:val="006F2281"/>
    <w:rsid w:val="006F25C1"/>
    <w:rsid w:val="006F26D3"/>
    <w:rsid w:val="006F26EB"/>
    <w:rsid w:val="006F2F11"/>
    <w:rsid w:val="006F2F21"/>
    <w:rsid w:val="006F3CCF"/>
    <w:rsid w:val="006F3E53"/>
    <w:rsid w:val="006F49A6"/>
    <w:rsid w:val="006F6479"/>
    <w:rsid w:val="006F6601"/>
    <w:rsid w:val="006F672F"/>
    <w:rsid w:val="006F6B90"/>
    <w:rsid w:val="006F6C50"/>
    <w:rsid w:val="006F6CE0"/>
    <w:rsid w:val="006F6F75"/>
    <w:rsid w:val="006F7B07"/>
    <w:rsid w:val="00700925"/>
    <w:rsid w:val="00700BAC"/>
    <w:rsid w:val="00701011"/>
    <w:rsid w:val="00702BEB"/>
    <w:rsid w:val="00704A9F"/>
    <w:rsid w:val="00704BAF"/>
    <w:rsid w:val="007059DF"/>
    <w:rsid w:val="00705F23"/>
    <w:rsid w:val="00706598"/>
    <w:rsid w:val="007101B3"/>
    <w:rsid w:val="007101C3"/>
    <w:rsid w:val="00710CE0"/>
    <w:rsid w:val="00711D7D"/>
    <w:rsid w:val="00711F21"/>
    <w:rsid w:val="007124F4"/>
    <w:rsid w:val="00712A54"/>
    <w:rsid w:val="00715C3E"/>
    <w:rsid w:val="00715CCA"/>
    <w:rsid w:val="00715F54"/>
    <w:rsid w:val="00716537"/>
    <w:rsid w:val="00716E96"/>
    <w:rsid w:val="00717CC4"/>
    <w:rsid w:val="00717CCB"/>
    <w:rsid w:val="00717F11"/>
    <w:rsid w:val="00720824"/>
    <w:rsid w:val="00720F22"/>
    <w:rsid w:val="007214F4"/>
    <w:rsid w:val="00721BFF"/>
    <w:rsid w:val="00722078"/>
    <w:rsid w:val="007231E2"/>
    <w:rsid w:val="0072331F"/>
    <w:rsid w:val="007234C2"/>
    <w:rsid w:val="00724375"/>
    <w:rsid w:val="00724DB0"/>
    <w:rsid w:val="00724EA8"/>
    <w:rsid w:val="00725457"/>
    <w:rsid w:val="00725742"/>
    <w:rsid w:val="007263CC"/>
    <w:rsid w:val="007278CF"/>
    <w:rsid w:val="00727A59"/>
    <w:rsid w:val="0073016B"/>
    <w:rsid w:val="0073021D"/>
    <w:rsid w:val="00730789"/>
    <w:rsid w:val="00730BB9"/>
    <w:rsid w:val="007313D4"/>
    <w:rsid w:val="00731E59"/>
    <w:rsid w:val="007321BA"/>
    <w:rsid w:val="007323E9"/>
    <w:rsid w:val="007324FC"/>
    <w:rsid w:val="007329D2"/>
    <w:rsid w:val="00732A26"/>
    <w:rsid w:val="00733335"/>
    <w:rsid w:val="007334CE"/>
    <w:rsid w:val="00733687"/>
    <w:rsid w:val="007336C4"/>
    <w:rsid w:val="00733B97"/>
    <w:rsid w:val="00733F6C"/>
    <w:rsid w:val="007346A6"/>
    <w:rsid w:val="007349C7"/>
    <w:rsid w:val="00735AA0"/>
    <w:rsid w:val="00735E97"/>
    <w:rsid w:val="0073609D"/>
    <w:rsid w:val="0073623B"/>
    <w:rsid w:val="00736638"/>
    <w:rsid w:val="00736ADB"/>
    <w:rsid w:val="00736B5C"/>
    <w:rsid w:val="0073701F"/>
    <w:rsid w:val="00737182"/>
    <w:rsid w:val="00737249"/>
    <w:rsid w:val="00737411"/>
    <w:rsid w:val="0073747D"/>
    <w:rsid w:val="00737728"/>
    <w:rsid w:val="00737901"/>
    <w:rsid w:val="00737B01"/>
    <w:rsid w:val="007402EA"/>
    <w:rsid w:val="007403C2"/>
    <w:rsid w:val="0074044E"/>
    <w:rsid w:val="00740DED"/>
    <w:rsid w:val="0074125D"/>
    <w:rsid w:val="007416EE"/>
    <w:rsid w:val="00742431"/>
    <w:rsid w:val="007429BE"/>
    <w:rsid w:val="00743094"/>
    <w:rsid w:val="0074355B"/>
    <w:rsid w:val="007436BD"/>
    <w:rsid w:val="00743B38"/>
    <w:rsid w:val="00743F5A"/>
    <w:rsid w:val="007440E1"/>
    <w:rsid w:val="007440EF"/>
    <w:rsid w:val="00744825"/>
    <w:rsid w:val="00745980"/>
    <w:rsid w:val="00745A13"/>
    <w:rsid w:val="00745A55"/>
    <w:rsid w:val="0074674E"/>
    <w:rsid w:val="00747D81"/>
    <w:rsid w:val="007503CF"/>
    <w:rsid w:val="00750458"/>
    <w:rsid w:val="00750A3D"/>
    <w:rsid w:val="00750C7C"/>
    <w:rsid w:val="0075142C"/>
    <w:rsid w:val="00751B51"/>
    <w:rsid w:val="00752404"/>
    <w:rsid w:val="007531B8"/>
    <w:rsid w:val="0075383D"/>
    <w:rsid w:val="007544E7"/>
    <w:rsid w:val="00754FD8"/>
    <w:rsid w:val="007555D3"/>
    <w:rsid w:val="00755CFA"/>
    <w:rsid w:val="007567BC"/>
    <w:rsid w:val="00756C2E"/>
    <w:rsid w:val="00756EA3"/>
    <w:rsid w:val="00756F15"/>
    <w:rsid w:val="007574AE"/>
    <w:rsid w:val="007575C6"/>
    <w:rsid w:val="00757793"/>
    <w:rsid w:val="00757EAD"/>
    <w:rsid w:val="00760AEE"/>
    <w:rsid w:val="00760C3A"/>
    <w:rsid w:val="00761EB4"/>
    <w:rsid w:val="00762097"/>
    <w:rsid w:val="0076210B"/>
    <w:rsid w:val="00762217"/>
    <w:rsid w:val="00762684"/>
    <w:rsid w:val="00762778"/>
    <w:rsid w:val="00763884"/>
    <w:rsid w:val="00763AC4"/>
    <w:rsid w:val="007647FC"/>
    <w:rsid w:val="00765743"/>
    <w:rsid w:val="00765AB0"/>
    <w:rsid w:val="00766195"/>
    <w:rsid w:val="00766FE2"/>
    <w:rsid w:val="00770216"/>
    <w:rsid w:val="00770F0D"/>
    <w:rsid w:val="007711E1"/>
    <w:rsid w:val="00771E66"/>
    <w:rsid w:val="007724F6"/>
    <w:rsid w:val="007727F4"/>
    <w:rsid w:val="00772AB1"/>
    <w:rsid w:val="00772D78"/>
    <w:rsid w:val="00773DE3"/>
    <w:rsid w:val="0077482E"/>
    <w:rsid w:val="00774D2B"/>
    <w:rsid w:val="00774E4C"/>
    <w:rsid w:val="007751A0"/>
    <w:rsid w:val="00775CA7"/>
    <w:rsid w:val="00776326"/>
    <w:rsid w:val="007766FB"/>
    <w:rsid w:val="00776881"/>
    <w:rsid w:val="0078046F"/>
    <w:rsid w:val="00780F65"/>
    <w:rsid w:val="00781027"/>
    <w:rsid w:val="00781CBB"/>
    <w:rsid w:val="0078215A"/>
    <w:rsid w:val="007822B9"/>
    <w:rsid w:val="007835C1"/>
    <w:rsid w:val="00783C90"/>
    <w:rsid w:val="00784C5A"/>
    <w:rsid w:val="00785CA4"/>
    <w:rsid w:val="00786BCC"/>
    <w:rsid w:val="00786D2D"/>
    <w:rsid w:val="00786E5E"/>
    <w:rsid w:val="007872E0"/>
    <w:rsid w:val="00787402"/>
    <w:rsid w:val="007875AC"/>
    <w:rsid w:val="0078761D"/>
    <w:rsid w:val="007879DE"/>
    <w:rsid w:val="00790155"/>
    <w:rsid w:val="00790332"/>
    <w:rsid w:val="00790844"/>
    <w:rsid w:val="00790D58"/>
    <w:rsid w:val="00790DE2"/>
    <w:rsid w:val="00791201"/>
    <w:rsid w:val="00791326"/>
    <w:rsid w:val="007918F4"/>
    <w:rsid w:val="00791BEC"/>
    <w:rsid w:val="007928F9"/>
    <w:rsid w:val="00793127"/>
    <w:rsid w:val="00793312"/>
    <w:rsid w:val="0079562E"/>
    <w:rsid w:val="00795AC5"/>
    <w:rsid w:val="00796151"/>
    <w:rsid w:val="00796480"/>
    <w:rsid w:val="007964FE"/>
    <w:rsid w:val="00797117"/>
    <w:rsid w:val="0079755B"/>
    <w:rsid w:val="0079763B"/>
    <w:rsid w:val="007A003B"/>
    <w:rsid w:val="007A0757"/>
    <w:rsid w:val="007A0B08"/>
    <w:rsid w:val="007A19A3"/>
    <w:rsid w:val="007A1C5F"/>
    <w:rsid w:val="007A213E"/>
    <w:rsid w:val="007A2234"/>
    <w:rsid w:val="007A22B8"/>
    <w:rsid w:val="007A3011"/>
    <w:rsid w:val="007A3454"/>
    <w:rsid w:val="007A371E"/>
    <w:rsid w:val="007A3A53"/>
    <w:rsid w:val="007A3EF0"/>
    <w:rsid w:val="007A4015"/>
    <w:rsid w:val="007A440F"/>
    <w:rsid w:val="007A45F4"/>
    <w:rsid w:val="007A462B"/>
    <w:rsid w:val="007A486E"/>
    <w:rsid w:val="007A4CED"/>
    <w:rsid w:val="007A62ED"/>
    <w:rsid w:val="007A705E"/>
    <w:rsid w:val="007A71AC"/>
    <w:rsid w:val="007B01FA"/>
    <w:rsid w:val="007B056D"/>
    <w:rsid w:val="007B0E36"/>
    <w:rsid w:val="007B16E2"/>
    <w:rsid w:val="007B18B5"/>
    <w:rsid w:val="007B1CC6"/>
    <w:rsid w:val="007B2764"/>
    <w:rsid w:val="007B2982"/>
    <w:rsid w:val="007B2C7D"/>
    <w:rsid w:val="007B346C"/>
    <w:rsid w:val="007B3633"/>
    <w:rsid w:val="007B3747"/>
    <w:rsid w:val="007B3CAE"/>
    <w:rsid w:val="007B3DDE"/>
    <w:rsid w:val="007B4285"/>
    <w:rsid w:val="007B4369"/>
    <w:rsid w:val="007B446D"/>
    <w:rsid w:val="007B4781"/>
    <w:rsid w:val="007B4C9D"/>
    <w:rsid w:val="007B4F4E"/>
    <w:rsid w:val="007B4F97"/>
    <w:rsid w:val="007B563F"/>
    <w:rsid w:val="007B67F5"/>
    <w:rsid w:val="007B75E1"/>
    <w:rsid w:val="007B76E3"/>
    <w:rsid w:val="007C024B"/>
    <w:rsid w:val="007C0E9F"/>
    <w:rsid w:val="007C0F05"/>
    <w:rsid w:val="007C1178"/>
    <w:rsid w:val="007C1908"/>
    <w:rsid w:val="007C2C6E"/>
    <w:rsid w:val="007C2E9C"/>
    <w:rsid w:val="007C392F"/>
    <w:rsid w:val="007C4237"/>
    <w:rsid w:val="007C42D3"/>
    <w:rsid w:val="007C587A"/>
    <w:rsid w:val="007C60AF"/>
    <w:rsid w:val="007C6B8C"/>
    <w:rsid w:val="007C6E8B"/>
    <w:rsid w:val="007C7FBB"/>
    <w:rsid w:val="007D047E"/>
    <w:rsid w:val="007D0D7B"/>
    <w:rsid w:val="007D1B4D"/>
    <w:rsid w:val="007D1BCD"/>
    <w:rsid w:val="007D1CBE"/>
    <w:rsid w:val="007D211D"/>
    <w:rsid w:val="007D380F"/>
    <w:rsid w:val="007D3FAA"/>
    <w:rsid w:val="007D42CE"/>
    <w:rsid w:val="007D45D3"/>
    <w:rsid w:val="007D490A"/>
    <w:rsid w:val="007D5337"/>
    <w:rsid w:val="007D5357"/>
    <w:rsid w:val="007D54B2"/>
    <w:rsid w:val="007D5BC9"/>
    <w:rsid w:val="007D5D14"/>
    <w:rsid w:val="007D62FE"/>
    <w:rsid w:val="007D6769"/>
    <w:rsid w:val="007D6B0E"/>
    <w:rsid w:val="007D6EB7"/>
    <w:rsid w:val="007D7012"/>
    <w:rsid w:val="007E03F1"/>
    <w:rsid w:val="007E0D4B"/>
    <w:rsid w:val="007E1203"/>
    <w:rsid w:val="007E19D5"/>
    <w:rsid w:val="007E1FA6"/>
    <w:rsid w:val="007E1FE8"/>
    <w:rsid w:val="007E235C"/>
    <w:rsid w:val="007E30F9"/>
    <w:rsid w:val="007E3245"/>
    <w:rsid w:val="007E349E"/>
    <w:rsid w:val="007E3526"/>
    <w:rsid w:val="007E3702"/>
    <w:rsid w:val="007E4B2E"/>
    <w:rsid w:val="007E4C7E"/>
    <w:rsid w:val="007E562D"/>
    <w:rsid w:val="007E5749"/>
    <w:rsid w:val="007E58EE"/>
    <w:rsid w:val="007E5A6B"/>
    <w:rsid w:val="007E60F8"/>
    <w:rsid w:val="007E6F74"/>
    <w:rsid w:val="007E73AC"/>
    <w:rsid w:val="007E7C54"/>
    <w:rsid w:val="007F01C7"/>
    <w:rsid w:val="007F0A53"/>
    <w:rsid w:val="007F0B99"/>
    <w:rsid w:val="007F1711"/>
    <w:rsid w:val="007F1A42"/>
    <w:rsid w:val="007F2189"/>
    <w:rsid w:val="007F2A49"/>
    <w:rsid w:val="007F2FB8"/>
    <w:rsid w:val="007F3214"/>
    <w:rsid w:val="007F32B7"/>
    <w:rsid w:val="007F37EC"/>
    <w:rsid w:val="007F49CE"/>
    <w:rsid w:val="007F542D"/>
    <w:rsid w:val="007F5D13"/>
    <w:rsid w:val="007F621A"/>
    <w:rsid w:val="007F62EB"/>
    <w:rsid w:val="007F64E0"/>
    <w:rsid w:val="007F68C5"/>
    <w:rsid w:val="007F6DC0"/>
    <w:rsid w:val="007F7164"/>
    <w:rsid w:val="007F7819"/>
    <w:rsid w:val="007F7BAB"/>
    <w:rsid w:val="00800518"/>
    <w:rsid w:val="008008BB"/>
    <w:rsid w:val="0080161C"/>
    <w:rsid w:val="008023E6"/>
    <w:rsid w:val="00802EC0"/>
    <w:rsid w:val="00802FE6"/>
    <w:rsid w:val="00803F33"/>
    <w:rsid w:val="00803F9E"/>
    <w:rsid w:val="00805243"/>
    <w:rsid w:val="0080546C"/>
    <w:rsid w:val="00805760"/>
    <w:rsid w:val="00806408"/>
    <w:rsid w:val="0080654C"/>
    <w:rsid w:val="00806EF2"/>
    <w:rsid w:val="008073BA"/>
    <w:rsid w:val="00807D99"/>
    <w:rsid w:val="00807E8D"/>
    <w:rsid w:val="008100C5"/>
    <w:rsid w:val="008100D3"/>
    <w:rsid w:val="0081022B"/>
    <w:rsid w:val="0081053A"/>
    <w:rsid w:val="00810A40"/>
    <w:rsid w:val="00810AF7"/>
    <w:rsid w:val="00810E7F"/>
    <w:rsid w:val="0081184D"/>
    <w:rsid w:val="00811EBC"/>
    <w:rsid w:val="00812118"/>
    <w:rsid w:val="008125A0"/>
    <w:rsid w:val="00812C24"/>
    <w:rsid w:val="00813A40"/>
    <w:rsid w:val="00814794"/>
    <w:rsid w:val="00814CA6"/>
    <w:rsid w:val="00814E9A"/>
    <w:rsid w:val="00815127"/>
    <w:rsid w:val="00815614"/>
    <w:rsid w:val="00815858"/>
    <w:rsid w:val="00815CE8"/>
    <w:rsid w:val="00816816"/>
    <w:rsid w:val="0081712A"/>
    <w:rsid w:val="0081714D"/>
    <w:rsid w:val="00817F42"/>
    <w:rsid w:val="00817FCF"/>
    <w:rsid w:val="008200CB"/>
    <w:rsid w:val="0082026B"/>
    <w:rsid w:val="008208A8"/>
    <w:rsid w:val="008209BD"/>
    <w:rsid w:val="0082112A"/>
    <w:rsid w:val="008220A2"/>
    <w:rsid w:val="0082280E"/>
    <w:rsid w:val="0082305E"/>
    <w:rsid w:val="00823365"/>
    <w:rsid w:val="00823BE0"/>
    <w:rsid w:val="00824188"/>
    <w:rsid w:val="008242B8"/>
    <w:rsid w:val="00824676"/>
    <w:rsid w:val="00824822"/>
    <w:rsid w:val="008249AA"/>
    <w:rsid w:val="008250C7"/>
    <w:rsid w:val="00825F26"/>
    <w:rsid w:val="0082639F"/>
    <w:rsid w:val="00826C5B"/>
    <w:rsid w:val="00826E51"/>
    <w:rsid w:val="00827111"/>
    <w:rsid w:val="0082755A"/>
    <w:rsid w:val="00830427"/>
    <w:rsid w:val="00830847"/>
    <w:rsid w:val="00830BB1"/>
    <w:rsid w:val="00830BFB"/>
    <w:rsid w:val="00830E97"/>
    <w:rsid w:val="00831074"/>
    <w:rsid w:val="00831CA6"/>
    <w:rsid w:val="00832126"/>
    <w:rsid w:val="00832190"/>
    <w:rsid w:val="008326C0"/>
    <w:rsid w:val="0083303B"/>
    <w:rsid w:val="00833C0E"/>
    <w:rsid w:val="00835385"/>
    <w:rsid w:val="00835E1F"/>
    <w:rsid w:val="008364BE"/>
    <w:rsid w:val="0083658F"/>
    <w:rsid w:val="00836F1A"/>
    <w:rsid w:val="0083712A"/>
    <w:rsid w:val="0083763C"/>
    <w:rsid w:val="00837680"/>
    <w:rsid w:val="00840E93"/>
    <w:rsid w:val="0084130D"/>
    <w:rsid w:val="008419A2"/>
    <w:rsid w:val="00843176"/>
    <w:rsid w:val="008446B1"/>
    <w:rsid w:val="00844B94"/>
    <w:rsid w:val="008451D8"/>
    <w:rsid w:val="0084537A"/>
    <w:rsid w:val="00845F65"/>
    <w:rsid w:val="0084763F"/>
    <w:rsid w:val="00847798"/>
    <w:rsid w:val="008478BF"/>
    <w:rsid w:val="00847930"/>
    <w:rsid w:val="00847AB2"/>
    <w:rsid w:val="0085018B"/>
    <w:rsid w:val="0085177D"/>
    <w:rsid w:val="00851A1E"/>
    <w:rsid w:val="00851BC2"/>
    <w:rsid w:val="008521E0"/>
    <w:rsid w:val="0085231A"/>
    <w:rsid w:val="008524CE"/>
    <w:rsid w:val="0085255F"/>
    <w:rsid w:val="00852812"/>
    <w:rsid w:val="00852E19"/>
    <w:rsid w:val="008532E2"/>
    <w:rsid w:val="00855152"/>
    <w:rsid w:val="00855808"/>
    <w:rsid w:val="008560FF"/>
    <w:rsid w:val="008562F8"/>
    <w:rsid w:val="00856528"/>
    <w:rsid w:val="0085672A"/>
    <w:rsid w:val="00856AC2"/>
    <w:rsid w:val="00856DDA"/>
    <w:rsid w:val="00856DF1"/>
    <w:rsid w:val="00860460"/>
    <w:rsid w:val="0086160E"/>
    <w:rsid w:val="00861923"/>
    <w:rsid w:val="008621CF"/>
    <w:rsid w:val="008625B7"/>
    <w:rsid w:val="00863159"/>
    <w:rsid w:val="00863206"/>
    <w:rsid w:val="00863D63"/>
    <w:rsid w:val="008641B7"/>
    <w:rsid w:val="008642B2"/>
    <w:rsid w:val="00865683"/>
    <w:rsid w:val="008663C8"/>
    <w:rsid w:val="008666A9"/>
    <w:rsid w:val="00866F01"/>
    <w:rsid w:val="008671C2"/>
    <w:rsid w:val="0086725A"/>
    <w:rsid w:val="0086776D"/>
    <w:rsid w:val="00867CCC"/>
    <w:rsid w:val="00870727"/>
    <w:rsid w:val="0087096D"/>
    <w:rsid w:val="00871427"/>
    <w:rsid w:val="00871CEA"/>
    <w:rsid w:val="00871FA9"/>
    <w:rsid w:val="00871FB6"/>
    <w:rsid w:val="00872C87"/>
    <w:rsid w:val="008736ED"/>
    <w:rsid w:val="008739F8"/>
    <w:rsid w:val="008744E2"/>
    <w:rsid w:val="00874536"/>
    <w:rsid w:val="00874B3A"/>
    <w:rsid w:val="00875DCE"/>
    <w:rsid w:val="008761EB"/>
    <w:rsid w:val="008764DF"/>
    <w:rsid w:val="00876A26"/>
    <w:rsid w:val="00876DFA"/>
    <w:rsid w:val="008776F7"/>
    <w:rsid w:val="00881116"/>
    <w:rsid w:val="00881158"/>
    <w:rsid w:val="008811D7"/>
    <w:rsid w:val="0088164B"/>
    <w:rsid w:val="00881F92"/>
    <w:rsid w:val="0088280A"/>
    <w:rsid w:val="00882F56"/>
    <w:rsid w:val="00883131"/>
    <w:rsid w:val="0088330E"/>
    <w:rsid w:val="00883B90"/>
    <w:rsid w:val="00884AD2"/>
    <w:rsid w:val="00884BA0"/>
    <w:rsid w:val="00884DED"/>
    <w:rsid w:val="00885495"/>
    <w:rsid w:val="008856E8"/>
    <w:rsid w:val="00885CAC"/>
    <w:rsid w:val="00885D83"/>
    <w:rsid w:val="00885F88"/>
    <w:rsid w:val="00886FD5"/>
    <w:rsid w:val="00887ADE"/>
    <w:rsid w:val="00887D39"/>
    <w:rsid w:val="00887D71"/>
    <w:rsid w:val="0089098C"/>
    <w:rsid w:val="008915BB"/>
    <w:rsid w:val="008916E2"/>
    <w:rsid w:val="008916EA"/>
    <w:rsid w:val="00891722"/>
    <w:rsid w:val="00891A00"/>
    <w:rsid w:val="008922FA"/>
    <w:rsid w:val="0089291C"/>
    <w:rsid w:val="00892EC5"/>
    <w:rsid w:val="00892EDC"/>
    <w:rsid w:val="00896395"/>
    <w:rsid w:val="00896CDE"/>
    <w:rsid w:val="008976A7"/>
    <w:rsid w:val="008A059B"/>
    <w:rsid w:val="008A13D6"/>
    <w:rsid w:val="008A1568"/>
    <w:rsid w:val="008A1A20"/>
    <w:rsid w:val="008A216B"/>
    <w:rsid w:val="008A22CC"/>
    <w:rsid w:val="008A230C"/>
    <w:rsid w:val="008A2C8B"/>
    <w:rsid w:val="008A30FD"/>
    <w:rsid w:val="008A32A7"/>
    <w:rsid w:val="008A36D4"/>
    <w:rsid w:val="008A38D1"/>
    <w:rsid w:val="008A4EEB"/>
    <w:rsid w:val="008A5D92"/>
    <w:rsid w:val="008A5E30"/>
    <w:rsid w:val="008A6806"/>
    <w:rsid w:val="008A689B"/>
    <w:rsid w:val="008A6986"/>
    <w:rsid w:val="008A7EDE"/>
    <w:rsid w:val="008B194C"/>
    <w:rsid w:val="008B1C10"/>
    <w:rsid w:val="008B1C86"/>
    <w:rsid w:val="008B2327"/>
    <w:rsid w:val="008B2C60"/>
    <w:rsid w:val="008B2F35"/>
    <w:rsid w:val="008B38A3"/>
    <w:rsid w:val="008B3A68"/>
    <w:rsid w:val="008B4170"/>
    <w:rsid w:val="008B4357"/>
    <w:rsid w:val="008B5553"/>
    <w:rsid w:val="008B5A3A"/>
    <w:rsid w:val="008B6FBA"/>
    <w:rsid w:val="008B797B"/>
    <w:rsid w:val="008B7B07"/>
    <w:rsid w:val="008C00A8"/>
    <w:rsid w:val="008C0AE1"/>
    <w:rsid w:val="008C11D9"/>
    <w:rsid w:val="008C1442"/>
    <w:rsid w:val="008C15C6"/>
    <w:rsid w:val="008C1713"/>
    <w:rsid w:val="008C1777"/>
    <w:rsid w:val="008C1968"/>
    <w:rsid w:val="008C2227"/>
    <w:rsid w:val="008C24AA"/>
    <w:rsid w:val="008C28C8"/>
    <w:rsid w:val="008C2AB3"/>
    <w:rsid w:val="008C2BB1"/>
    <w:rsid w:val="008C3B75"/>
    <w:rsid w:val="008C40A1"/>
    <w:rsid w:val="008C6210"/>
    <w:rsid w:val="008C6E14"/>
    <w:rsid w:val="008C7412"/>
    <w:rsid w:val="008C7E68"/>
    <w:rsid w:val="008D004E"/>
    <w:rsid w:val="008D007E"/>
    <w:rsid w:val="008D0A82"/>
    <w:rsid w:val="008D1845"/>
    <w:rsid w:val="008D306F"/>
    <w:rsid w:val="008D3B35"/>
    <w:rsid w:val="008D44E8"/>
    <w:rsid w:val="008D4A5A"/>
    <w:rsid w:val="008D5939"/>
    <w:rsid w:val="008D7080"/>
    <w:rsid w:val="008D7CAC"/>
    <w:rsid w:val="008E04F2"/>
    <w:rsid w:val="008E0526"/>
    <w:rsid w:val="008E08C5"/>
    <w:rsid w:val="008E10EF"/>
    <w:rsid w:val="008E141F"/>
    <w:rsid w:val="008E1719"/>
    <w:rsid w:val="008E1834"/>
    <w:rsid w:val="008E1DFD"/>
    <w:rsid w:val="008E2E8F"/>
    <w:rsid w:val="008E3500"/>
    <w:rsid w:val="008E3C4F"/>
    <w:rsid w:val="008E5239"/>
    <w:rsid w:val="008E59BA"/>
    <w:rsid w:val="008E5D90"/>
    <w:rsid w:val="008E5EBC"/>
    <w:rsid w:val="008E6154"/>
    <w:rsid w:val="008E6179"/>
    <w:rsid w:val="008E6911"/>
    <w:rsid w:val="008E6A3D"/>
    <w:rsid w:val="008E6B48"/>
    <w:rsid w:val="008E7544"/>
    <w:rsid w:val="008E7751"/>
    <w:rsid w:val="008E7840"/>
    <w:rsid w:val="008F151B"/>
    <w:rsid w:val="008F1EB9"/>
    <w:rsid w:val="008F28EB"/>
    <w:rsid w:val="008F2C1A"/>
    <w:rsid w:val="008F3498"/>
    <w:rsid w:val="008F3888"/>
    <w:rsid w:val="008F4195"/>
    <w:rsid w:val="008F528E"/>
    <w:rsid w:val="008F5FF5"/>
    <w:rsid w:val="008F62A3"/>
    <w:rsid w:val="008F643B"/>
    <w:rsid w:val="008F78B0"/>
    <w:rsid w:val="009002E1"/>
    <w:rsid w:val="00900C10"/>
    <w:rsid w:val="009014D5"/>
    <w:rsid w:val="00902503"/>
    <w:rsid w:val="00903923"/>
    <w:rsid w:val="009039D9"/>
    <w:rsid w:val="00903D53"/>
    <w:rsid w:val="00904642"/>
    <w:rsid w:val="00904873"/>
    <w:rsid w:val="00904BA5"/>
    <w:rsid w:val="00904F16"/>
    <w:rsid w:val="00905028"/>
    <w:rsid w:val="0090525D"/>
    <w:rsid w:val="0090552E"/>
    <w:rsid w:val="00905C96"/>
    <w:rsid w:val="00906234"/>
    <w:rsid w:val="00906819"/>
    <w:rsid w:val="00907A0A"/>
    <w:rsid w:val="00907E20"/>
    <w:rsid w:val="0091048C"/>
    <w:rsid w:val="009106C7"/>
    <w:rsid w:val="009110C6"/>
    <w:rsid w:val="0091205B"/>
    <w:rsid w:val="00912390"/>
    <w:rsid w:val="009129D4"/>
    <w:rsid w:val="00913BB7"/>
    <w:rsid w:val="009140CD"/>
    <w:rsid w:val="0091439D"/>
    <w:rsid w:val="00914888"/>
    <w:rsid w:val="009151EE"/>
    <w:rsid w:val="009152CF"/>
    <w:rsid w:val="00915468"/>
    <w:rsid w:val="00916826"/>
    <w:rsid w:val="00917597"/>
    <w:rsid w:val="00917B98"/>
    <w:rsid w:val="00920379"/>
    <w:rsid w:val="00920C44"/>
    <w:rsid w:val="00920E11"/>
    <w:rsid w:val="0092102B"/>
    <w:rsid w:val="00921302"/>
    <w:rsid w:val="00921F44"/>
    <w:rsid w:val="009227DA"/>
    <w:rsid w:val="00922948"/>
    <w:rsid w:val="00923111"/>
    <w:rsid w:val="00923371"/>
    <w:rsid w:val="009234AC"/>
    <w:rsid w:val="0092354B"/>
    <w:rsid w:val="00924184"/>
    <w:rsid w:val="00924B6B"/>
    <w:rsid w:val="00924C04"/>
    <w:rsid w:val="00925191"/>
    <w:rsid w:val="00925334"/>
    <w:rsid w:val="00925443"/>
    <w:rsid w:val="00925808"/>
    <w:rsid w:val="009260E8"/>
    <w:rsid w:val="00926827"/>
    <w:rsid w:val="00930421"/>
    <w:rsid w:val="009307B2"/>
    <w:rsid w:val="0093091A"/>
    <w:rsid w:val="00930951"/>
    <w:rsid w:val="0093098C"/>
    <w:rsid w:val="00930B89"/>
    <w:rsid w:val="00930F1B"/>
    <w:rsid w:val="00930F2C"/>
    <w:rsid w:val="009318A6"/>
    <w:rsid w:val="00932690"/>
    <w:rsid w:val="009328CC"/>
    <w:rsid w:val="00932C49"/>
    <w:rsid w:val="00932EBD"/>
    <w:rsid w:val="00932FBF"/>
    <w:rsid w:val="009334AB"/>
    <w:rsid w:val="009339B6"/>
    <w:rsid w:val="009344EA"/>
    <w:rsid w:val="009345EE"/>
    <w:rsid w:val="00934F2B"/>
    <w:rsid w:val="00935731"/>
    <w:rsid w:val="0093656B"/>
    <w:rsid w:val="009368E8"/>
    <w:rsid w:val="00936BD4"/>
    <w:rsid w:val="0093740F"/>
    <w:rsid w:val="00937E38"/>
    <w:rsid w:val="009404B1"/>
    <w:rsid w:val="00940D67"/>
    <w:rsid w:val="00941835"/>
    <w:rsid w:val="00942B22"/>
    <w:rsid w:val="00942E4B"/>
    <w:rsid w:val="00943511"/>
    <w:rsid w:val="009435F7"/>
    <w:rsid w:val="00943DD0"/>
    <w:rsid w:val="00943F4D"/>
    <w:rsid w:val="00943FB6"/>
    <w:rsid w:val="00944E39"/>
    <w:rsid w:val="00945D1E"/>
    <w:rsid w:val="009471A4"/>
    <w:rsid w:val="0094797A"/>
    <w:rsid w:val="009503C6"/>
    <w:rsid w:val="00950592"/>
    <w:rsid w:val="0095091E"/>
    <w:rsid w:val="00950EB4"/>
    <w:rsid w:val="009510FE"/>
    <w:rsid w:val="009518A2"/>
    <w:rsid w:val="009520AD"/>
    <w:rsid w:val="00952518"/>
    <w:rsid w:val="009527DE"/>
    <w:rsid w:val="00953163"/>
    <w:rsid w:val="00953245"/>
    <w:rsid w:val="009533C4"/>
    <w:rsid w:val="00953BB9"/>
    <w:rsid w:val="00955558"/>
    <w:rsid w:val="0095782B"/>
    <w:rsid w:val="00960621"/>
    <w:rsid w:val="00961627"/>
    <w:rsid w:val="00961747"/>
    <w:rsid w:val="00961E9D"/>
    <w:rsid w:val="009623E2"/>
    <w:rsid w:val="00963DAA"/>
    <w:rsid w:val="00963ED9"/>
    <w:rsid w:val="009644C2"/>
    <w:rsid w:val="00964C46"/>
    <w:rsid w:val="009655E4"/>
    <w:rsid w:val="00965C0B"/>
    <w:rsid w:val="009662C8"/>
    <w:rsid w:val="009675AF"/>
    <w:rsid w:val="00967B4A"/>
    <w:rsid w:val="00970E5C"/>
    <w:rsid w:val="009710B3"/>
    <w:rsid w:val="00972560"/>
    <w:rsid w:val="00972CCC"/>
    <w:rsid w:val="00973BA2"/>
    <w:rsid w:val="00973FCF"/>
    <w:rsid w:val="0097413F"/>
    <w:rsid w:val="00974343"/>
    <w:rsid w:val="0097477C"/>
    <w:rsid w:val="00975450"/>
    <w:rsid w:val="00975D44"/>
    <w:rsid w:val="0097649C"/>
    <w:rsid w:val="00976B8C"/>
    <w:rsid w:val="00977A52"/>
    <w:rsid w:val="0098223B"/>
    <w:rsid w:val="00982476"/>
    <w:rsid w:val="0098294C"/>
    <w:rsid w:val="0098313B"/>
    <w:rsid w:val="009832B1"/>
    <w:rsid w:val="00983610"/>
    <w:rsid w:val="00984BEE"/>
    <w:rsid w:val="00984ECA"/>
    <w:rsid w:val="009852E4"/>
    <w:rsid w:val="00985B68"/>
    <w:rsid w:val="009866CC"/>
    <w:rsid w:val="00986EBA"/>
    <w:rsid w:val="009874BF"/>
    <w:rsid w:val="009904AB"/>
    <w:rsid w:val="00991BB9"/>
    <w:rsid w:val="00991CB6"/>
    <w:rsid w:val="00991FAC"/>
    <w:rsid w:val="00992167"/>
    <w:rsid w:val="00992EA8"/>
    <w:rsid w:val="009940A7"/>
    <w:rsid w:val="00994AD5"/>
    <w:rsid w:val="00994B17"/>
    <w:rsid w:val="009950EE"/>
    <w:rsid w:val="0099728A"/>
    <w:rsid w:val="00997D70"/>
    <w:rsid w:val="00997EA1"/>
    <w:rsid w:val="00997F59"/>
    <w:rsid w:val="009A0344"/>
    <w:rsid w:val="009A03A1"/>
    <w:rsid w:val="009A096D"/>
    <w:rsid w:val="009A0B9B"/>
    <w:rsid w:val="009A0FE6"/>
    <w:rsid w:val="009A1032"/>
    <w:rsid w:val="009A18B0"/>
    <w:rsid w:val="009A2169"/>
    <w:rsid w:val="009A2462"/>
    <w:rsid w:val="009A2DDC"/>
    <w:rsid w:val="009A3664"/>
    <w:rsid w:val="009A3C66"/>
    <w:rsid w:val="009A3CBF"/>
    <w:rsid w:val="009A3F49"/>
    <w:rsid w:val="009A4078"/>
    <w:rsid w:val="009A4538"/>
    <w:rsid w:val="009A497B"/>
    <w:rsid w:val="009A4B43"/>
    <w:rsid w:val="009A62B1"/>
    <w:rsid w:val="009A62FF"/>
    <w:rsid w:val="009A6E55"/>
    <w:rsid w:val="009A6F3D"/>
    <w:rsid w:val="009A779C"/>
    <w:rsid w:val="009B04F4"/>
    <w:rsid w:val="009B1131"/>
    <w:rsid w:val="009B1288"/>
    <w:rsid w:val="009B24F1"/>
    <w:rsid w:val="009B271A"/>
    <w:rsid w:val="009B2B09"/>
    <w:rsid w:val="009B2C25"/>
    <w:rsid w:val="009B2D5F"/>
    <w:rsid w:val="009B3622"/>
    <w:rsid w:val="009B373C"/>
    <w:rsid w:val="009B5267"/>
    <w:rsid w:val="009B53C3"/>
    <w:rsid w:val="009B59FF"/>
    <w:rsid w:val="009B5A5F"/>
    <w:rsid w:val="009B5E2C"/>
    <w:rsid w:val="009B6211"/>
    <w:rsid w:val="009B6779"/>
    <w:rsid w:val="009B696B"/>
    <w:rsid w:val="009B7200"/>
    <w:rsid w:val="009B7C5C"/>
    <w:rsid w:val="009C0829"/>
    <w:rsid w:val="009C097A"/>
    <w:rsid w:val="009C0AF0"/>
    <w:rsid w:val="009C1696"/>
    <w:rsid w:val="009C2506"/>
    <w:rsid w:val="009C2924"/>
    <w:rsid w:val="009C3174"/>
    <w:rsid w:val="009C3780"/>
    <w:rsid w:val="009C3EFF"/>
    <w:rsid w:val="009C3FE4"/>
    <w:rsid w:val="009C4BB1"/>
    <w:rsid w:val="009C69D3"/>
    <w:rsid w:val="009C6CDC"/>
    <w:rsid w:val="009C6CEA"/>
    <w:rsid w:val="009C73A8"/>
    <w:rsid w:val="009C7643"/>
    <w:rsid w:val="009C76BC"/>
    <w:rsid w:val="009C7C9A"/>
    <w:rsid w:val="009C7D81"/>
    <w:rsid w:val="009C7F1B"/>
    <w:rsid w:val="009D009A"/>
    <w:rsid w:val="009D0A65"/>
    <w:rsid w:val="009D1844"/>
    <w:rsid w:val="009D19A7"/>
    <w:rsid w:val="009D1C94"/>
    <w:rsid w:val="009D226A"/>
    <w:rsid w:val="009D241C"/>
    <w:rsid w:val="009D2AB1"/>
    <w:rsid w:val="009D31D0"/>
    <w:rsid w:val="009D3D3D"/>
    <w:rsid w:val="009D4646"/>
    <w:rsid w:val="009D4671"/>
    <w:rsid w:val="009D4AD0"/>
    <w:rsid w:val="009D4B08"/>
    <w:rsid w:val="009D540E"/>
    <w:rsid w:val="009D55A5"/>
    <w:rsid w:val="009D5B05"/>
    <w:rsid w:val="009D5ED5"/>
    <w:rsid w:val="009D60DB"/>
    <w:rsid w:val="009D6306"/>
    <w:rsid w:val="009D642B"/>
    <w:rsid w:val="009D6EA2"/>
    <w:rsid w:val="009D7341"/>
    <w:rsid w:val="009D7658"/>
    <w:rsid w:val="009E0A0C"/>
    <w:rsid w:val="009E10B7"/>
    <w:rsid w:val="009E118B"/>
    <w:rsid w:val="009E1360"/>
    <w:rsid w:val="009E1703"/>
    <w:rsid w:val="009E1C54"/>
    <w:rsid w:val="009E201F"/>
    <w:rsid w:val="009E2135"/>
    <w:rsid w:val="009E2219"/>
    <w:rsid w:val="009E2315"/>
    <w:rsid w:val="009E2ACC"/>
    <w:rsid w:val="009E4118"/>
    <w:rsid w:val="009E437A"/>
    <w:rsid w:val="009E58B4"/>
    <w:rsid w:val="009E6193"/>
    <w:rsid w:val="009E7400"/>
    <w:rsid w:val="009E744C"/>
    <w:rsid w:val="009E74DD"/>
    <w:rsid w:val="009E75BF"/>
    <w:rsid w:val="009E7B61"/>
    <w:rsid w:val="009E7E33"/>
    <w:rsid w:val="009F0FF2"/>
    <w:rsid w:val="009F108B"/>
    <w:rsid w:val="009F134E"/>
    <w:rsid w:val="009F19F6"/>
    <w:rsid w:val="009F217B"/>
    <w:rsid w:val="009F21FD"/>
    <w:rsid w:val="009F28A7"/>
    <w:rsid w:val="009F3046"/>
    <w:rsid w:val="009F3C5D"/>
    <w:rsid w:val="009F4253"/>
    <w:rsid w:val="009F7D15"/>
    <w:rsid w:val="009F7EFE"/>
    <w:rsid w:val="00A005D8"/>
    <w:rsid w:val="00A0084B"/>
    <w:rsid w:val="00A0103B"/>
    <w:rsid w:val="00A013C3"/>
    <w:rsid w:val="00A014BE"/>
    <w:rsid w:val="00A01612"/>
    <w:rsid w:val="00A01C3C"/>
    <w:rsid w:val="00A01D8E"/>
    <w:rsid w:val="00A01F0C"/>
    <w:rsid w:val="00A0217A"/>
    <w:rsid w:val="00A021D8"/>
    <w:rsid w:val="00A02E15"/>
    <w:rsid w:val="00A0415B"/>
    <w:rsid w:val="00A05AF8"/>
    <w:rsid w:val="00A06377"/>
    <w:rsid w:val="00A06DF3"/>
    <w:rsid w:val="00A07909"/>
    <w:rsid w:val="00A07C4C"/>
    <w:rsid w:val="00A10EB1"/>
    <w:rsid w:val="00A10F59"/>
    <w:rsid w:val="00A11449"/>
    <w:rsid w:val="00A1199D"/>
    <w:rsid w:val="00A11A90"/>
    <w:rsid w:val="00A11ACF"/>
    <w:rsid w:val="00A1207C"/>
    <w:rsid w:val="00A12B03"/>
    <w:rsid w:val="00A12EA1"/>
    <w:rsid w:val="00A13996"/>
    <w:rsid w:val="00A13A46"/>
    <w:rsid w:val="00A13C7E"/>
    <w:rsid w:val="00A14A0B"/>
    <w:rsid w:val="00A14BB3"/>
    <w:rsid w:val="00A156B0"/>
    <w:rsid w:val="00A156FB"/>
    <w:rsid w:val="00A16041"/>
    <w:rsid w:val="00A1687A"/>
    <w:rsid w:val="00A17320"/>
    <w:rsid w:val="00A177FB"/>
    <w:rsid w:val="00A17BEF"/>
    <w:rsid w:val="00A20645"/>
    <w:rsid w:val="00A20848"/>
    <w:rsid w:val="00A20B89"/>
    <w:rsid w:val="00A20BF0"/>
    <w:rsid w:val="00A20D9B"/>
    <w:rsid w:val="00A212C3"/>
    <w:rsid w:val="00A215DD"/>
    <w:rsid w:val="00A219EF"/>
    <w:rsid w:val="00A22067"/>
    <w:rsid w:val="00A23005"/>
    <w:rsid w:val="00A233C5"/>
    <w:rsid w:val="00A23712"/>
    <w:rsid w:val="00A23A8A"/>
    <w:rsid w:val="00A24617"/>
    <w:rsid w:val="00A25302"/>
    <w:rsid w:val="00A25862"/>
    <w:rsid w:val="00A2597D"/>
    <w:rsid w:val="00A25F59"/>
    <w:rsid w:val="00A268E6"/>
    <w:rsid w:val="00A26992"/>
    <w:rsid w:val="00A26D49"/>
    <w:rsid w:val="00A26DC7"/>
    <w:rsid w:val="00A27C4E"/>
    <w:rsid w:val="00A300EA"/>
    <w:rsid w:val="00A308AB"/>
    <w:rsid w:val="00A30D1B"/>
    <w:rsid w:val="00A313EC"/>
    <w:rsid w:val="00A31406"/>
    <w:rsid w:val="00A319CE"/>
    <w:rsid w:val="00A31A6B"/>
    <w:rsid w:val="00A3282C"/>
    <w:rsid w:val="00A32AC1"/>
    <w:rsid w:val="00A32C45"/>
    <w:rsid w:val="00A332A8"/>
    <w:rsid w:val="00A33721"/>
    <w:rsid w:val="00A33892"/>
    <w:rsid w:val="00A33D56"/>
    <w:rsid w:val="00A33EBC"/>
    <w:rsid w:val="00A33F87"/>
    <w:rsid w:val="00A34629"/>
    <w:rsid w:val="00A34EFF"/>
    <w:rsid w:val="00A34F27"/>
    <w:rsid w:val="00A35CCF"/>
    <w:rsid w:val="00A35F60"/>
    <w:rsid w:val="00A36670"/>
    <w:rsid w:val="00A3756B"/>
    <w:rsid w:val="00A376F2"/>
    <w:rsid w:val="00A40003"/>
    <w:rsid w:val="00A401BA"/>
    <w:rsid w:val="00A412DD"/>
    <w:rsid w:val="00A41878"/>
    <w:rsid w:val="00A41F55"/>
    <w:rsid w:val="00A42380"/>
    <w:rsid w:val="00A4257C"/>
    <w:rsid w:val="00A43893"/>
    <w:rsid w:val="00A44E41"/>
    <w:rsid w:val="00A45166"/>
    <w:rsid w:val="00A454D0"/>
    <w:rsid w:val="00A456C9"/>
    <w:rsid w:val="00A459B5"/>
    <w:rsid w:val="00A466FA"/>
    <w:rsid w:val="00A46EEF"/>
    <w:rsid w:val="00A501A3"/>
    <w:rsid w:val="00A51C7B"/>
    <w:rsid w:val="00A53560"/>
    <w:rsid w:val="00A54356"/>
    <w:rsid w:val="00A5457B"/>
    <w:rsid w:val="00A549A2"/>
    <w:rsid w:val="00A54EC2"/>
    <w:rsid w:val="00A554B7"/>
    <w:rsid w:val="00A56079"/>
    <w:rsid w:val="00A5619A"/>
    <w:rsid w:val="00A563AE"/>
    <w:rsid w:val="00A570DE"/>
    <w:rsid w:val="00A57566"/>
    <w:rsid w:val="00A57E83"/>
    <w:rsid w:val="00A60210"/>
    <w:rsid w:val="00A605DB"/>
    <w:rsid w:val="00A60B29"/>
    <w:rsid w:val="00A61202"/>
    <w:rsid w:val="00A61DA8"/>
    <w:rsid w:val="00A61DBE"/>
    <w:rsid w:val="00A62871"/>
    <w:rsid w:val="00A62CAB"/>
    <w:rsid w:val="00A633F7"/>
    <w:rsid w:val="00A63B72"/>
    <w:rsid w:val="00A63C96"/>
    <w:rsid w:val="00A63D59"/>
    <w:rsid w:val="00A63F5C"/>
    <w:rsid w:val="00A64209"/>
    <w:rsid w:val="00A6475F"/>
    <w:rsid w:val="00A65304"/>
    <w:rsid w:val="00A654C6"/>
    <w:rsid w:val="00A655CF"/>
    <w:rsid w:val="00A65B89"/>
    <w:rsid w:val="00A66865"/>
    <w:rsid w:val="00A66FE6"/>
    <w:rsid w:val="00A676AF"/>
    <w:rsid w:val="00A67748"/>
    <w:rsid w:val="00A67C8B"/>
    <w:rsid w:val="00A7085B"/>
    <w:rsid w:val="00A70B5D"/>
    <w:rsid w:val="00A71047"/>
    <w:rsid w:val="00A714F1"/>
    <w:rsid w:val="00A7211A"/>
    <w:rsid w:val="00A72AF9"/>
    <w:rsid w:val="00A734DB"/>
    <w:rsid w:val="00A73B08"/>
    <w:rsid w:val="00A73BC0"/>
    <w:rsid w:val="00A7416F"/>
    <w:rsid w:val="00A74178"/>
    <w:rsid w:val="00A7434E"/>
    <w:rsid w:val="00A74971"/>
    <w:rsid w:val="00A74EB3"/>
    <w:rsid w:val="00A7518B"/>
    <w:rsid w:val="00A7576B"/>
    <w:rsid w:val="00A761F6"/>
    <w:rsid w:val="00A76357"/>
    <w:rsid w:val="00A76780"/>
    <w:rsid w:val="00A77DE5"/>
    <w:rsid w:val="00A802B7"/>
    <w:rsid w:val="00A81D97"/>
    <w:rsid w:val="00A82143"/>
    <w:rsid w:val="00A82EBB"/>
    <w:rsid w:val="00A833C5"/>
    <w:rsid w:val="00A83A03"/>
    <w:rsid w:val="00A83C46"/>
    <w:rsid w:val="00A83E34"/>
    <w:rsid w:val="00A84203"/>
    <w:rsid w:val="00A84206"/>
    <w:rsid w:val="00A84D29"/>
    <w:rsid w:val="00A856C9"/>
    <w:rsid w:val="00A864CC"/>
    <w:rsid w:val="00A86DA1"/>
    <w:rsid w:val="00A86EAB"/>
    <w:rsid w:val="00A86F9C"/>
    <w:rsid w:val="00A8743D"/>
    <w:rsid w:val="00A87D0F"/>
    <w:rsid w:val="00A901D5"/>
    <w:rsid w:val="00A90208"/>
    <w:rsid w:val="00A9037A"/>
    <w:rsid w:val="00A90731"/>
    <w:rsid w:val="00A9088E"/>
    <w:rsid w:val="00A908DA"/>
    <w:rsid w:val="00A91378"/>
    <w:rsid w:val="00A91F8E"/>
    <w:rsid w:val="00A92443"/>
    <w:rsid w:val="00A92BE3"/>
    <w:rsid w:val="00A9331B"/>
    <w:rsid w:val="00A94503"/>
    <w:rsid w:val="00A945AF"/>
    <w:rsid w:val="00A94939"/>
    <w:rsid w:val="00A94F07"/>
    <w:rsid w:val="00A95A3B"/>
    <w:rsid w:val="00A95C03"/>
    <w:rsid w:val="00A973C1"/>
    <w:rsid w:val="00A976C5"/>
    <w:rsid w:val="00A9773D"/>
    <w:rsid w:val="00A97D6B"/>
    <w:rsid w:val="00AA0B5E"/>
    <w:rsid w:val="00AA0D26"/>
    <w:rsid w:val="00AA0E4D"/>
    <w:rsid w:val="00AA117B"/>
    <w:rsid w:val="00AA157D"/>
    <w:rsid w:val="00AA1829"/>
    <w:rsid w:val="00AA1D9C"/>
    <w:rsid w:val="00AA2642"/>
    <w:rsid w:val="00AA28BC"/>
    <w:rsid w:val="00AA2BC4"/>
    <w:rsid w:val="00AA3EA3"/>
    <w:rsid w:val="00AA4886"/>
    <w:rsid w:val="00AA4DA7"/>
    <w:rsid w:val="00AA4F67"/>
    <w:rsid w:val="00AA561A"/>
    <w:rsid w:val="00AA62C3"/>
    <w:rsid w:val="00AA6346"/>
    <w:rsid w:val="00AA66E7"/>
    <w:rsid w:val="00AA7626"/>
    <w:rsid w:val="00AB0427"/>
    <w:rsid w:val="00AB0552"/>
    <w:rsid w:val="00AB0734"/>
    <w:rsid w:val="00AB0C6D"/>
    <w:rsid w:val="00AB0E4F"/>
    <w:rsid w:val="00AB124D"/>
    <w:rsid w:val="00AB2A04"/>
    <w:rsid w:val="00AB2ADC"/>
    <w:rsid w:val="00AB2C4D"/>
    <w:rsid w:val="00AB2E20"/>
    <w:rsid w:val="00AB2E3B"/>
    <w:rsid w:val="00AB40E9"/>
    <w:rsid w:val="00AB4E93"/>
    <w:rsid w:val="00AB4FA3"/>
    <w:rsid w:val="00AB5352"/>
    <w:rsid w:val="00AB6019"/>
    <w:rsid w:val="00AB61A9"/>
    <w:rsid w:val="00AB6407"/>
    <w:rsid w:val="00AB65F3"/>
    <w:rsid w:val="00AB7E0B"/>
    <w:rsid w:val="00AC03E6"/>
    <w:rsid w:val="00AC0759"/>
    <w:rsid w:val="00AC0F0C"/>
    <w:rsid w:val="00AC0F57"/>
    <w:rsid w:val="00AC1B9B"/>
    <w:rsid w:val="00AC1D76"/>
    <w:rsid w:val="00AC20CA"/>
    <w:rsid w:val="00AC2BC8"/>
    <w:rsid w:val="00AC2C4E"/>
    <w:rsid w:val="00AC3F0B"/>
    <w:rsid w:val="00AC4227"/>
    <w:rsid w:val="00AC4C4C"/>
    <w:rsid w:val="00AC4C83"/>
    <w:rsid w:val="00AC5D5E"/>
    <w:rsid w:val="00AC7BCA"/>
    <w:rsid w:val="00AC7EE1"/>
    <w:rsid w:val="00AC7FBA"/>
    <w:rsid w:val="00AD0650"/>
    <w:rsid w:val="00AD0C83"/>
    <w:rsid w:val="00AD10AB"/>
    <w:rsid w:val="00AD1128"/>
    <w:rsid w:val="00AD15F0"/>
    <w:rsid w:val="00AD18A8"/>
    <w:rsid w:val="00AD1B2F"/>
    <w:rsid w:val="00AD1C26"/>
    <w:rsid w:val="00AD235F"/>
    <w:rsid w:val="00AD27D3"/>
    <w:rsid w:val="00AD2EB7"/>
    <w:rsid w:val="00AD4483"/>
    <w:rsid w:val="00AD4BEF"/>
    <w:rsid w:val="00AD4C5A"/>
    <w:rsid w:val="00AD4D3A"/>
    <w:rsid w:val="00AD555E"/>
    <w:rsid w:val="00AD5688"/>
    <w:rsid w:val="00AD5C68"/>
    <w:rsid w:val="00AD66E4"/>
    <w:rsid w:val="00AE1082"/>
    <w:rsid w:val="00AE1383"/>
    <w:rsid w:val="00AE1BEE"/>
    <w:rsid w:val="00AE2BF3"/>
    <w:rsid w:val="00AE2F90"/>
    <w:rsid w:val="00AE32CD"/>
    <w:rsid w:val="00AE3F70"/>
    <w:rsid w:val="00AE4321"/>
    <w:rsid w:val="00AE4996"/>
    <w:rsid w:val="00AE49A3"/>
    <w:rsid w:val="00AE4E8B"/>
    <w:rsid w:val="00AE4FAF"/>
    <w:rsid w:val="00AE5F1A"/>
    <w:rsid w:val="00AE6406"/>
    <w:rsid w:val="00AE71E0"/>
    <w:rsid w:val="00AE7265"/>
    <w:rsid w:val="00AE7F31"/>
    <w:rsid w:val="00AF0025"/>
    <w:rsid w:val="00AF002A"/>
    <w:rsid w:val="00AF032C"/>
    <w:rsid w:val="00AF0A9A"/>
    <w:rsid w:val="00AF13EF"/>
    <w:rsid w:val="00AF1438"/>
    <w:rsid w:val="00AF194E"/>
    <w:rsid w:val="00AF1978"/>
    <w:rsid w:val="00AF2899"/>
    <w:rsid w:val="00AF334B"/>
    <w:rsid w:val="00AF3F38"/>
    <w:rsid w:val="00AF41F7"/>
    <w:rsid w:val="00AF44F6"/>
    <w:rsid w:val="00AF4F26"/>
    <w:rsid w:val="00AF5A44"/>
    <w:rsid w:val="00AF5D5E"/>
    <w:rsid w:val="00AF5E64"/>
    <w:rsid w:val="00AF6D16"/>
    <w:rsid w:val="00AF75FC"/>
    <w:rsid w:val="00AF7771"/>
    <w:rsid w:val="00AF7DFC"/>
    <w:rsid w:val="00B00785"/>
    <w:rsid w:val="00B0089F"/>
    <w:rsid w:val="00B01459"/>
    <w:rsid w:val="00B01C97"/>
    <w:rsid w:val="00B02B1B"/>
    <w:rsid w:val="00B02C94"/>
    <w:rsid w:val="00B03277"/>
    <w:rsid w:val="00B03473"/>
    <w:rsid w:val="00B03565"/>
    <w:rsid w:val="00B03B95"/>
    <w:rsid w:val="00B041D1"/>
    <w:rsid w:val="00B05AB4"/>
    <w:rsid w:val="00B0783A"/>
    <w:rsid w:val="00B0791E"/>
    <w:rsid w:val="00B07E83"/>
    <w:rsid w:val="00B108DA"/>
    <w:rsid w:val="00B10A40"/>
    <w:rsid w:val="00B10B99"/>
    <w:rsid w:val="00B10BCC"/>
    <w:rsid w:val="00B11AED"/>
    <w:rsid w:val="00B11BDF"/>
    <w:rsid w:val="00B12053"/>
    <w:rsid w:val="00B127B2"/>
    <w:rsid w:val="00B12818"/>
    <w:rsid w:val="00B13670"/>
    <w:rsid w:val="00B13F54"/>
    <w:rsid w:val="00B13FA3"/>
    <w:rsid w:val="00B1494D"/>
    <w:rsid w:val="00B14ED7"/>
    <w:rsid w:val="00B1547F"/>
    <w:rsid w:val="00B16679"/>
    <w:rsid w:val="00B20530"/>
    <w:rsid w:val="00B205CD"/>
    <w:rsid w:val="00B20F6D"/>
    <w:rsid w:val="00B2188B"/>
    <w:rsid w:val="00B22773"/>
    <w:rsid w:val="00B229B3"/>
    <w:rsid w:val="00B23B14"/>
    <w:rsid w:val="00B23C6D"/>
    <w:rsid w:val="00B23F2B"/>
    <w:rsid w:val="00B2432F"/>
    <w:rsid w:val="00B24B06"/>
    <w:rsid w:val="00B24BE6"/>
    <w:rsid w:val="00B25098"/>
    <w:rsid w:val="00B253E6"/>
    <w:rsid w:val="00B2671B"/>
    <w:rsid w:val="00B2681F"/>
    <w:rsid w:val="00B26A71"/>
    <w:rsid w:val="00B26B6A"/>
    <w:rsid w:val="00B271F7"/>
    <w:rsid w:val="00B30CF8"/>
    <w:rsid w:val="00B31073"/>
    <w:rsid w:val="00B3114F"/>
    <w:rsid w:val="00B311D9"/>
    <w:rsid w:val="00B31CBF"/>
    <w:rsid w:val="00B323CE"/>
    <w:rsid w:val="00B32506"/>
    <w:rsid w:val="00B32DFD"/>
    <w:rsid w:val="00B33E89"/>
    <w:rsid w:val="00B3400F"/>
    <w:rsid w:val="00B36145"/>
    <w:rsid w:val="00B36A86"/>
    <w:rsid w:val="00B36AC8"/>
    <w:rsid w:val="00B37A14"/>
    <w:rsid w:val="00B37A7D"/>
    <w:rsid w:val="00B37E03"/>
    <w:rsid w:val="00B402CB"/>
    <w:rsid w:val="00B405BC"/>
    <w:rsid w:val="00B40D38"/>
    <w:rsid w:val="00B40F16"/>
    <w:rsid w:val="00B4163C"/>
    <w:rsid w:val="00B4192E"/>
    <w:rsid w:val="00B425FB"/>
    <w:rsid w:val="00B42A8A"/>
    <w:rsid w:val="00B42CCC"/>
    <w:rsid w:val="00B42E13"/>
    <w:rsid w:val="00B42E73"/>
    <w:rsid w:val="00B4359D"/>
    <w:rsid w:val="00B439AD"/>
    <w:rsid w:val="00B43BB3"/>
    <w:rsid w:val="00B44169"/>
    <w:rsid w:val="00B4445C"/>
    <w:rsid w:val="00B44688"/>
    <w:rsid w:val="00B44B93"/>
    <w:rsid w:val="00B44BCC"/>
    <w:rsid w:val="00B44BFB"/>
    <w:rsid w:val="00B45509"/>
    <w:rsid w:val="00B455E8"/>
    <w:rsid w:val="00B45993"/>
    <w:rsid w:val="00B463F0"/>
    <w:rsid w:val="00B46572"/>
    <w:rsid w:val="00B4674F"/>
    <w:rsid w:val="00B468E0"/>
    <w:rsid w:val="00B469C8"/>
    <w:rsid w:val="00B469D5"/>
    <w:rsid w:val="00B47460"/>
    <w:rsid w:val="00B476F7"/>
    <w:rsid w:val="00B477B0"/>
    <w:rsid w:val="00B4783B"/>
    <w:rsid w:val="00B47C70"/>
    <w:rsid w:val="00B5042A"/>
    <w:rsid w:val="00B50999"/>
    <w:rsid w:val="00B50B5C"/>
    <w:rsid w:val="00B50CE8"/>
    <w:rsid w:val="00B516E3"/>
    <w:rsid w:val="00B51D5C"/>
    <w:rsid w:val="00B526CC"/>
    <w:rsid w:val="00B52A5D"/>
    <w:rsid w:val="00B53688"/>
    <w:rsid w:val="00B53E12"/>
    <w:rsid w:val="00B54B05"/>
    <w:rsid w:val="00B54D1B"/>
    <w:rsid w:val="00B54DEE"/>
    <w:rsid w:val="00B54EA7"/>
    <w:rsid w:val="00B55383"/>
    <w:rsid w:val="00B553D0"/>
    <w:rsid w:val="00B553E5"/>
    <w:rsid w:val="00B55577"/>
    <w:rsid w:val="00B5580A"/>
    <w:rsid w:val="00B5585D"/>
    <w:rsid w:val="00B55ED4"/>
    <w:rsid w:val="00B56B27"/>
    <w:rsid w:val="00B56EF6"/>
    <w:rsid w:val="00B57562"/>
    <w:rsid w:val="00B5785C"/>
    <w:rsid w:val="00B60E45"/>
    <w:rsid w:val="00B60FEE"/>
    <w:rsid w:val="00B612D2"/>
    <w:rsid w:val="00B61641"/>
    <w:rsid w:val="00B61649"/>
    <w:rsid w:val="00B619D2"/>
    <w:rsid w:val="00B62558"/>
    <w:rsid w:val="00B62C17"/>
    <w:rsid w:val="00B63128"/>
    <w:rsid w:val="00B646D4"/>
    <w:rsid w:val="00B658F2"/>
    <w:rsid w:val="00B65B66"/>
    <w:rsid w:val="00B66484"/>
    <w:rsid w:val="00B66616"/>
    <w:rsid w:val="00B668C3"/>
    <w:rsid w:val="00B668CB"/>
    <w:rsid w:val="00B7002D"/>
    <w:rsid w:val="00B702D5"/>
    <w:rsid w:val="00B70446"/>
    <w:rsid w:val="00B70797"/>
    <w:rsid w:val="00B70B55"/>
    <w:rsid w:val="00B710B4"/>
    <w:rsid w:val="00B71158"/>
    <w:rsid w:val="00B71EE8"/>
    <w:rsid w:val="00B7255C"/>
    <w:rsid w:val="00B726A8"/>
    <w:rsid w:val="00B72BA6"/>
    <w:rsid w:val="00B72EEA"/>
    <w:rsid w:val="00B731A3"/>
    <w:rsid w:val="00B732AE"/>
    <w:rsid w:val="00B740CA"/>
    <w:rsid w:val="00B75026"/>
    <w:rsid w:val="00B75515"/>
    <w:rsid w:val="00B762B0"/>
    <w:rsid w:val="00B76FA0"/>
    <w:rsid w:val="00B7725A"/>
    <w:rsid w:val="00B7779D"/>
    <w:rsid w:val="00B80705"/>
    <w:rsid w:val="00B80897"/>
    <w:rsid w:val="00B80E70"/>
    <w:rsid w:val="00B82382"/>
    <w:rsid w:val="00B82BF2"/>
    <w:rsid w:val="00B83039"/>
    <w:rsid w:val="00B83823"/>
    <w:rsid w:val="00B83C50"/>
    <w:rsid w:val="00B843C7"/>
    <w:rsid w:val="00B84D3B"/>
    <w:rsid w:val="00B85C91"/>
    <w:rsid w:val="00B862DF"/>
    <w:rsid w:val="00B862F6"/>
    <w:rsid w:val="00B86AF3"/>
    <w:rsid w:val="00B8790A"/>
    <w:rsid w:val="00B90D47"/>
    <w:rsid w:val="00B937B9"/>
    <w:rsid w:val="00B94DB8"/>
    <w:rsid w:val="00B94E13"/>
    <w:rsid w:val="00B95096"/>
    <w:rsid w:val="00B95F67"/>
    <w:rsid w:val="00B966D0"/>
    <w:rsid w:val="00BA0144"/>
    <w:rsid w:val="00BA0247"/>
    <w:rsid w:val="00BA064D"/>
    <w:rsid w:val="00BA0886"/>
    <w:rsid w:val="00BA0FBE"/>
    <w:rsid w:val="00BA102F"/>
    <w:rsid w:val="00BA1319"/>
    <w:rsid w:val="00BA18F4"/>
    <w:rsid w:val="00BA2670"/>
    <w:rsid w:val="00BA26C4"/>
    <w:rsid w:val="00BA2BA5"/>
    <w:rsid w:val="00BA3DC0"/>
    <w:rsid w:val="00BA40B0"/>
    <w:rsid w:val="00BA4EB3"/>
    <w:rsid w:val="00BA518D"/>
    <w:rsid w:val="00BA5789"/>
    <w:rsid w:val="00BA5D64"/>
    <w:rsid w:val="00BA6478"/>
    <w:rsid w:val="00BA647B"/>
    <w:rsid w:val="00BA64FC"/>
    <w:rsid w:val="00BA658B"/>
    <w:rsid w:val="00BB0099"/>
    <w:rsid w:val="00BB00EE"/>
    <w:rsid w:val="00BB0D7E"/>
    <w:rsid w:val="00BB16B3"/>
    <w:rsid w:val="00BB1951"/>
    <w:rsid w:val="00BB22D7"/>
    <w:rsid w:val="00BB23A2"/>
    <w:rsid w:val="00BB36C4"/>
    <w:rsid w:val="00BB4A68"/>
    <w:rsid w:val="00BB5591"/>
    <w:rsid w:val="00BB661A"/>
    <w:rsid w:val="00BB6CA3"/>
    <w:rsid w:val="00BB75AF"/>
    <w:rsid w:val="00BC088F"/>
    <w:rsid w:val="00BC08D0"/>
    <w:rsid w:val="00BC1725"/>
    <w:rsid w:val="00BC1A1A"/>
    <w:rsid w:val="00BC2415"/>
    <w:rsid w:val="00BC341B"/>
    <w:rsid w:val="00BC366E"/>
    <w:rsid w:val="00BC3D2F"/>
    <w:rsid w:val="00BC426D"/>
    <w:rsid w:val="00BC4550"/>
    <w:rsid w:val="00BC50DF"/>
    <w:rsid w:val="00BC54AC"/>
    <w:rsid w:val="00BC5F0F"/>
    <w:rsid w:val="00BC65A5"/>
    <w:rsid w:val="00BC66E4"/>
    <w:rsid w:val="00BC68A8"/>
    <w:rsid w:val="00BC767C"/>
    <w:rsid w:val="00BD00B9"/>
    <w:rsid w:val="00BD028C"/>
    <w:rsid w:val="00BD17CD"/>
    <w:rsid w:val="00BD29E8"/>
    <w:rsid w:val="00BD2A7F"/>
    <w:rsid w:val="00BD2ACD"/>
    <w:rsid w:val="00BD3363"/>
    <w:rsid w:val="00BD3678"/>
    <w:rsid w:val="00BD3812"/>
    <w:rsid w:val="00BD43B9"/>
    <w:rsid w:val="00BD486B"/>
    <w:rsid w:val="00BD48A7"/>
    <w:rsid w:val="00BD4A3F"/>
    <w:rsid w:val="00BD528D"/>
    <w:rsid w:val="00BD5EC3"/>
    <w:rsid w:val="00BD610A"/>
    <w:rsid w:val="00BD65D2"/>
    <w:rsid w:val="00BD6D02"/>
    <w:rsid w:val="00BD795C"/>
    <w:rsid w:val="00BE0F2C"/>
    <w:rsid w:val="00BE0FF0"/>
    <w:rsid w:val="00BE17AD"/>
    <w:rsid w:val="00BE276F"/>
    <w:rsid w:val="00BE2857"/>
    <w:rsid w:val="00BE28C9"/>
    <w:rsid w:val="00BE2C64"/>
    <w:rsid w:val="00BE2FDE"/>
    <w:rsid w:val="00BE384F"/>
    <w:rsid w:val="00BE3A88"/>
    <w:rsid w:val="00BE444A"/>
    <w:rsid w:val="00BE468D"/>
    <w:rsid w:val="00BE4F56"/>
    <w:rsid w:val="00BE635C"/>
    <w:rsid w:val="00BE6380"/>
    <w:rsid w:val="00BE655C"/>
    <w:rsid w:val="00BE6BA9"/>
    <w:rsid w:val="00BE7010"/>
    <w:rsid w:val="00BE73A4"/>
    <w:rsid w:val="00BE75A1"/>
    <w:rsid w:val="00BE783F"/>
    <w:rsid w:val="00BF063E"/>
    <w:rsid w:val="00BF092F"/>
    <w:rsid w:val="00BF0946"/>
    <w:rsid w:val="00BF0BDE"/>
    <w:rsid w:val="00BF0FCE"/>
    <w:rsid w:val="00BF1147"/>
    <w:rsid w:val="00BF1DB4"/>
    <w:rsid w:val="00BF20ED"/>
    <w:rsid w:val="00BF2915"/>
    <w:rsid w:val="00BF3248"/>
    <w:rsid w:val="00BF381E"/>
    <w:rsid w:val="00BF3C02"/>
    <w:rsid w:val="00BF4B1E"/>
    <w:rsid w:val="00BF649E"/>
    <w:rsid w:val="00BF7B77"/>
    <w:rsid w:val="00BF7E77"/>
    <w:rsid w:val="00C00244"/>
    <w:rsid w:val="00C02F1B"/>
    <w:rsid w:val="00C03430"/>
    <w:rsid w:val="00C03836"/>
    <w:rsid w:val="00C03E7D"/>
    <w:rsid w:val="00C043BC"/>
    <w:rsid w:val="00C04976"/>
    <w:rsid w:val="00C05011"/>
    <w:rsid w:val="00C058A3"/>
    <w:rsid w:val="00C05900"/>
    <w:rsid w:val="00C069C6"/>
    <w:rsid w:val="00C06C92"/>
    <w:rsid w:val="00C07B5B"/>
    <w:rsid w:val="00C07E7A"/>
    <w:rsid w:val="00C10483"/>
    <w:rsid w:val="00C105E3"/>
    <w:rsid w:val="00C105FC"/>
    <w:rsid w:val="00C10D5D"/>
    <w:rsid w:val="00C1165A"/>
    <w:rsid w:val="00C11859"/>
    <w:rsid w:val="00C11A7D"/>
    <w:rsid w:val="00C1239E"/>
    <w:rsid w:val="00C12439"/>
    <w:rsid w:val="00C13346"/>
    <w:rsid w:val="00C14360"/>
    <w:rsid w:val="00C15984"/>
    <w:rsid w:val="00C15D06"/>
    <w:rsid w:val="00C166F5"/>
    <w:rsid w:val="00C169E1"/>
    <w:rsid w:val="00C16A28"/>
    <w:rsid w:val="00C17174"/>
    <w:rsid w:val="00C17C23"/>
    <w:rsid w:val="00C202B8"/>
    <w:rsid w:val="00C211A1"/>
    <w:rsid w:val="00C21293"/>
    <w:rsid w:val="00C21ED4"/>
    <w:rsid w:val="00C224F2"/>
    <w:rsid w:val="00C228F0"/>
    <w:rsid w:val="00C2297C"/>
    <w:rsid w:val="00C22F23"/>
    <w:rsid w:val="00C2334A"/>
    <w:rsid w:val="00C23AB7"/>
    <w:rsid w:val="00C23B11"/>
    <w:rsid w:val="00C23BF0"/>
    <w:rsid w:val="00C23E13"/>
    <w:rsid w:val="00C251C5"/>
    <w:rsid w:val="00C26B9C"/>
    <w:rsid w:val="00C26D87"/>
    <w:rsid w:val="00C2736D"/>
    <w:rsid w:val="00C3040D"/>
    <w:rsid w:val="00C3047B"/>
    <w:rsid w:val="00C3074F"/>
    <w:rsid w:val="00C307E7"/>
    <w:rsid w:val="00C32387"/>
    <w:rsid w:val="00C32C1A"/>
    <w:rsid w:val="00C32E14"/>
    <w:rsid w:val="00C33FF8"/>
    <w:rsid w:val="00C34053"/>
    <w:rsid w:val="00C34ED3"/>
    <w:rsid w:val="00C35D08"/>
    <w:rsid w:val="00C36042"/>
    <w:rsid w:val="00C369C1"/>
    <w:rsid w:val="00C36D8E"/>
    <w:rsid w:val="00C36E7D"/>
    <w:rsid w:val="00C37190"/>
    <w:rsid w:val="00C37993"/>
    <w:rsid w:val="00C401DD"/>
    <w:rsid w:val="00C406D0"/>
    <w:rsid w:val="00C40B7C"/>
    <w:rsid w:val="00C41A5D"/>
    <w:rsid w:val="00C41B87"/>
    <w:rsid w:val="00C41E4C"/>
    <w:rsid w:val="00C42A02"/>
    <w:rsid w:val="00C42A33"/>
    <w:rsid w:val="00C439AE"/>
    <w:rsid w:val="00C4403E"/>
    <w:rsid w:val="00C441D8"/>
    <w:rsid w:val="00C450CF"/>
    <w:rsid w:val="00C45714"/>
    <w:rsid w:val="00C47092"/>
    <w:rsid w:val="00C4717A"/>
    <w:rsid w:val="00C47C9D"/>
    <w:rsid w:val="00C50BA8"/>
    <w:rsid w:val="00C51D93"/>
    <w:rsid w:val="00C5233B"/>
    <w:rsid w:val="00C52360"/>
    <w:rsid w:val="00C52592"/>
    <w:rsid w:val="00C52674"/>
    <w:rsid w:val="00C52803"/>
    <w:rsid w:val="00C52BAB"/>
    <w:rsid w:val="00C53368"/>
    <w:rsid w:val="00C53C08"/>
    <w:rsid w:val="00C53F72"/>
    <w:rsid w:val="00C54BD5"/>
    <w:rsid w:val="00C56590"/>
    <w:rsid w:val="00C568BC"/>
    <w:rsid w:val="00C56A4C"/>
    <w:rsid w:val="00C56B43"/>
    <w:rsid w:val="00C573DC"/>
    <w:rsid w:val="00C57838"/>
    <w:rsid w:val="00C5790F"/>
    <w:rsid w:val="00C6019B"/>
    <w:rsid w:val="00C60923"/>
    <w:rsid w:val="00C61120"/>
    <w:rsid w:val="00C61262"/>
    <w:rsid w:val="00C61278"/>
    <w:rsid w:val="00C61747"/>
    <w:rsid w:val="00C61960"/>
    <w:rsid w:val="00C61ED0"/>
    <w:rsid w:val="00C622F9"/>
    <w:rsid w:val="00C62E09"/>
    <w:rsid w:val="00C631FC"/>
    <w:rsid w:val="00C63DE2"/>
    <w:rsid w:val="00C63EC8"/>
    <w:rsid w:val="00C642C7"/>
    <w:rsid w:val="00C65334"/>
    <w:rsid w:val="00C65CD6"/>
    <w:rsid w:val="00C65FD9"/>
    <w:rsid w:val="00C664D5"/>
    <w:rsid w:val="00C665F5"/>
    <w:rsid w:val="00C67ABF"/>
    <w:rsid w:val="00C67B54"/>
    <w:rsid w:val="00C67C9B"/>
    <w:rsid w:val="00C7001D"/>
    <w:rsid w:val="00C70371"/>
    <w:rsid w:val="00C703F1"/>
    <w:rsid w:val="00C707EF"/>
    <w:rsid w:val="00C713D6"/>
    <w:rsid w:val="00C71D42"/>
    <w:rsid w:val="00C7268B"/>
    <w:rsid w:val="00C72ACB"/>
    <w:rsid w:val="00C734CB"/>
    <w:rsid w:val="00C73791"/>
    <w:rsid w:val="00C738BB"/>
    <w:rsid w:val="00C73918"/>
    <w:rsid w:val="00C74349"/>
    <w:rsid w:val="00C74CC4"/>
    <w:rsid w:val="00C74EED"/>
    <w:rsid w:val="00C750A9"/>
    <w:rsid w:val="00C75147"/>
    <w:rsid w:val="00C751F2"/>
    <w:rsid w:val="00C755E0"/>
    <w:rsid w:val="00C80412"/>
    <w:rsid w:val="00C80798"/>
    <w:rsid w:val="00C80A92"/>
    <w:rsid w:val="00C82C7C"/>
    <w:rsid w:val="00C82DA6"/>
    <w:rsid w:val="00C82E13"/>
    <w:rsid w:val="00C83C16"/>
    <w:rsid w:val="00C84B40"/>
    <w:rsid w:val="00C8528E"/>
    <w:rsid w:val="00C8599E"/>
    <w:rsid w:val="00C86BD6"/>
    <w:rsid w:val="00C86FDE"/>
    <w:rsid w:val="00C86FE1"/>
    <w:rsid w:val="00C872BC"/>
    <w:rsid w:val="00C874EB"/>
    <w:rsid w:val="00C875AA"/>
    <w:rsid w:val="00C90DF1"/>
    <w:rsid w:val="00C90F82"/>
    <w:rsid w:val="00C9115E"/>
    <w:rsid w:val="00C9260D"/>
    <w:rsid w:val="00C92663"/>
    <w:rsid w:val="00C92BDF"/>
    <w:rsid w:val="00C93484"/>
    <w:rsid w:val="00C94369"/>
    <w:rsid w:val="00C94957"/>
    <w:rsid w:val="00C952DE"/>
    <w:rsid w:val="00C95B89"/>
    <w:rsid w:val="00C96051"/>
    <w:rsid w:val="00C9659A"/>
    <w:rsid w:val="00C96726"/>
    <w:rsid w:val="00C96D71"/>
    <w:rsid w:val="00C970B1"/>
    <w:rsid w:val="00C97A95"/>
    <w:rsid w:val="00CA033F"/>
    <w:rsid w:val="00CA09B2"/>
    <w:rsid w:val="00CA119D"/>
    <w:rsid w:val="00CA11AE"/>
    <w:rsid w:val="00CA174B"/>
    <w:rsid w:val="00CA196A"/>
    <w:rsid w:val="00CA1D58"/>
    <w:rsid w:val="00CA1DCF"/>
    <w:rsid w:val="00CA1F34"/>
    <w:rsid w:val="00CA20F5"/>
    <w:rsid w:val="00CA2ED5"/>
    <w:rsid w:val="00CA31EE"/>
    <w:rsid w:val="00CA3489"/>
    <w:rsid w:val="00CA370C"/>
    <w:rsid w:val="00CA39F3"/>
    <w:rsid w:val="00CA49A6"/>
    <w:rsid w:val="00CA56ED"/>
    <w:rsid w:val="00CA5AC3"/>
    <w:rsid w:val="00CA5B36"/>
    <w:rsid w:val="00CA6E7F"/>
    <w:rsid w:val="00CA704F"/>
    <w:rsid w:val="00CA73DC"/>
    <w:rsid w:val="00CB005F"/>
    <w:rsid w:val="00CB01ED"/>
    <w:rsid w:val="00CB0921"/>
    <w:rsid w:val="00CB1C83"/>
    <w:rsid w:val="00CB2787"/>
    <w:rsid w:val="00CB27EC"/>
    <w:rsid w:val="00CB2C7C"/>
    <w:rsid w:val="00CB35E7"/>
    <w:rsid w:val="00CB59C4"/>
    <w:rsid w:val="00CB6D86"/>
    <w:rsid w:val="00CB7335"/>
    <w:rsid w:val="00CB7A53"/>
    <w:rsid w:val="00CB7E68"/>
    <w:rsid w:val="00CC0064"/>
    <w:rsid w:val="00CC046F"/>
    <w:rsid w:val="00CC0804"/>
    <w:rsid w:val="00CC12CA"/>
    <w:rsid w:val="00CC16B3"/>
    <w:rsid w:val="00CC1BA3"/>
    <w:rsid w:val="00CC20C4"/>
    <w:rsid w:val="00CC23F9"/>
    <w:rsid w:val="00CC35E3"/>
    <w:rsid w:val="00CC3A2C"/>
    <w:rsid w:val="00CC4167"/>
    <w:rsid w:val="00CC41D2"/>
    <w:rsid w:val="00CC4875"/>
    <w:rsid w:val="00CC4895"/>
    <w:rsid w:val="00CC4AAE"/>
    <w:rsid w:val="00CC4DE4"/>
    <w:rsid w:val="00CC5040"/>
    <w:rsid w:val="00CC6D9C"/>
    <w:rsid w:val="00CC71C7"/>
    <w:rsid w:val="00CD082A"/>
    <w:rsid w:val="00CD0FCD"/>
    <w:rsid w:val="00CD18BB"/>
    <w:rsid w:val="00CD1935"/>
    <w:rsid w:val="00CD1A45"/>
    <w:rsid w:val="00CD1C5B"/>
    <w:rsid w:val="00CD1F6F"/>
    <w:rsid w:val="00CD2746"/>
    <w:rsid w:val="00CD39D4"/>
    <w:rsid w:val="00CD3A12"/>
    <w:rsid w:val="00CD3AC1"/>
    <w:rsid w:val="00CD3FDE"/>
    <w:rsid w:val="00CD4404"/>
    <w:rsid w:val="00CD4896"/>
    <w:rsid w:val="00CD4D35"/>
    <w:rsid w:val="00CD4EBB"/>
    <w:rsid w:val="00CD583A"/>
    <w:rsid w:val="00CD5A6C"/>
    <w:rsid w:val="00CD5B95"/>
    <w:rsid w:val="00CD5DD0"/>
    <w:rsid w:val="00CD7087"/>
    <w:rsid w:val="00CD70D1"/>
    <w:rsid w:val="00CD7247"/>
    <w:rsid w:val="00CD72C2"/>
    <w:rsid w:val="00CD7DAE"/>
    <w:rsid w:val="00CE1448"/>
    <w:rsid w:val="00CE19FC"/>
    <w:rsid w:val="00CE1F60"/>
    <w:rsid w:val="00CE2404"/>
    <w:rsid w:val="00CE3A58"/>
    <w:rsid w:val="00CE3FDA"/>
    <w:rsid w:val="00CE41D5"/>
    <w:rsid w:val="00CE45DF"/>
    <w:rsid w:val="00CE4841"/>
    <w:rsid w:val="00CE5D9F"/>
    <w:rsid w:val="00CE5DC7"/>
    <w:rsid w:val="00CE5EEE"/>
    <w:rsid w:val="00CE65EE"/>
    <w:rsid w:val="00CE6701"/>
    <w:rsid w:val="00CE705D"/>
    <w:rsid w:val="00CE7189"/>
    <w:rsid w:val="00CE730B"/>
    <w:rsid w:val="00CE7A4C"/>
    <w:rsid w:val="00CF01C2"/>
    <w:rsid w:val="00CF0451"/>
    <w:rsid w:val="00CF0A27"/>
    <w:rsid w:val="00CF0C64"/>
    <w:rsid w:val="00CF221D"/>
    <w:rsid w:val="00CF29E0"/>
    <w:rsid w:val="00CF2D81"/>
    <w:rsid w:val="00CF32E8"/>
    <w:rsid w:val="00CF47F3"/>
    <w:rsid w:val="00CF4DC7"/>
    <w:rsid w:val="00CF4E57"/>
    <w:rsid w:val="00CF6E2E"/>
    <w:rsid w:val="00CF7568"/>
    <w:rsid w:val="00CF7B16"/>
    <w:rsid w:val="00D00198"/>
    <w:rsid w:val="00D007EB"/>
    <w:rsid w:val="00D009DB"/>
    <w:rsid w:val="00D01220"/>
    <w:rsid w:val="00D014F9"/>
    <w:rsid w:val="00D016EC"/>
    <w:rsid w:val="00D01CF9"/>
    <w:rsid w:val="00D025BC"/>
    <w:rsid w:val="00D02A8F"/>
    <w:rsid w:val="00D02CD7"/>
    <w:rsid w:val="00D032F2"/>
    <w:rsid w:val="00D03543"/>
    <w:rsid w:val="00D03CE3"/>
    <w:rsid w:val="00D04110"/>
    <w:rsid w:val="00D041A4"/>
    <w:rsid w:val="00D04C11"/>
    <w:rsid w:val="00D04C25"/>
    <w:rsid w:val="00D04CE2"/>
    <w:rsid w:val="00D0633D"/>
    <w:rsid w:val="00D0659C"/>
    <w:rsid w:val="00D06F4B"/>
    <w:rsid w:val="00D072B3"/>
    <w:rsid w:val="00D077AB"/>
    <w:rsid w:val="00D101D4"/>
    <w:rsid w:val="00D1053A"/>
    <w:rsid w:val="00D10ED6"/>
    <w:rsid w:val="00D10F68"/>
    <w:rsid w:val="00D11368"/>
    <w:rsid w:val="00D11B0F"/>
    <w:rsid w:val="00D11BEC"/>
    <w:rsid w:val="00D128CC"/>
    <w:rsid w:val="00D13585"/>
    <w:rsid w:val="00D135CB"/>
    <w:rsid w:val="00D147E0"/>
    <w:rsid w:val="00D147F5"/>
    <w:rsid w:val="00D14FA5"/>
    <w:rsid w:val="00D153C1"/>
    <w:rsid w:val="00D1549B"/>
    <w:rsid w:val="00D154ED"/>
    <w:rsid w:val="00D15F5E"/>
    <w:rsid w:val="00D16817"/>
    <w:rsid w:val="00D16A80"/>
    <w:rsid w:val="00D17477"/>
    <w:rsid w:val="00D20045"/>
    <w:rsid w:val="00D2075E"/>
    <w:rsid w:val="00D20BD9"/>
    <w:rsid w:val="00D21A54"/>
    <w:rsid w:val="00D21EE7"/>
    <w:rsid w:val="00D22121"/>
    <w:rsid w:val="00D221F9"/>
    <w:rsid w:val="00D2260B"/>
    <w:rsid w:val="00D2287B"/>
    <w:rsid w:val="00D22991"/>
    <w:rsid w:val="00D22AAB"/>
    <w:rsid w:val="00D22B54"/>
    <w:rsid w:val="00D22C3B"/>
    <w:rsid w:val="00D23216"/>
    <w:rsid w:val="00D2468C"/>
    <w:rsid w:val="00D25573"/>
    <w:rsid w:val="00D258E3"/>
    <w:rsid w:val="00D259C6"/>
    <w:rsid w:val="00D261EB"/>
    <w:rsid w:val="00D263E9"/>
    <w:rsid w:val="00D2668E"/>
    <w:rsid w:val="00D267E0"/>
    <w:rsid w:val="00D27015"/>
    <w:rsid w:val="00D271F2"/>
    <w:rsid w:val="00D275BF"/>
    <w:rsid w:val="00D2767D"/>
    <w:rsid w:val="00D27823"/>
    <w:rsid w:val="00D30BAC"/>
    <w:rsid w:val="00D3153B"/>
    <w:rsid w:val="00D319FC"/>
    <w:rsid w:val="00D31AD5"/>
    <w:rsid w:val="00D31F74"/>
    <w:rsid w:val="00D321B7"/>
    <w:rsid w:val="00D32452"/>
    <w:rsid w:val="00D32796"/>
    <w:rsid w:val="00D32B31"/>
    <w:rsid w:val="00D32D17"/>
    <w:rsid w:val="00D32F21"/>
    <w:rsid w:val="00D32F82"/>
    <w:rsid w:val="00D32F83"/>
    <w:rsid w:val="00D336E0"/>
    <w:rsid w:val="00D33B70"/>
    <w:rsid w:val="00D33D9A"/>
    <w:rsid w:val="00D33F78"/>
    <w:rsid w:val="00D344DF"/>
    <w:rsid w:val="00D34827"/>
    <w:rsid w:val="00D34C25"/>
    <w:rsid w:val="00D358EF"/>
    <w:rsid w:val="00D35C36"/>
    <w:rsid w:val="00D362DB"/>
    <w:rsid w:val="00D36E72"/>
    <w:rsid w:val="00D36FD2"/>
    <w:rsid w:val="00D4034B"/>
    <w:rsid w:val="00D40649"/>
    <w:rsid w:val="00D408FE"/>
    <w:rsid w:val="00D40A07"/>
    <w:rsid w:val="00D40E55"/>
    <w:rsid w:val="00D417A3"/>
    <w:rsid w:val="00D417D8"/>
    <w:rsid w:val="00D41971"/>
    <w:rsid w:val="00D425EF"/>
    <w:rsid w:val="00D427C0"/>
    <w:rsid w:val="00D429CC"/>
    <w:rsid w:val="00D43202"/>
    <w:rsid w:val="00D43327"/>
    <w:rsid w:val="00D43B05"/>
    <w:rsid w:val="00D45C67"/>
    <w:rsid w:val="00D46366"/>
    <w:rsid w:val="00D464E8"/>
    <w:rsid w:val="00D47E63"/>
    <w:rsid w:val="00D47F91"/>
    <w:rsid w:val="00D50B8F"/>
    <w:rsid w:val="00D521AD"/>
    <w:rsid w:val="00D5242B"/>
    <w:rsid w:val="00D52C78"/>
    <w:rsid w:val="00D5304C"/>
    <w:rsid w:val="00D538FC"/>
    <w:rsid w:val="00D5483D"/>
    <w:rsid w:val="00D54C55"/>
    <w:rsid w:val="00D55C9E"/>
    <w:rsid w:val="00D56294"/>
    <w:rsid w:val="00D5647F"/>
    <w:rsid w:val="00D5672C"/>
    <w:rsid w:val="00D5679F"/>
    <w:rsid w:val="00D56EE2"/>
    <w:rsid w:val="00D57006"/>
    <w:rsid w:val="00D57716"/>
    <w:rsid w:val="00D57D83"/>
    <w:rsid w:val="00D609A7"/>
    <w:rsid w:val="00D60D1F"/>
    <w:rsid w:val="00D61081"/>
    <w:rsid w:val="00D61BC7"/>
    <w:rsid w:val="00D61EFE"/>
    <w:rsid w:val="00D61FC1"/>
    <w:rsid w:val="00D62268"/>
    <w:rsid w:val="00D62C98"/>
    <w:rsid w:val="00D633D9"/>
    <w:rsid w:val="00D63C60"/>
    <w:rsid w:val="00D645AD"/>
    <w:rsid w:val="00D646CD"/>
    <w:rsid w:val="00D64C12"/>
    <w:rsid w:val="00D64D8E"/>
    <w:rsid w:val="00D6520D"/>
    <w:rsid w:val="00D654FF"/>
    <w:rsid w:val="00D65EA2"/>
    <w:rsid w:val="00D66019"/>
    <w:rsid w:val="00D660DA"/>
    <w:rsid w:val="00D66232"/>
    <w:rsid w:val="00D669E1"/>
    <w:rsid w:val="00D66CA2"/>
    <w:rsid w:val="00D66E36"/>
    <w:rsid w:val="00D67BD9"/>
    <w:rsid w:val="00D70E03"/>
    <w:rsid w:val="00D71B9B"/>
    <w:rsid w:val="00D72559"/>
    <w:rsid w:val="00D72ABF"/>
    <w:rsid w:val="00D72D62"/>
    <w:rsid w:val="00D73254"/>
    <w:rsid w:val="00D733B5"/>
    <w:rsid w:val="00D736A4"/>
    <w:rsid w:val="00D739FF"/>
    <w:rsid w:val="00D73B51"/>
    <w:rsid w:val="00D742EC"/>
    <w:rsid w:val="00D752AB"/>
    <w:rsid w:val="00D7546D"/>
    <w:rsid w:val="00D76A62"/>
    <w:rsid w:val="00D76D0D"/>
    <w:rsid w:val="00D806F4"/>
    <w:rsid w:val="00D810AD"/>
    <w:rsid w:val="00D8126C"/>
    <w:rsid w:val="00D81841"/>
    <w:rsid w:val="00D818AF"/>
    <w:rsid w:val="00D82590"/>
    <w:rsid w:val="00D828DD"/>
    <w:rsid w:val="00D835B5"/>
    <w:rsid w:val="00D837AA"/>
    <w:rsid w:val="00D8398A"/>
    <w:rsid w:val="00D83BF6"/>
    <w:rsid w:val="00D83DFA"/>
    <w:rsid w:val="00D8404C"/>
    <w:rsid w:val="00D84850"/>
    <w:rsid w:val="00D8525B"/>
    <w:rsid w:val="00D853AC"/>
    <w:rsid w:val="00D854D6"/>
    <w:rsid w:val="00D85CA4"/>
    <w:rsid w:val="00D85D34"/>
    <w:rsid w:val="00D85E76"/>
    <w:rsid w:val="00D863A2"/>
    <w:rsid w:val="00D87F14"/>
    <w:rsid w:val="00D9194D"/>
    <w:rsid w:val="00D920DD"/>
    <w:rsid w:val="00D92DB2"/>
    <w:rsid w:val="00D92DD5"/>
    <w:rsid w:val="00D938C4"/>
    <w:rsid w:val="00D9390B"/>
    <w:rsid w:val="00D93D45"/>
    <w:rsid w:val="00D948DC"/>
    <w:rsid w:val="00D94AEE"/>
    <w:rsid w:val="00D96E51"/>
    <w:rsid w:val="00D96F78"/>
    <w:rsid w:val="00DA010F"/>
    <w:rsid w:val="00DA0525"/>
    <w:rsid w:val="00DA052F"/>
    <w:rsid w:val="00DA0F85"/>
    <w:rsid w:val="00DA1263"/>
    <w:rsid w:val="00DA13C2"/>
    <w:rsid w:val="00DA1515"/>
    <w:rsid w:val="00DA20E2"/>
    <w:rsid w:val="00DA21FF"/>
    <w:rsid w:val="00DA34E9"/>
    <w:rsid w:val="00DA3AC5"/>
    <w:rsid w:val="00DA3CEA"/>
    <w:rsid w:val="00DA3F38"/>
    <w:rsid w:val="00DA4093"/>
    <w:rsid w:val="00DA5721"/>
    <w:rsid w:val="00DA5A8D"/>
    <w:rsid w:val="00DA5C21"/>
    <w:rsid w:val="00DA6094"/>
    <w:rsid w:val="00DA62C6"/>
    <w:rsid w:val="00DA75D3"/>
    <w:rsid w:val="00DA7664"/>
    <w:rsid w:val="00DA7AF7"/>
    <w:rsid w:val="00DA7BAF"/>
    <w:rsid w:val="00DA7BE1"/>
    <w:rsid w:val="00DB0E03"/>
    <w:rsid w:val="00DB0E20"/>
    <w:rsid w:val="00DB1147"/>
    <w:rsid w:val="00DB1493"/>
    <w:rsid w:val="00DB17AE"/>
    <w:rsid w:val="00DB1DAA"/>
    <w:rsid w:val="00DB316E"/>
    <w:rsid w:val="00DB3845"/>
    <w:rsid w:val="00DB40AD"/>
    <w:rsid w:val="00DB451B"/>
    <w:rsid w:val="00DB4EC9"/>
    <w:rsid w:val="00DB55EE"/>
    <w:rsid w:val="00DB5B44"/>
    <w:rsid w:val="00DB5C7F"/>
    <w:rsid w:val="00DB61C0"/>
    <w:rsid w:val="00DB67CD"/>
    <w:rsid w:val="00DB6AC5"/>
    <w:rsid w:val="00DB6CB2"/>
    <w:rsid w:val="00DB6D43"/>
    <w:rsid w:val="00DB7E26"/>
    <w:rsid w:val="00DC0F1F"/>
    <w:rsid w:val="00DC0FDE"/>
    <w:rsid w:val="00DC20D9"/>
    <w:rsid w:val="00DC2B0E"/>
    <w:rsid w:val="00DC2D8A"/>
    <w:rsid w:val="00DC2FC7"/>
    <w:rsid w:val="00DC327F"/>
    <w:rsid w:val="00DC3371"/>
    <w:rsid w:val="00DC3E73"/>
    <w:rsid w:val="00DC434B"/>
    <w:rsid w:val="00DC4B2E"/>
    <w:rsid w:val="00DC5E7F"/>
    <w:rsid w:val="00DC629C"/>
    <w:rsid w:val="00DC62E0"/>
    <w:rsid w:val="00DC6CCA"/>
    <w:rsid w:val="00DC6E9D"/>
    <w:rsid w:val="00DC73B4"/>
    <w:rsid w:val="00DC7CE0"/>
    <w:rsid w:val="00DD0346"/>
    <w:rsid w:val="00DD0438"/>
    <w:rsid w:val="00DD0479"/>
    <w:rsid w:val="00DD1457"/>
    <w:rsid w:val="00DD1FEA"/>
    <w:rsid w:val="00DD20B5"/>
    <w:rsid w:val="00DD271B"/>
    <w:rsid w:val="00DD2731"/>
    <w:rsid w:val="00DD2F93"/>
    <w:rsid w:val="00DD3267"/>
    <w:rsid w:val="00DD395C"/>
    <w:rsid w:val="00DD3AE1"/>
    <w:rsid w:val="00DD3B25"/>
    <w:rsid w:val="00DD465A"/>
    <w:rsid w:val="00DD4779"/>
    <w:rsid w:val="00DD4799"/>
    <w:rsid w:val="00DD530E"/>
    <w:rsid w:val="00DD535B"/>
    <w:rsid w:val="00DD5444"/>
    <w:rsid w:val="00DD54EC"/>
    <w:rsid w:val="00DD56ED"/>
    <w:rsid w:val="00DD6110"/>
    <w:rsid w:val="00DD6690"/>
    <w:rsid w:val="00DD7483"/>
    <w:rsid w:val="00DD7E7B"/>
    <w:rsid w:val="00DE1B31"/>
    <w:rsid w:val="00DE279D"/>
    <w:rsid w:val="00DE2D6B"/>
    <w:rsid w:val="00DE3CFC"/>
    <w:rsid w:val="00DE4CC9"/>
    <w:rsid w:val="00DE5F44"/>
    <w:rsid w:val="00DE67BD"/>
    <w:rsid w:val="00DE7498"/>
    <w:rsid w:val="00DF0F47"/>
    <w:rsid w:val="00DF1521"/>
    <w:rsid w:val="00DF194C"/>
    <w:rsid w:val="00DF1BFC"/>
    <w:rsid w:val="00DF21D2"/>
    <w:rsid w:val="00DF3047"/>
    <w:rsid w:val="00DF3687"/>
    <w:rsid w:val="00DF39C8"/>
    <w:rsid w:val="00DF3EA1"/>
    <w:rsid w:val="00DF4375"/>
    <w:rsid w:val="00DF46A5"/>
    <w:rsid w:val="00DF4BBC"/>
    <w:rsid w:val="00DF5F22"/>
    <w:rsid w:val="00DF5FD9"/>
    <w:rsid w:val="00DF6457"/>
    <w:rsid w:val="00DF68D0"/>
    <w:rsid w:val="00DF6CE5"/>
    <w:rsid w:val="00DF77CC"/>
    <w:rsid w:val="00E00946"/>
    <w:rsid w:val="00E009C6"/>
    <w:rsid w:val="00E01CFC"/>
    <w:rsid w:val="00E02C8A"/>
    <w:rsid w:val="00E02F6D"/>
    <w:rsid w:val="00E0310C"/>
    <w:rsid w:val="00E03815"/>
    <w:rsid w:val="00E05232"/>
    <w:rsid w:val="00E05649"/>
    <w:rsid w:val="00E05F37"/>
    <w:rsid w:val="00E06364"/>
    <w:rsid w:val="00E06A4E"/>
    <w:rsid w:val="00E06B99"/>
    <w:rsid w:val="00E07064"/>
    <w:rsid w:val="00E07F87"/>
    <w:rsid w:val="00E10342"/>
    <w:rsid w:val="00E10400"/>
    <w:rsid w:val="00E1073C"/>
    <w:rsid w:val="00E10A0E"/>
    <w:rsid w:val="00E116DA"/>
    <w:rsid w:val="00E116FD"/>
    <w:rsid w:val="00E12406"/>
    <w:rsid w:val="00E129AF"/>
    <w:rsid w:val="00E13064"/>
    <w:rsid w:val="00E13D63"/>
    <w:rsid w:val="00E13F59"/>
    <w:rsid w:val="00E145D2"/>
    <w:rsid w:val="00E14FD0"/>
    <w:rsid w:val="00E15441"/>
    <w:rsid w:val="00E1556E"/>
    <w:rsid w:val="00E161D2"/>
    <w:rsid w:val="00E1634F"/>
    <w:rsid w:val="00E1744B"/>
    <w:rsid w:val="00E176B4"/>
    <w:rsid w:val="00E17AB9"/>
    <w:rsid w:val="00E20A8B"/>
    <w:rsid w:val="00E20C56"/>
    <w:rsid w:val="00E20E06"/>
    <w:rsid w:val="00E22304"/>
    <w:rsid w:val="00E2275A"/>
    <w:rsid w:val="00E22EB8"/>
    <w:rsid w:val="00E231EF"/>
    <w:rsid w:val="00E2320C"/>
    <w:rsid w:val="00E240E1"/>
    <w:rsid w:val="00E24266"/>
    <w:rsid w:val="00E2506B"/>
    <w:rsid w:val="00E25A94"/>
    <w:rsid w:val="00E26447"/>
    <w:rsid w:val="00E2649B"/>
    <w:rsid w:val="00E276BE"/>
    <w:rsid w:val="00E27AAE"/>
    <w:rsid w:val="00E27F4F"/>
    <w:rsid w:val="00E3002F"/>
    <w:rsid w:val="00E3099E"/>
    <w:rsid w:val="00E31028"/>
    <w:rsid w:val="00E311B6"/>
    <w:rsid w:val="00E31C21"/>
    <w:rsid w:val="00E31EDF"/>
    <w:rsid w:val="00E31EE3"/>
    <w:rsid w:val="00E323A2"/>
    <w:rsid w:val="00E329A6"/>
    <w:rsid w:val="00E32BCA"/>
    <w:rsid w:val="00E334D1"/>
    <w:rsid w:val="00E338EB"/>
    <w:rsid w:val="00E33A09"/>
    <w:rsid w:val="00E33EEC"/>
    <w:rsid w:val="00E344E8"/>
    <w:rsid w:val="00E35015"/>
    <w:rsid w:val="00E35BDE"/>
    <w:rsid w:val="00E36346"/>
    <w:rsid w:val="00E36749"/>
    <w:rsid w:val="00E3705A"/>
    <w:rsid w:val="00E374FE"/>
    <w:rsid w:val="00E376F4"/>
    <w:rsid w:val="00E377AF"/>
    <w:rsid w:val="00E37839"/>
    <w:rsid w:val="00E37ACC"/>
    <w:rsid w:val="00E37FF4"/>
    <w:rsid w:val="00E406F0"/>
    <w:rsid w:val="00E4088C"/>
    <w:rsid w:val="00E40F0D"/>
    <w:rsid w:val="00E4104D"/>
    <w:rsid w:val="00E4118F"/>
    <w:rsid w:val="00E416C9"/>
    <w:rsid w:val="00E41B8B"/>
    <w:rsid w:val="00E41C31"/>
    <w:rsid w:val="00E41E26"/>
    <w:rsid w:val="00E422BD"/>
    <w:rsid w:val="00E42A30"/>
    <w:rsid w:val="00E43048"/>
    <w:rsid w:val="00E4308A"/>
    <w:rsid w:val="00E4319B"/>
    <w:rsid w:val="00E435AB"/>
    <w:rsid w:val="00E43800"/>
    <w:rsid w:val="00E4382D"/>
    <w:rsid w:val="00E43CE3"/>
    <w:rsid w:val="00E44058"/>
    <w:rsid w:val="00E44182"/>
    <w:rsid w:val="00E441F7"/>
    <w:rsid w:val="00E443D3"/>
    <w:rsid w:val="00E446AD"/>
    <w:rsid w:val="00E4498F"/>
    <w:rsid w:val="00E44C38"/>
    <w:rsid w:val="00E45244"/>
    <w:rsid w:val="00E4546D"/>
    <w:rsid w:val="00E45563"/>
    <w:rsid w:val="00E45596"/>
    <w:rsid w:val="00E463E3"/>
    <w:rsid w:val="00E473AF"/>
    <w:rsid w:val="00E47912"/>
    <w:rsid w:val="00E500B9"/>
    <w:rsid w:val="00E500CF"/>
    <w:rsid w:val="00E50330"/>
    <w:rsid w:val="00E5038F"/>
    <w:rsid w:val="00E5108A"/>
    <w:rsid w:val="00E51420"/>
    <w:rsid w:val="00E51CE9"/>
    <w:rsid w:val="00E521F2"/>
    <w:rsid w:val="00E52520"/>
    <w:rsid w:val="00E52AA7"/>
    <w:rsid w:val="00E53490"/>
    <w:rsid w:val="00E53569"/>
    <w:rsid w:val="00E535FE"/>
    <w:rsid w:val="00E5416B"/>
    <w:rsid w:val="00E549B8"/>
    <w:rsid w:val="00E54A93"/>
    <w:rsid w:val="00E5509C"/>
    <w:rsid w:val="00E5564E"/>
    <w:rsid w:val="00E562AB"/>
    <w:rsid w:val="00E56443"/>
    <w:rsid w:val="00E56C92"/>
    <w:rsid w:val="00E5789B"/>
    <w:rsid w:val="00E57978"/>
    <w:rsid w:val="00E57A2A"/>
    <w:rsid w:val="00E57FCA"/>
    <w:rsid w:val="00E60159"/>
    <w:rsid w:val="00E603D3"/>
    <w:rsid w:val="00E60C78"/>
    <w:rsid w:val="00E61452"/>
    <w:rsid w:val="00E62373"/>
    <w:rsid w:val="00E623E9"/>
    <w:rsid w:val="00E62FE1"/>
    <w:rsid w:val="00E63AAA"/>
    <w:rsid w:val="00E648A3"/>
    <w:rsid w:val="00E64A81"/>
    <w:rsid w:val="00E64EB8"/>
    <w:rsid w:val="00E65725"/>
    <w:rsid w:val="00E659EE"/>
    <w:rsid w:val="00E65C98"/>
    <w:rsid w:val="00E65D96"/>
    <w:rsid w:val="00E65E5B"/>
    <w:rsid w:val="00E65EF7"/>
    <w:rsid w:val="00E66049"/>
    <w:rsid w:val="00E660B6"/>
    <w:rsid w:val="00E664B6"/>
    <w:rsid w:val="00E67122"/>
    <w:rsid w:val="00E675ED"/>
    <w:rsid w:val="00E67921"/>
    <w:rsid w:val="00E700ED"/>
    <w:rsid w:val="00E70DE0"/>
    <w:rsid w:val="00E71609"/>
    <w:rsid w:val="00E71A6C"/>
    <w:rsid w:val="00E72226"/>
    <w:rsid w:val="00E72666"/>
    <w:rsid w:val="00E72A2C"/>
    <w:rsid w:val="00E72C96"/>
    <w:rsid w:val="00E72E06"/>
    <w:rsid w:val="00E738CA"/>
    <w:rsid w:val="00E73CA0"/>
    <w:rsid w:val="00E74E31"/>
    <w:rsid w:val="00E7516C"/>
    <w:rsid w:val="00E75655"/>
    <w:rsid w:val="00E75B71"/>
    <w:rsid w:val="00E75CCF"/>
    <w:rsid w:val="00E75DED"/>
    <w:rsid w:val="00E76267"/>
    <w:rsid w:val="00E76277"/>
    <w:rsid w:val="00E76785"/>
    <w:rsid w:val="00E771EA"/>
    <w:rsid w:val="00E77361"/>
    <w:rsid w:val="00E77C6A"/>
    <w:rsid w:val="00E77F5B"/>
    <w:rsid w:val="00E8011B"/>
    <w:rsid w:val="00E8040E"/>
    <w:rsid w:val="00E80D6C"/>
    <w:rsid w:val="00E81602"/>
    <w:rsid w:val="00E81939"/>
    <w:rsid w:val="00E8221F"/>
    <w:rsid w:val="00E83F6B"/>
    <w:rsid w:val="00E840FA"/>
    <w:rsid w:val="00E841EC"/>
    <w:rsid w:val="00E84918"/>
    <w:rsid w:val="00E84954"/>
    <w:rsid w:val="00E84DA0"/>
    <w:rsid w:val="00E85113"/>
    <w:rsid w:val="00E85250"/>
    <w:rsid w:val="00E852C2"/>
    <w:rsid w:val="00E85536"/>
    <w:rsid w:val="00E86708"/>
    <w:rsid w:val="00E8672B"/>
    <w:rsid w:val="00E86AD0"/>
    <w:rsid w:val="00E86B0C"/>
    <w:rsid w:val="00E86B23"/>
    <w:rsid w:val="00E86DB2"/>
    <w:rsid w:val="00E873EE"/>
    <w:rsid w:val="00E875E6"/>
    <w:rsid w:val="00E87ADC"/>
    <w:rsid w:val="00E87D96"/>
    <w:rsid w:val="00E87D9E"/>
    <w:rsid w:val="00E90189"/>
    <w:rsid w:val="00E9072D"/>
    <w:rsid w:val="00E90FA1"/>
    <w:rsid w:val="00E90FFA"/>
    <w:rsid w:val="00E92387"/>
    <w:rsid w:val="00E92396"/>
    <w:rsid w:val="00E92D43"/>
    <w:rsid w:val="00E92E02"/>
    <w:rsid w:val="00E92EE1"/>
    <w:rsid w:val="00E9321A"/>
    <w:rsid w:val="00E933D3"/>
    <w:rsid w:val="00E93533"/>
    <w:rsid w:val="00E9371E"/>
    <w:rsid w:val="00E937E6"/>
    <w:rsid w:val="00E9478B"/>
    <w:rsid w:val="00E94F33"/>
    <w:rsid w:val="00E959A4"/>
    <w:rsid w:val="00E95CFD"/>
    <w:rsid w:val="00E95DB8"/>
    <w:rsid w:val="00E9723D"/>
    <w:rsid w:val="00E97AB3"/>
    <w:rsid w:val="00EA0124"/>
    <w:rsid w:val="00EA0239"/>
    <w:rsid w:val="00EA0628"/>
    <w:rsid w:val="00EA07C7"/>
    <w:rsid w:val="00EA09FA"/>
    <w:rsid w:val="00EA0FB4"/>
    <w:rsid w:val="00EA16D2"/>
    <w:rsid w:val="00EA1EE7"/>
    <w:rsid w:val="00EA2054"/>
    <w:rsid w:val="00EA2359"/>
    <w:rsid w:val="00EA2513"/>
    <w:rsid w:val="00EA2598"/>
    <w:rsid w:val="00EA27C3"/>
    <w:rsid w:val="00EA290B"/>
    <w:rsid w:val="00EA2D2B"/>
    <w:rsid w:val="00EA4753"/>
    <w:rsid w:val="00EA514E"/>
    <w:rsid w:val="00EA5663"/>
    <w:rsid w:val="00EA56B5"/>
    <w:rsid w:val="00EA5750"/>
    <w:rsid w:val="00EA596A"/>
    <w:rsid w:val="00EA5BFF"/>
    <w:rsid w:val="00EA66DE"/>
    <w:rsid w:val="00EA6B6F"/>
    <w:rsid w:val="00EA7346"/>
    <w:rsid w:val="00EA74BD"/>
    <w:rsid w:val="00EA76A3"/>
    <w:rsid w:val="00EA782D"/>
    <w:rsid w:val="00EA7AE8"/>
    <w:rsid w:val="00EB0767"/>
    <w:rsid w:val="00EB10D3"/>
    <w:rsid w:val="00EB1A5E"/>
    <w:rsid w:val="00EB1AC2"/>
    <w:rsid w:val="00EB1F5E"/>
    <w:rsid w:val="00EB218A"/>
    <w:rsid w:val="00EB2C9D"/>
    <w:rsid w:val="00EB3D62"/>
    <w:rsid w:val="00EB41F8"/>
    <w:rsid w:val="00EB45EF"/>
    <w:rsid w:val="00EB493F"/>
    <w:rsid w:val="00EB5523"/>
    <w:rsid w:val="00EB55EC"/>
    <w:rsid w:val="00EB57B1"/>
    <w:rsid w:val="00EB6863"/>
    <w:rsid w:val="00EB68D2"/>
    <w:rsid w:val="00EB6D8F"/>
    <w:rsid w:val="00EB7A4E"/>
    <w:rsid w:val="00EB7C8A"/>
    <w:rsid w:val="00EB7EB1"/>
    <w:rsid w:val="00EC004F"/>
    <w:rsid w:val="00EC02A7"/>
    <w:rsid w:val="00EC087B"/>
    <w:rsid w:val="00EC0C5C"/>
    <w:rsid w:val="00EC14CB"/>
    <w:rsid w:val="00EC16B1"/>
    <w:rsid w:val="00EC3701"/>
    <w:rsid w:val="00EC3974"/>
    <w:rsid w:val="00EC410B"/>
    <w:rsid w:val="00EC426D"/>
    <w:rsid w:val="00EC432F"/>
    <w:rsid w:val="00EC499D"/>
    <w:rsid w:val="00EC5F82"/>
    <w:rsid w:val="00EC64C7"/>
    <w:rsid w:val="00EC65B2"/>
    <w:rsid w:val="00EC737C"/>
    <w:rsid w:val="00EC774D"/>
    <w:rsid w:val="00EC7F34"/>
    <w:rsid w:val="00ED12AC"/>
    <w:rsid w:val="00ED16C6"/>
    <w:rsid w:val="00ED2A51"/>
    <w:rsid w:val="00ED2D4B"/>
    <w:rsid w:val="00ED3682"/>
    <w:rsid w:val="00ED36C7"/>
    <w:rsid w:val="00ED523B"/>
    <w:rsid w:val="00ED5444"/>
    <w:rsid w:val="00ED5AF4"/>
    <w:rsid w:val="00ED622C"/>
    <w:rsid w:val="00ED67B5"/>
    <w:rsid w:val="00EE1026"/>
    <w:rsid w:val="00EE15AF"/>
    <w:rsid w:val="00EE1AB7"/>
    <w:rsid w:val="00EE1CA8"/>
    <w:rsid w:val="00EE29B7"/>
    <w:rsid w:val="00EE2E39"/>
    <w:rsid w:val="00EE2F2B"/>
    <w:rsid w:val="00EE3227"/>
    <w:rsid w:val="00EE3441"/>
    <w:rsid w:val="00EE3677"/>
    <w:rsid w:val="00EE3875"/>
    <w:rsid w:val="00EE38A7"/>
    <w:rsid w:val="00EE3C3D"/>
    <w:rsid w:val="00EE4850"/>
    <w:rsid w:val="00EE60DC"/>
    <w:rsid w:val="00EE6D39"/>
    <w:rsid w:val="00EE7912"/>
    <w:rsid w:val="00EE7FBF"/>
    <w:rsid w:val="00EE7FC0"/>
    <w:rsid w:val="00EF01F5"/>
    <w:rsid w:val="00EF0544"/>
    <w:rsid w:val="00EF1193"/>
    <w:rsid w:val="00EF17AE"/>
    <w:rsid w:val="00EF17D4"/>
    <w:rsid w:val="00EF1ABE"/>
    <w:rsid w:val="00EF2130"/>
    <w:rsid w:val="00EF237E"/>
    <w:rsid w:val="00EF25F1"/>
    <w:rsid w:val="00EF2C78"/>
    <w:rsid w:val="00EF37A1"/>
    <w:rsid w:val="00EF3D05"/>
    <w:rsid w:val="00EF3E86"/>
    <w:rsid w:val="00EF47F2"/>
    <w:rsid w:val="00EF4D6A"/>
    <w:rsid w:val="00EF537C"/>
    <w:rsid w:val="00EF76B2"/>
    <w:rsid w:val="00EF7AFE"/>
    <w:rsid w:val="00EF7D5D"/>
    <w:rsid w:val="00EF7EF9"/>
    <w:rsid w:val="00F001D5"/>
    <w:rsid w:val="00F00231"/>
    <w:rsid w:val="00F00476"/>
    <w:rsid w:val="00F005D1"/>
    <w:rsid w:val="00F006F8"/>
    <w:rsid w:val="00F01E5A"/>
    <w:rsid w:val="00F0255A"/>
    <w:rsid w:val="00F02611"/>
    <w:rsid w:val="00F02EDB"/>
    <w:rsid w:val="00F0316B"/>
    <w:rsid w:val="00F03297"/>
    <w:rsid w:val="00F038D7"/>
    <w:rsid w:val="00F03BAF"/>
    <w:rsid w:val="00F04534"/>
    <w:rsid w:val="00F0472F"/>
    <w:rsid w:val="00F04A10"/>
    <w:rsid w:val="00F04DDA"/>
    <w:rsid w:val="00F058AB"/>
    <w:rsid w:val="00F06588"/>
    <w:rsid w:val="00F068AE"/>
    <w:rsid w:val="00F069F3"/>
    <w:rsid w:val="00F07008"/>
    <w:rsid w:val="00F07968"/>
    <w:rsid w:val="00F10011"/>
    <w:rsid w:val="00F10A8D"/>
    <w:rsid w:val="00F10E0F"/>
    <w:rsid w:val="00F110D8"/>
    <w:rsid w:val="00F111C3"/>
    <w:rsid w:val="00F11917"/>
    <w:rsid w:val="00F11A2F"/>
    <w:rsid w:val="00F11F5B"/>
    <w:rsid w:val="00F121B7"/>
    <w:rsid w:val="00F1240E"/>
    <w:rsid w:val="00F124AD"/>
    <w:rsid w:val="00F12B1B"/>
    <w:rsid w:val="00F137D9"/>
    <w:rsid w:val="00F138EB"/>
    <w:rsid w:val="00F13AC9"/>
    <w:rsid w:val="00F14A1B"/>
    <w:rsid w:val="00F150F0"/>
    <w:rsid w:val="00F15B20"/>
    <w:rsid w:val="00F160D0"/>
    <w:rsid w:val="00F16430"/>
    <w:rsid w:val="00F173E2"/>
    <w:rsid w:val="00F17884"/>
    <w:rsid w:val="00F204DA"/>
    <w:rsid w:val="00F20543"/>
    <w:rsid w:val="00F2100D"/>
    <w:rsid w:val="00F21845"/>
    <w:rsid w:val="00F21EDA"/>
    <w:rsid w:val="00F21F27"/>
    <w:rsid w:val="00F22568"/>
    <w:rsid w:val="00F22D2F"/>
    <w:rsid w:val="00F23108"/>
    <w:rsid w:val="00F2311E"/>
    <w:rsid w:val="00F23CE9"/>
    <w:rsid w:val="00F23E7E"/>
    <w:rsid w:val="00F24F5F"/>
    <w:rsid w:val="00F2582B"/>
    <w:rsid w:val="00F260CF"/>
    <w:rsid w:val="00F26BC0"/>
    <w:rsid w:val="00F26CF0"/>
    <w:rsid w:val="00F2765D"/>
    <w:rsid w:val="00F31296"/>
    <w:rsid w:val="00F315E3"/>
    <w:rsid w:val="00F31E38"/>
    <w:rsid w:val="00F32B59"/>
    <w:rsid w:val="00F33EC9"/>
    <w:rsid w:val="00F341CE"/>
    <w:rsid w:val="00F3459C"/>
    <w:rsid w:val="00F34952"/>
    <w:rsid w:val="00F35029"/>
    <w:rsid w:val="00F35288"/>
    <w:rsid w:val="00F359DB"/>
    <w:rsid w:val="00F36305"/>
    <w:rsid w:val="00F36B65"/>
    <w:rsid w:val="00F3703D"/>
    <w:rsid w:val="00F376E4"/>
    <w:rsid w:val="00F377FE"/>
    <w:rsid w:val="00F37C83"/>
    <w:rsid w:val="00F401C1"/>
    <w:rsid w:val="00F40B88"/>
    <w:rsid w:val="00F4116A"/>
    <w:rsid w:val="00F41B07"/>
    <w:rsid w:val="00F41DF7"/>
    <w:rsid w:val="00F421A6"/>
    <w:rsid w:val="00F422C7"/>
    <w:rsid w:val="00F42380"/>
    <w:rsid w:val="00F424AD"/>
    <w:rsid w:val="00F42985"/>
    <w:rsid w:val="00F43227"/>
    <w:rsid w:val="00F4327C"/>
    <w:rsid w:val="00F4423B"/>
    <w:rsid w:val="00F4425D"/>
    <w:rsid w:val="00F45D3A"/>
    <w:rsid w:val="00F47931"/>
    <w:rsid w:val="00F47CDD"/>
    <w:rsid w:val="00F47DAF"/>
    <w:rsid w:val="00F505E6"/>
    <w:rsid w:val="00F50621"/>
    <w:rsid w:val="00F516D0"/>
    <w:rsid w:val="00F51955"/>
    <w:rsid w:val="00F52691"/>
    <w:rsid w:val="00F52741"/>
    <w:rsid w:val="00F52FAF"/>
    <w:rsid w:val="00F53C61"/>
    <w:rsid w:val="00F5519D"/>
    <w:rsid w:val="00F552B0"/>
    <w:rsid w:val="00F55D0D"/>
    <w:rsid w:val="00F56044"/>
    <w:rsid w:val="00F568AD"/>
    <w:rsid w:val="00F568D6"/>
    <w:rsid w:val="00F56A91"/>
    <w:rsid w:val="00F56F23"/>
    <w:rsid w:val="00F60321"/>
    <w:rsid w:val="00F60D04"/>
    <w:rsid w:val="00F613DC"/>
    <w:rsid w:val="00F61866"/>
    <w:rsid w:val="00F62AFF"/>
    <w:rsid w:val="00F63A9E"/>
    <w:rsid w:val="00F64F40"/>
    <w:rsid w:val="00F656ED"/>
    <w:rsid w:val="00F65ED0"/>
    <w:rsid w:val="00F66177"/>
    <w:rsid w:val="00F6663F"/>
    <w:rsid w:val="00F67A7E"/>
    <w:rsid w:val="00F67B0A"/>
    <w:rsid w:val="00F701D0"/>
    <w:rsid w:val="00F70415"/>
    <w:rsid w:val="00F70423"/>
    <w:rsid w:val="00F70AA3"/>
    <w:rsid w:val="00F70B52"/>
    <w:rsid w:val="00F71E4E"/>
    <w:rsid w:val="00F72400"/>
    <w:rsid w:val="00F72890"/>
    <w:rsid w:val="00F72F39"/>
    <w:rsid w:val="00F7324C"/>
    <w:rsid w:val="00F73469"/>
    <w:rsid w:val="00F73828"/>
    <w:rsid w:val="00F738DA"/>
    <w:rsid w:val="00F73AC5"/>
    <w:rsid w:val="00F751F0"/>
    <w:rsid w:val="00F75B67"/>
    <w:rsid w:val="00F75F49"/>
    <w:rsid w:val="00F75F4F"/>
    <w:rsid w:val="00F76CB3"/>
    <w:rsid w:val="00F772E9"/>
    <w:rsid w:val="00F774EF"/>
    <w:rsid w:val="00F77AB8"/>
    <w:rsid w:val="00F800F7"/>
    <w:rsid w:val="00F815F2"/>
    <w:rsid w:val="00F8191F"/>
    <w:rsid w:val="00F81CF6"/>
    <w:rsid w:val="00F81F46"/>
    <w:rsid w:val="00F838BA"/>
    <w:rsid w:val="00F842DE"/>
    <w:rsid w:val="00F844AE"/>
    <w:rsid w:val="00F85557"/>
    <w:rsid w:val="00F8640E"/>
    <w:rsid w:val="00F872B3"/>
    <w:rsid w:val="00F87872"/>
    <w:rsid w:val="00F87E4B"/>
    <w:rsid w:val="00F909A1"/>
    <w:rsid w:val="00F90D5F"/>
    <w:rsid w:val="00F9161A"/>
    <w:rsid w:val="00F91DC6"/>
    <w:rsid w:val="00F927E1"/>
    <w:rsid w:val="00F92879"/>
    <w:rsid w:val="00F92F7B"/>
    <w:rsid w:val="00F932BA"/>
    <w:rsid w:val="00F93AAE"/>
    <w:rsid w:val="00F945AF"/>
    <w:rsid w:val="00F94CC4"/>
    <w:rsid w:val="00F95103"/>
    <w:rsid w:val="00F95499"/>
    <w:rsid w:val="00F955E3"/>
    <w:rsid w:val="00F956F3"/>
    <w:rsid w:val="00F9580D"/>
    <w:rsid w:val="00F97299"/>
    <w:rsid w:val="00F97C4B"/>
    <w:rsid w:val="00FA000B"/>
    <w:rsid w:val="00FA028F"/>
    <w:rsid w:val="00FA0612"/>
    <w:rsid w:val="00FA09D0"/>
    <w:rsid w:val="00FA0F61"/>
    <w:rsid w:val="00FA1097"/>
    <w:rsid w:val="00FA1112"/>
    <w:rsid w:val="00FA1A20"/>
    <w:rsid w:val="00FA1C20"/>
    <w:rsid w:val="00FA1C7A"/>
    <w:rsid w:val="00FA32DC"/>
    <w:rsid w:val="00FA34F2"/>
    <w:rsid w:val="00FA36E5"/>
    <w:rsid w:val="00FA37DC"/>
    <w:rsid w:val="00FA3A50"/>
    <w:rsid w:val="00FA4509"/>
    <w:rsid w:val="00FA488E"/>
    <w:rsid w:val="00FA4950"/>
    <w:rsid w:val="00FA5B7F"/>
    <w:rsid w:val="00FA608E"/>
    <w:rsid w:val="00FA6424"/>
    <w:rsid w:val="00FA6758"/>
    <w:rsid w:val="00FA67EC"/>
    <w:rsid w:val="00FA6A9F"/>
    <w:rsid w:val="00FA6AD0"/>
    <w:rsid w:val="00FA7259"/>
    <w:rsid w:val="00FA75A6"/>
    <w:rsid w:val="00FA76C4"/>
    <w:rsid w:val="00FA7AA7"/>
    <w:rsid w:val="00FA7C29"/>
    <w:rsid w:val="00FB0645"/>
    <w:rsid w:val="00FB08C5"/>
    <w:rsid w:val="00FB0C93"/>
    <w:rsid w:val="00FB189A"/>
    <w:rsid w:val="00FB20AC"/>
    <w:rsid w:val="00FB2893"/>
    <w:rsid w:val="00FB2B2C"/>
    <w:rsid w:val="00FB3220"/>
    <w:rsid w:val="00FB42B1"/>
    <w:rsid w:val="00FB479D"/>
    <w:rsid w:val="00FB4BE6"/>
    <w:rsid w:val="00FB4CE2"/>
    <w:rsid w:val="00FB4F26"/>
    <w:rsid w:val="00FB5375"/>
    <w:rsid w:val="00FB543C"/>
    <w:rsid w:val="00FB6655"/>
    <w:rsid w:val="00FB6852"/>
    <w:rsid w:val="00FB6B7B"/>
    <w:rsid w:val="00FB7356"/>
    <w:rsid w:val="00FB73AB"/>
    <w:rsid w:val="00FC0DB0"/>
    <w:rsid w:val="00FC13C0"/>
    <w:rsid w:val="00FC146F"/>
    <w:rsid w:val="00FC15F9"/>
    <w:rsid w:val="00FC19F7"/>
    <w:rsid w:val="00FC1FAA"/>
    <w:rsid w:val="00FC29D3"/>
    <w:rsid w:val="00FC34DF"/>
    <w:rsid w:val="00FC393E"/>
    <w:rsid w:val="00FC473C"/>
    <w:rsid w:val="00FC53C5"/>
    <w:rsid w:val="00FC6440"/>
    <w:rsid w:val="00FC75E4"/>
    <w:rsid w:val="00FC77A8"/>
    <w:rsid w:val="00FC7AEC"/>
    <w:rsid w:val="00FC7B73"/>
    <w:rsid w:val="00FC7E2F"/>
    <w:rsid w:val="00FD0F0E"/>
    <w:rsid w:val="00FD12C2"/>
    <w:rsid w:val="00FD178A"/>
    <w:rsid w:val="00FD1E2C"/>
    <w:rsid w:val="00FD247D"/>
    <w:rsid w:val="00FD2C0E"/>
    <w:rsid w:val="00FD34FD"/>
    <w:rsid w:val="00FD3C52"/>
    <w:rsid w:val="00FD4231"/>
    <w:rsid w:val="00FD45C5"/>
    <w:rsid w:val="00FD4EDE"/>
    <w:rsid w:val="00FD5C4B"/>
    <w:rsid w:val="00FD6A1F"/>
    <w:rsid w:val="00FD716E"/>
    <w:rsid w:val="00FD79CB"/>
    <w:rsid w:val="00FD7A79"/>
    <w:rsid w:val="00FD7DEF"/>
    <w:rsid w:val="00FE0819"/>
    <w:rsid w:val="00FE16A4"/>
    <w:rsid w:val="00FE22E3"/>
    <w:rsid w:val="00FE26EF"/>
    <w:rsid w:val="00FE2887"/>
    <w:rsid w:val="00FE2ED6"/>
    <w:rsid w:val="00FE40A3"/>
    <w:rsid w:val="00FE4909"/>
    <w:rsid w:val="00FE4E56"/>
    <w:rsid w:val="00FE5AF2"/>
    <w:rsid w:val="00FE6128"/>
    <w:rsid w:val="00FE66D7"/>
    <w:rsid w:val="00FE6B6E"/>
    <w:rsid w:val="00FE7122"/>
    <w:rsid w:val="00FE7656"/>
    <w:rsid w:val="00FF05EF"/>
    <w:rsid w:val="00FF1152"/>
    <w:rsid w:val="00FF169E"/>
    <w:rsid w:val="00FF1898"/>
    <w:rsid w:val="00FF2135"/>
    <w:rsid w:val="00FF2218"/>
    <w:rsid w:val="00FF24DD"/>
    <w:rsid w:val="00FF2512"/>
    <w:rsid w:val="00FF2DCE"/>
    <w:rsid w:val="00FF2EA4"/>
    <w:rsid w:val="00FF2EAA"/>
    <w:rsid w:val="00FF3238"/>
    <w:rsid w:val="00FF4A39"/>
    <w:rsid w:val="00FF4EDC"/>
    <w:rsid w:val="00FF5BA4"/>
    <w:rsid w:val="00FF693C"/>
    <w:rsid w:val="00FF6A70"/>
    <w:rsid w:val="00FF6C70"/>
    <w:rsid w:val="00FF7796"/>
    <w:rsid w:val="00FF7865"/>
    <w:rsid w:val="00FF7891"/>
    <w:rsid w:val="00FF7B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4D61CB66"/>
  <w15:docId w15:val="{04638DD2-B83B-498E-8028-AEF4A3CD3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A56BA"/>
  </w:style>
  <w:style w:type="paragraph" w:styleId="Nagwek1">
    <w:name w:val="heading 1"/>
    <w:basedOn w:val="Normalny"/>
    <w:next w:val="Normalny"/>
    <w:link w:val="Nagwek1Znak"/>
    <w:uiPriority w:val="9"/>
    <w:qFormat/>
    <w:rsid w:val="0053700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8A2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3E4C0B"/>
    <w:pPr>
      <w:keepNext/>
      <w:spacing w:after="0" w:line="240" w:lineRule="auto"/>
      <w:jc w:val="center"/>
      <w:outlineLvl w:val="2"/>
    </w:pPr>
    <w:rPr>
      <w:rFonts w:ascii="Times New Roman" w:eastAsia="Times New Roman" w:hAnsi="Times New Roman" w:cs="Times New Roman"/>
      <w:b/>
      <w:bCs/>
      <w:sz w:val="24"/>
      <w:szCs w:val="24"/>
    </w:rPr>
  </w:style>
  <w:style w:type="paragraph" w:styleId="Nagwek4">
    <w:name w:val="heading 4"/>
    <w:basedOn w:val="Normalny"/>
    <w:next w:val="Normalny"/>
    <w:link w:val="Nagwek4Znak"/>
    <w:uiPriority w:val="9"/>
    <w:qFormat/>
    <w:rsid w:val="00C41B87"/>
    <w:pPr>
      <w:keepNext/>
      <w:spacing w:before="240" w:after="60" w:line="240" w:lineRule="auto"/>
      <w:outlineLvl w:val="3"/>
    </w:pPr>
    <w:rPr>
      <w:rFonts w:ascii="Times New Roman" w:eastAsia="Times New Roman" w:hAnsi="Times New Roman" w:cs="Times New Roman"/>
      <w:b/>
      <w:bCs/>
      <w:sz w:val="28"/>
      <w:szCs w:val="28"/>
    </w:rPr>
  </w:style>
  <w:style w:type="paragraph" w:styleId="Nagwek5">
    <w:name w:val="heading 5"/>
    <w:basedOn w:val="Normalny"/>
    <w:next w:val="Normalny"/>
    <w:link w:val="Nagwek5Znak"/>
    <w:uiPriority w:val="9"/>
    <w:unhideWhenUsed/>
    <w:qFormat/>
    <w:rsid w:val="00AE32CD"/>
    <w:pPr>
      <w:keepNext/>
      <w:keepLines/>
      <w:spacing w:before="40" w:after="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link w:val="Nagwek6Znak"/>
    <w:uiPriority w:val="9"/>
    <w:qFormat/>
    <w:rsid w:val="00E56C92"/>
    <w:pPr>
      <w:spacing w:before="240" w:after="60" w:line="360" w:lineRule="atLeast"/>
      <w:jc w:val="both"/>
      <w:outlineLvl w:val="5"/>
    </w:pPr>
    <w:rPr>
      <w:rFonts w:ascii="Times New Roman" w:eastAsia="Times New Roman" w:hAnsi="Times New Roman" w:cs="Times New Roman"/>
      <w:b/>
      <w:bCs/>
    </w:rPr>
  </w:style>
  <w:style w:type="paragraph" w:styleId="Nagwek7">
    <w:name w:val="heading 7"/>
    <w:basedOn w:val="Normalny"/>
    <w:next w:val="Normalny"/>
    <w:link w:val="Nagwek7Znak"/>
    <w:uiPriority w:val="9"/>
    <w:unhideWhenUsed/>
    <w:qFormat/>
    <w:rsid w:val="0053700B"/>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qFormat/>
    <w:rsid w:val="00C41B87"/>
    <w:pPr>
      <w:keepNext/>
      <w:spacing w:after="0" w:line="240" w:lineRule="auto"/>
      <w:jc w:val="right"/>
      <w:outlineLvl w:val="7"/>
    </w:pPr>
    <w:rPr>
      <w:rFonts w:ascii="Times New Roman" w:eastAsia="Times New Roman" w:hAnsi="Times New Roman" w:cs="Times New Roman"/>
      <w:b/>
      <w:bCs/>
      <w:szCs w:val="20"/>
    </w:rPr>
  </w:style>
  <w:style w:type="paragraph" w:styleId="Nagwek9">
    <w:name w:val="heading 9"/>
    <w:basedOn w:val="Normalny"/>
    <w:next w:val="Normalny"/>
    <w:link w:val="Nagwek9Znak"/>
    <w:uiPriority w:val="9"/>
    <w:qFormat/>
    <w:rsid w:val="00C41B87"/>
    <w:pPr>
      <w:keepNext/>
      <w:spacing w:after="0" w:line="360" w:lineRule="atLeast"/>
      <w:outlineLvl w:val="8"/>
    </w:pPr>
    <w:rPr>
      <w:rFonts w:ascii="Times New Roman" w:eastAsia="Times New Roman" w:hAnsi="Times New Roman" w:cs="Times New Roman"/>
      <w:b/>
      <w:sz w:val="26"/>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3700B"/>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8A230C"/>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3E4C0B"/>
    <w:rPr>
      <w:rFonts w:ascii="Times New Roman" w:eastAsia="Times New Roman" w:hAnsi="Times New Roman"/>
      <w:b/>
      <w:bCs/>
      <w:sz w:val="24"/>
      <w:szCs w:val="24"/>
    </w:rPr>
  </w:style>
  <w:style w:type="character" w:customStyle="1" w:styleId="Nagwek4Znak">
    <w:name w:val="Nagłówek 4 Znak"/>
    <w:basedOn w:val="Domylnaczcionkaakapitu"/>
    <w:link w:val="Nagwek4"/>
    <w:uiPriority w:val="9"/>
    <w:rsid w:val="00C41B87"/>
    <w:rPr>
      <w:rFonts w:ascii="Times New Roman" w:eastAsia="Times New Roman" w:hAnsi="Times New Roman" w:cs="Times New Roman"/>
      <w:b/>
      <w:bCs/>
      <w:sz w:val="28"/>
      <w:szCs w:val="28"/>
    </w:rPr>
  </w:style>
  <w:style w:type="character" w:customStyle="1" w:styleId="Nagwek5Znak">
    <w:name w:val="Nagłówek 5 Znak"/>
    <w:basedOn w:val="Domylnaczcionkaakapitu"/>
    <w:link w:val="Nagwek5"/>
    <w:uiPriority w:val="9"/>
    <w:rsid w:val="00AE32CD"/>
    <w:rPr>
      <w:rFonts w:asciiTheme="majorHAnsi" w:eastAsiaTheme="majorEastAsia" w:hAnsiTheme="majorHAnsi" w:cstheme="majorBidi"/>
      <w:color w:val="365F91" w:themeColor="accent1" w:themeShade="BF"/>
    </w:rPr>
  </w:style>
  <w:style w:type="character" w:customStyle="1" w:styleId="Nagwek6Znak">
    <w:name w:val="Nagłówek 6 Znak"/>
    <w:basedOn w:val="Domylnaczcionkaakapitu"/>
    <w:link w:val="Nagwek6"/>
    <w:uiPriority w:val="9"/>
    <w:rsid w:val="00E56C92"/>
    <w:rPr>
      <w:rFonts w:ascii="Times New Roman" w:eastAsia="Times New Roman" w:hAnsi="Times New Roman" w:cs="Times New Roman"/>
      <w:b/>
      <w:bCs/>
    </w:rPr>
  </w:style>
  <w:style w:type="character" w:customStyle="1" w:styleId="Nagwek7Znak">
    <w:name w:val="Nagłówek 7 Znak"/>
    <w:basedOn w:val="Domylnaczcionkaakapitu"/>
    <w:link w:val="Nagwek7"/>
    <w:uiPriority w:val="9"/>
    <w:rsid w:val="0053700B"/>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rsid w:val="00C41B87"/>
    <w:rPr>
      <w:rFonts w:ascii="Times New Roman" w:eastAsia="Times New Roman" w:hAnsi="Times New Roman" w:cs="Times New Roman"/>
      <w:b/>
      <w:bCs/>
      <w:szCs w:val="20"/>
    </w:rPr>
  </w:style>
  <w:style w:type="character" w:customStyle="1" w:styleId="Nagwek9Znak">
    <w:name w:val="Nagłówek 9 Znak"/>
    <w:basedOn w:val="Domylnaczcionkaakapitu"/>
    <w:link w:val="Nagwek9"/>
    <w:uiPriority w:val="9"/>
    <w:rsid w:val="00C41B87"/>
    <w:rPr>
      <w:rFonts w:ascii="Times New Roman" w:eastAsia="Times New Roman" w:hAnsi="Times New Roman" w:cs="Times New Roman"/>
      <w:b/>
      <w:sz w:val="26"/>
      <w:szCs w:val="20"/>
    </w:rPr>
  </w:style>
  <w:style w:type="paragraph" w:styleId="Nagwek">
    <w:name w:val="header"/>
    <w:basedOn w:val="Normalny"/>
    <w:link w:val="NagwekZnak"/>
    <w:uiPriority w:val="99"/>
    <w:unhideWhenUsed/>
    <w:rsid w:val="003C1F7A"/>
    <w:pPr>
      <w:tabs>
        <w:tab w:val="center" w:pos="4536"/>
        <w:tab w:val="right" w:pos="9072"/>
      </w:tabs>
    </w:pPr>
  </w:style>
  <w:style w:type="character" w:customStyle="1" w:styleId="NagwekZnak">
    <w:name w:val="Nagłówek Znak"/>
    <w:basedOn w:val="Domylnaczcionkaakapitu"/>
    <w:link w:val="Nagwek"/>
    <w:uiPriority w:val="99"/>
    <w:locked/>
    <w:rsid w:val="003C1F7A"/>
    <w:rPr>
      <w:rFonts w:cs="Times New Roman"/>
    </w:rPr>
  </w:style>
  <w:style w:type="paragraph" w:styleId="Stopka">
    <w:name w:val="footer"/>
    <w:aliases w:val=" Znak,Znak"/>
    <w:basedOn w:val="Normalny"/>
    <w:link w:val="StopkaZnak"/>
    <w:uiPriority w:val="99"/>
    <w:unhideWhenUsed/>
    <w:rsid w:val="003C1F7A"/>
    <w:pPr>
      <w:tabs>
        <w:tab w:val="center" w:pos="4536"/>
        <w:tab w:val="right" w:pos="9072"/>
      </w:tabs>
    </w:pPr>
  </w:style>
  <w:style w:type="character" w:customStyle="1" w:styleId="StopkaZnak">
    <w:name w:val="Stopka Znak"/>
    <w:aliases w:val=" Znak Znak,Znak Znak"/>
    <w:basedOn w:val="Domylnaczcionkaakapitu"/>
    <w:link w:val="Stopka"/>
    <w:uiPriority w:val="99"/>
    <w:locked/>
    <w:rsid w:val="003C1F7A"/>
    <w:rPr>
      <w:rFonts w:cs="Times New Roman"/>
    </w:rPr>
  </w:style>
  <w:style w:type="paragraph" w:styleId="Bezodstpw">
    <w:name w:val="No Spacing"/>
    <w:uiPriority w:val="1"/>
    <w:qFormat/>
    <w:rsid w:val="003C1F7A"/>
    <w:pPr>
      <w:spacing w:after="0" w:line="240" w:lineRule="auto"/>
    </w:pPr>
  </w:style>
  <w:style w:type="paragraph" w:customStyle="1" w:styleId="Standard">
    <w:name w:val="Standard"/>
    <w:uiPriority w:val="99"/>
    <w:rsid w:val="005A2A34"/>
    <w:pPr>
      <w:widowControl w:val="0"/>
      <w:suppressAutoHyphens/>
      <w:autoSpaceDN w:val="0"/>
      <w:spacing w:after="0" w:line="240" w:lineRule="auto"/>
      <w:textAlignment w:val="baseline"/>
    </w:pPr>
    <w:rPr>
      <w:rFonts w:ascii="Times New Roman" w:eastAsia="Arial Unicode MS" w:hAnsi="Times New Roman" w:cs="Tahoma"/>
      <w:kern w:val="3"/>
      <w:sz w:val="24"/>
      <w:szCs w:val="24"/>
    </w:rPr>
  </w:style>
  <w:style w:type="character" w:customStyle="1" w:styleId="Teksttreci">
    <w:name w:val="Tekst treści_"/>
    <w:link w:val="Teksttreci0"/>
    <w:locked/>
    <w:rsid w:val="005A2A34"/>
    <w:rPr>
      <w:rFonts w:ascii="Verdana" w:hAnsi="Verdana"/>
      <w:sz w:val="20"/>
      <w:shd w:val="clear" w:color="auto" w:fill="FFFFFF"/>
    </w:rPr>
  </w:style>
  <w:style w:type="paragraph" w:customStyle="1" w:styleId="Teksttreci0">
    <w:name w:val="Tekst treści"/>
    <w:basedOn w:val="Normalny"/>
    <w:link w:val="Teksttreci"/>
    <w:rsid w:val="005A2A34"/>
    <w:pPr>
      <w:widowControl w:val="0"/>
      <w:shd w:val="clear" w:color="auto" w:fill="FFFFFF"/>
      <w:spacing w:after="0" w:line="240" w:lineRule="exact"/>
      <w:ind w:hanging="800"/>
      <w:jc w:val="center"/>
    </w:pPr>
    <w:rPr>
      <w:rFonts w:ascii="Verdana" w:hAnsi="Verdana" w:cs="Verdana"/>
      <w:sz w:val="20"/>
      <w:szCs w:val="20"/>
    </w:rPr>
  </w:style>
  <w:style w:type="character" w:styleId="Hipercze">
    <w:name w:val="Hyperlink"/>
    <w:basedOn w:val="Domylnaczcionkaakapitu"/>
    <w:uiPriority w:val="99"/>
    <w:unhideWhenUsed/>
    <w:rsid w:val="00601765"/>
    <w:rPr>
      <w:rFonts w:cs="Times New Roman"/>
      <w:color w:val="0000FF" w:themeColor="hyperlink"/>
      <w:u w:val="single"/>
    </w:rPr>
  </w:style>
  <w:style w:type="character" w:styleId="Odwoaniedokomentarza">
    <w:name w:val="annotation reference"/>
    <w:basedOn w:val="Domylnaczcionkaakapitu"/>
    <w:uiPriority w:val="99"/>
    <w:semiHidden/>
    <w:unhideWhenUsed/>
    <w:rsid w:val="00420FED"/>
    <w:rPr>
      <w:rFonts w:cs="Times New Roman"/>
      <w:sz w:val="16"/>
      <w:szCs w:val="16"/>
    </w:rPr>
  </w:style>
  <w:style w:type="paragraph" w:styleId="Tekstkomentarza">
    <w:name w:val="annotation text"/>
    <w:basedOn w:val="Normalny"/>
    <w:link w:val="TekstkomentarzaZnak"/>
    <w:uiPriority w:val="99"/>
    <w:semiHidden/>
    <w:unhideWhenUsed/>
    <w:rsid w:val="00420FED"/>
    <w:rPr>
      <w:rFonts w:ascii="Calibri" w:hAnsi="Calibri" w:cs="Times New Roman"/>
      <w:sz w:val="20"/>
      <w:szCs w:val="20"/>
    </w:rPr>
  </w:style>
  <w:style w:type="character" w:customStyle="1" w:styleId="TekstkomentarzaZnak">
    <w:name w:val="Tekst komentarza Znak"/>
    <w:basedOn w:val="Domylnaczcionkaakapitu"/>
    <w:link w:val="Tekstkomentarza"/>
    <w:uiPriority w:val="99"/>
    <w:semiHidden/>
    <w:locked/>
    <w:rsid w:val="00420FED"/>
    <w:rPr>
      <w:rFonts w:ascii="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420FED"/>
    <w:rPr>
      <w:b/>
      <w:bCs/>
    </w:rPr>
  </w:style>
  <w:style w:type="character" w:customStyle="1" w:styleId="TematkomentarzaZnak">
    <w:name w:val="Temat komentarza Znak"/>
    <w:basedOn w:val="TekstkomentarzaZnak"/>
    <w:link w:val="Tematkomentarza"/>
    <w:uiPriority w:val="99"/>
    <w:semiHidden/>
    <w:locked/>
    <w:rsid w:val="00420FED"/>
    <w:rPr>
      <w:rFonts w:ascii="Calibri" w:hAnsi="Calibri" w:cs="Times New Roman"/>
      <w:b/>
      <w:bCs/>
      <w:sz w:val="20"/>
      <w:szCs w:val="20"/>
    </w:rPr>
  </w:style>
  <w:style w:type="paragraph" w:styleId="Tekstdymka">
    <w:name w:val="Balloon Text"/>
    <w:basedOn w:val="Normalny"/>
    <w:link w:val="TekstdymkaZnak"/>
    <w:uiPriority w:val="99"/>
    <w:semiHidden/>
    <w:unhideWhenUsed/>
    <w:rsid w:val="00420FE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420FED"/>
    <w:rPr>
      <w:rFonts w:ascii="Tahoma" w:hAnsi="Tahoma" w:cs="Tahoma"/>
      <w:sz w:val="16"/>
      <w:szCs w:val="16"/>
    </w:rPr>
  </w:style>
  <w:style w:type="character" w:customStyle="1" w:styleId="text2">
    <w:name w:val="text2"/>
    <w:basedOn w:val="Domylnaczcionkaakapitu"/>
    <w:rsid w:val="00420FED"/>
    <w:rPr>
      <w:rFonts w:cs="Times New Roman"/>
    </w:rPr>
  </w:style>
  <w:style w:type="paragraph" w:styleId="Tytu">
    <w:name w:val="Title"/>
    <w:basedOn w:val="Normalny"/>
    <w:next w:val="Normalny"/>
    <w:link w:val="TytuZnak"/>
    <w:uiPriority w:val="10"/>
    <w:qFormat/>
    <w:rsid w:val="003E4C0B"/>
    <w:pPr>
      <w:pBdr>
        <w:bottom w:val="single" w:sz="8" w:space="4" w:color="2DA2BF"/>
      </w:pBdr>
      <w:spacing w:after="300" w:line="240" w:lineRule="auto"/>
    </w:pPr>
    <w:rPr>
      <w:rFonts w:ascii="Cambria" w:eastAsia="Times New Roman" w:hAnsi="Cambria" w:cs="Cambria"/>
      <w:color w:val="343434"/>
      <w:spacing w:val="5"/>
      <w:kern w:val="28"/>
      <w:sz w:val="52"/>
      <w:szCs w:val="52"/>
    </w:rPr>
  </w:style>
  <w:style w:type="character" w:customStyle="1" w:styleId="TytuZnak">
    <w:name w:val="Tytuł Znak"/>
    <w:basedOn w:val="Domylnaczcionkaakapitu"/>
    <w:link w:val="Tytu"/>
    <w:uiPriority w:val="10"/>
    <w:rsid w:val="003E4C0B"/>
    <w:rPr>
      <w:rFonts w:ascii="Cambria" w:eastAsia="Times New Roman" w:hAnsi="Cambria" w:cs="Cambria"/>
      <w:color w:val="343434"/>
      <w:spacing w:val="5"/>
      <w:kern w:val="28"/>
      <w:sz w:val="52"/>
      <w:szCs w:val="52"/>
    </w:rPr>
  </w:style>
  <w:style w:type="character" w:styleId="HTML-cytat">
    <w:name w:val="HTML Cite"/>
    <w:basedOn w:val="Domylnaczcionkaakapitu"/>
    <w:uiPriority w:val="99"/>
    <w:semiHidden/>
    <w:unhideWhenUsed/>
    <w:rsid w:val="003E4C0B"/>
    <w:rPr>
      <w:i w:val="0"/>
      <w:iCs w:val="0"/>
      <w:color w:val="006621"/>
    </w:rPr>
  </w:style>
  <w:style w:type="paragraph" w:styleId="Akapitzlist">
    <w:name w:val="List Paragraph"/>
    <w:aliases w:val="Normal,Akapit z listą3,Akapit z listą31,Wypunktowanie,List Paragraph,Normal2,L1,Numerowanie,sw tekst"/>
    <w:basedOn w:val="Normalny"/>
    <w:link w:val="AkapitzlistZnak"/>
    <w:uiPriority w:val="1"/>
    <w:qFormat/>
    <w:rsid w:val="003E4C0B"/>
    <w:pPr>
      <w:spacing w:after="0" w:line="240" w:lineRule="auto"/>
      <w:ind w:left="720"/>
      <w:contextualSpacing/>
    </w:pPr>
    <w:rPr>
      <w:rFonts w:ascii="Times New Roman" w:eastAsia="Times New Roman" w:hAnsi="Times New Roman" w:cs="Times New Roman"/>
      <w:sz w:val="24"/>
      <w:szCs w:val="24"/>
    </w:rPr>
  </w:style>
  <w:style w:type="paragraph" w:styleId="Tekstprzypisukocowego">
    <w:name w:val="endnote text"/>
    <w:aliases w:val=" Znak2"/>
    <w:basedOn w:val="Normalny"/>
    <w:link w:val="TekstprzypisukocowegoZnak"/>
    <w:uiPriority w:val="99"/>
    <w:semiHidden/>
    <w:unhideWhenUsed/>
    <w:rsid w:val="00925334"/>
    <w:pPr>
      <w:spacing w:after="0" w:line="240" w:lineRule="auto"/>
    </w:pPr>
    <w:rPr>
      <w:sz w:val="20"/>
      <w:szCs w:val="20"/>
    </w:rPr>
  </w:style>
  <w:style w:type="character" w:customStyle="1" w:styleId="TekstprzypisukocowegoZnak">
    <w:name w:val="Tekst przypisu końcowego Znak"/>
    <w:aliases w:val=" Znak2 Znak"/>
    <w:basedOn w:val="Domylnaczcionkaakapitu"/>
    <w:link w:val="Tekstprzypisukocowego"/>
    <w:uiPriority w:val="99"/>
    <w:semiHidden/>
    <w:rsid w:val="00925334"/>
    <w:rPr>
      <w:rFonts w:cstheme="minorBidi"/>
      <w:sz w:val="20"/>
      <w:szCs w:val="20"/>
    </w:rPr>
  </w:style>
  <w:style w:type="character" w:styleId="Odwoanieprzypisukocowego">
    <w:name w:val="endnote reference"/>
    <w:basedOn w:val="Domylnaczcionkaakapitu"/>
    <w:uiPriority w:val="99"/>
    <w:semiHidden/>
    <w:unhideWhenUsed/>
    <w:rsid w:val="00925334"/>
    <w:rPr>
      <w:vertAlign w:val="superscript"/>
    </w:rPr>
  </w:style>
  <w:style w:type="character" w:styleId="Odwoanieprzypisudolnego">
    <w:name w:val="footnote reference"/>
    <w:uiPriority w:val="99"/>
    <w:semiHidden/>
    <w:rsid w:val="00847AB2"/>
    <w:rPr>
      <w:rFonts w:cs="Times New Roman"/>
      <w:vertAlign w:val="superscript"/>
    </w:rPr>
  </w:style>
  <w:style w:type="paragraph" w:customStyle="1" w:styleId="ODNONIKtreodnonika">
    <w:name w:val="ODNOŚNIK – treść odnośnika"/>
    <w:rsid w:val="00847AB2"/>
    <w:pPr>
      <w:spacing w:after="0" w:line="240" w:lineRule="auto"/>
      <w:ind w:left="284" w:hanging="284"/>
      <w:jc w:val="both"/>
    </w:pPr>
    <w:rPr>
      <w:rFonts w:ascii="Times New Roman" w:eastAsia="Times New Roman" w:hAnsi="Times New Roman" w:cs="Arial"/>
      <w:sz w:val="20"/>
      <w:szCs w:val="20"/>
    </w:rPr>
  </w:style>
  <w:style w:type="character" w:customStyle="1" w:styleId="IGindeksgrny">
    <w:name w:val="_IG_ – indeks górny"/>
    <w:rsid w:val="00847AB2"/>
    <w:rPr>
      <w:rFonts w:cs="Times New Roman"/>
      <w:spacing w:val="0"/>
      <w:vertAlign w:val="superscript"/>
    </w:rPr>
  </w:style>
  <w:style w:type="paragraph" w:customStyle="1" w:styleId="Default">
    <w:name w:val="Default"/>
    <w:rsid w:val="00847AB2"/>
    <w:pPr>
      <w:autoSpaceDE w:val="0"/>
      <w:autoSpaceDN w:val="0"/>
      <w:adjustRightInd w:val="0"/>
      <w:spacing w:after="0" w:line="240" w:lineRule="auto"/>
    </w:pPr>
    <w:rPr>
      <w:rFonts w:ascii="Calibri" w:hAnsi="Calibri" w:cs="Calibri"/>
      <w:color w:val="000000"/>
      <w:sz w:val="24"/>
      <w:szCs w:val="24"/>
    </w:rPr>
  </w:style>
  <w:style w:type="paragraph" w:customStyle="1" w:styleId="Akapitzlist1">
    <w:name w:val="Akapit z listą1"/>
    <w:basedOn w:val="Normalny"/>
    <w:qFormat/>
    <w:rsid w:val="00FC77A8"/>
    <w:pPr>
      <w:suppressAutoHyphens/>
      <w:ind w:left="720"/>
    </w:pPr>
    <w:rPr>
      <w:rFonts w:ascii="Calibri" w:eastAsia="Times New Roman" w:hAnsi="Calibri" w:cs="Times New Roman"/>
      <w:lang w:eastAsia="ar-SA"/>
    </w:rPr>
  </w:style>
  <w:style w:type="paragraph" w:styleId="Tekstprzypisudolnego">
    <w:name w:val="footnote text"/>
    <w:basedOn w:val="Normalny"/>
    <w:link w:val="TekstprzypisudolnegoZnak"/>
    <w:semiHidden/>
    <w:unhideWhenUsed/>
    <w:rsid w:val="0053700B"/>
    <w:pPr>
      <w:suppressAutoHyphens/>
      <w:spacing w:after="0" w:line="240" w:lineRule="auto"/>
    </w:pPr>
    <w:rPr>
      <w:rFonts w:ascii="MS Sans Serif" w:eastAsia="SimSun" w:hAnsi="MS Sans Serif" w:cs="MS Sans Serif"/>
      <w:sz w:val="20"/>
      <w:szCs w:val="20"/>
      <w:lang w:eastAsia="zh-CN"/>
    </w:rPr>
  </w:style>
  <w:style w:type="character" w:customStyle="1" w:styleId="TekstprzypisudolnegoZnak">
    <w:name w:val="Tekst przypisu dolnego Znak"/>
    <w:basedOn w:val="Domylnaczcionkaakapitu"/>
    <w:link w:val="Tekstprzypisudolnego"/>
    <w:semiHidden/>
    <w:rsid w:val="0053700B"/>
    <w:rPr>
      <w:rFonts w:ascii="MS Sans Serif" w:eastAsia="SimSun" w:hAnsi="MS Sans Serif" w:cs="MS Sans Serif"/>
      <w:sz w:val="20"/>
      <w:szCs w:val="20"/>
      <w:lang w:eastAsia="zh-CN"/>
    </w:rPr>
  </w:style>
  <w:style w:type="character" w:customStyle="1" w:styleId="Znakiprzypiswdolnych">
    <w:name w:val="Znaki przypisów dolnych"/>
    <w:rsid w:val="0053700B"/>
    <w:rPr>
      <w:vertAlign w:val="superscript"/>
    </w:rPr>
  </w:style>
  <w:style w:type="character" w:customStyle="1" w:styleId="Odwoanieprzypisudolnego2">
    <w:name w:val="Odwołanie przypisu dolnego2"/>
    <w:rsid w:val="0053700B"/>
    <w:rPr>
      <w:vertAlign w:val="superscript"/>
    </w:rPr>
  </w:style>
  <w:style w:type="paragraph" w:styleId="Tekstpodstawowy3">
    <w:name w:val="Body Text 3"/>
    <w:basedOn w:val="Normalny"/>
    <w:link w:val="Tekstpodstawowy3Znak"/>
    <w:uiPriority w:val="99"/>
    <w:rsid w:val="0053700B"/>
    <w:pPr>
      <w:widowControl w:val="0"/>
      <w:tabs>
        <w:tab w:val="left" w:pos="426"/>
        <w:tab w:val="left" w:pos="850"/>
      </w:tabs>
      <w:snapToGrid w:val="0"/>
      <w:spacing w:after="0" w:line="240" w:lineRule="auto"/>
      <w:jc w:val="both"/>
    </w:pPr>
    <w:rPr>
      <w:rFonts w:ascii="Times New Roman" w:eastAsia="Times New Roman" w:hAnsi="Times New Roman" w:cs="Times New Roman"/>
      <w:b/>
      <w:sz w:val="23"/>
      <w:szCs w:val="24"/>
    </w:rPr>
  </w:style>
  <w:style w:type="character" w:customStyle="1" w:styleId="Tekstpodstawowy3Znak">
    <w:name w:val="Tekst podstawowy 3 Znak"/>
    <w:basedOn w:val="Domylnaczcionkaakapitu"/>
    <w:link w:val="Tekstpodstawowy3"/>
    <w:uiPriority w:val="99"/>
    <w:rsid w:val="0053700B"/>
    <w:rPr>
      <w:rFonts w:ascii="Times New Roman" w:eastAsia="Times New Roman" w:hAnsi="Times New Roman" w:cs="Times New Roman"/>
      <w:b/>
      <w:sz w:val="23"/>
      <w:szCs w:val="24"/>
    </w:rPr>
  </w:style>
  <w:style w:type="table" w:styleId="Tabela-Siatka">
    <w:name w:val="Table Grid"/>
    <w:basedOn w:val="Standardowy"/>
    <w:uiPriority w:val="59"/>
    <w:rsid w:val="002A38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unhideWhenUsed/>
    <w:rsid w:val="008A230C"/>
    <w:pPr>
      <w:spacing w:after="120"/>
    </w:pPr>
  </w:style>
  <w:style w:type="character" w:customStyle="1" w:styleId="TekstpodstawowyZnak">
    <w:name w:val="Tekst podstawowy Znak"/>
    <w:basedOn w:val="Domylnaczcionkaakapitu"/>
    <w:link w:val="Tekstpodstawowy"/>
    <w:uiPriority w:val="99"/>
    <w:rsid w:val="008A230C"/>
  </w:style>
  <w:style w:type="paragraph" w:styleId="Tekstpodstawowywcity3">
    <w:name w:val="Body Text Indent 3"/>
    <w:basedOn w:val="Normalny"/>
    <w:link w:val="Tekstpodstawowywcity3Znak"/>
    <w:uiPriority w:val="99"/>
    <w:unhideWhenUsed/>
    <w:rsid w:val="00823BE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823BE0"/>
    <w:rPr>
      <w:sz w:val="16"/>
      <w:szCs w:val="16"/>
    </w:rPr>
  </w:style>
  <w:style w:type="paragraph" w:styleId="Tekstblokowy">
    <w:name w:val="Block Text"/>
    <w:basedOn w:val="Normalny"/>
    <w:uiPriority w:val="99"/>
    <w:rsid w:val="00823BE0"/>
    <w:pPr>
      <w:shd w:val="clear" w:color="auto" w:fill="FFFFFF"/>
      <w:spacing w:before="91" w:after="0" w:line="240" w:lineRule="auto"/>
      <w:ind w:left="542" w:right="422" w:hanging="542"/>
    </w:pPr>
    <w:rPr>
      <w:rFonts w:ascii="Times New Roman" w:eastAsia="Times New Roman" w:hAnsi="Times New Roman" w:cs="Times New Roman"/>
      <w:color w:val="000000"/>
      <w:w w:val="90"/>
      <w:sz w:val="24"/>
      <w:szCs w:val="24"/>
    </w:rPr>
  </w:style>
  <w:style w:type="paragraph" w:styleId="Tekstpodstawowywcity">
    <w:name w:val="Body Text Indent"/>
    <w:basedOn w:val="Normalny"/>
    <w:link w:val="TekstpodstawowywcityZnak"/>
    <w:uiPriority w:val="99"/>
    <w:unhideWhenUsed/>
    <w:rsid w:val="003037DF"/>
    <w:pPr>
      <w:spacing w:after="120"/>
      <w:ind w:left="283"/>
    </w:pPr>
  </w:style>
  <w:style w:type="character" w:customStyle="1" w:styleId="TekstpodstawowywcityZnak">
    <w:name w:val="Tekst podstawowy wcięty Znak"/>
    <w:basedOn w:val="Domylnaczcionkaakapitu"/>
    <w:link w:val="Tekstpodstawowywcity"/>
    <w:uiPriority w:val="99"/>
    <w:rsid w:val="003037DF"/>
  </w:style>
  <w:style w:type="paragraph" w:styleId="Tekstpodstawowy2">
    <w:name w:val="Body Text 2"/>
    <w:basedOn w:val="Normalny"/>
    <w:link w:val="Tekstpodstawowy2Znak"/>
    <w:uiPriority w:val="99"/>
    <w:unhideWhenUsed/>
    <w:rsid w:val="002C59B7"/>
    <w:pPr>
      <w:spacing w:after="120" w:line="480" w:lineRule="auto"/>
    </w:pPr>
  </w:style>
  <w:style w:type="character" w:customStyle="1" w:styleId="Tekstpodstawowy2Znak">
    <w:name w:val="Tekst podstawowy 2 Znak"/>
    <w:basedOn w:val="Domylnaczcionkaakapitu"/>
    <w:link w:val="Tekstpodstawowy2"/>
    <w:uiPriority w:val="99"/>
    <w:rsid w:val="002C59B7"/>
  </w:style>
  <w:style w:type="paragraph" w:customStyle="1" w:styleId="NormalBold">
    <w:name w:val="NormalBold"/>
    <w:basedOn w:val="Normalny"/>
    <w:link w:val="NormalBoldChar"/>
    <w:rsid w:val="0004593D"/>
    <w:pPr>
      <w:widowControl w:val="0"/>
      <w:spacing w:after="0" w:line="240" w:lineRule="auto"/>
    </w:pPr>
    <w:rPr>
      <w:rFonts w:ascii="Times New Roman" w:eastAsia="Times New Roman" w:hAnsi="Times New Roman" w:cs="Times New Roman"/>
      <w:b/>
      <w:sz w:val="24"/>
      <w:lang w:eastAsia="en-GB"/>
    </w:rPr>
  </w:style>
  <w:style w:type="character" w:customStyle="1" w:styleId="NormalBoldChar">
    <w:name w:val="NormalBold Char"/>
    <w:link w:val="NormalBold"/>
    <w:locked/>
    <w:rsid w:val="0004593D"/>
    <w:rPr>
      <w:rFonts w:ascii="Times New Roman" w:eastAsia="Times New Roman" w:hAnsi="Times New Roman" w:cs="Times New Roman"/>
      <w:b/>
      <w:sz w:val="24"/>
      <w:lang w:eastAsia="en-GB"/>
    </w:rPr>
  </w:style>
  <w:style w:type="character" w:customStyle="1" w:styleId="DeltaViewInsertion">
    <w:name w:val="DeltaView Insertion"/>
    <w:rsid w:val="0004593D"/>
    <w:rPr>
      <w:b/>
      <w:i/>
      <w:spacing w:val="0"/>
    </w:rPr>
  </w:style>
  <w:style w:type="paragraph" w:customStyle="1" w:styleId="Text1">
    <w:name w:val="Text 1"/>
    <w:basedOn w:val="Normalny"/>
    <w:rsid w:val="0004593D"/>
    <w:pPr>
      <w:spacing w:before="120" w:after="120" w:line="240" w:lineRule="auto"/>
      <w:ind w:left="850"/>
      <w:jc w:val="both"/>
    </w:pPr>
    <w:rPr>
      <w:rFonts w:ascii="Times New Roman" w:eastAsia="Calibri" w:hAnsi="Times New Roman" w:cs="Times New Roman"/>
      <w:sz w:val="24"/>
      <w:lang w:eastAsia="en-GB"/>
    </w:rPr>
  </w:style>
  <w:style w:type="paragraph" w:customStyle="1" w:styleId="NormalLeft">
    <w:name w:val="Normal Left"/>
    <w:basedOn w:val="Normalny"/>
    <w:rsid w:val="0004593D"/>
    <w:pPr>
      <w:spacing w:before="120" w:after="120" w:line="240" w:lineRule="auto"/>
    </w:pPr>
    <w:rPr>
      <w:rFonts w:ascii="Times New Roman" w:eastAsia="Calibri" w:hAnsi="Times New Roman" w:cs="Times New Roman"/>
      <w:sz w:val="24"/>
      <w:lang w:eastAsia="en-GB"/>
    </w:rPr>
  </w:style>
  <w:style w:type="paragraph" w:customStyle="1" w:styleId="Tiret0">
    <w:name w:val="Tiret 0"/>
    <w:basedOn w:val="Normalny"/>
    <w:rsid w:val="0004593D"/>
    <w:pPr>
      <w:numPr>
        <w:numId w:val="1"/>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04593D"/>
    <w:pPr>
      <w:numPr>
        <w:numId w:val="2"/>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Text1"/>
    <w:rsid w:val="0004593D"/>
    <w:pPr>
      <w:numPr>
        <w:numId w:val="3"/>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Text1"/>
    <w:rsid w:val="0004593D"/>
    <w:pPr>
      <w:numPr>
        <w:ilvl w:val="1"/>
        <w:numId w:val="3"/>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Text1"/>
    <w:rsid w:val="0004593D"/>
    <w:pPr>
      <w:numPr>
        <w:ilvl w:val="2"/>
        <w:numId w:val="3"/>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Text1"/>
    <w:rsid w:val="0004593D"/>
    <w:pPr>
      <w:numPr>
        <w:ilvl w:val="3"/>
        <w:numId w:val="3"/>
      </w:numPr>
      <w:spacing w:before="120" w:after="120" w:line="240" w:lineRule="auto"/>
      <w:jc w:val="both"/>
    </w:pPr>
    <w:rPr>
      <w:rFonts w:ascii="Times New Roman" w:eastAsia="Calibri" w:hAnsi="Times New Roman" w:cs="Times New Roman"/>
      <w:sz w:val="24"/>
      <w:lang w:eastAsia="en-GB"/>
    </w:rPr>
  </w:style>
  <w:style w:type="paragraph" w:customStyle="1" w:styleId="ChapterTitle">
    <w:name w:val="ChapterTitle"/>
    <w:basedOn w:val="Normalny"/>
    <w:next w:val="Normalny"/>
    <w:rsid w:val="0004593D"/>
    <w:pPr>
      <w:keepNext/>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ny"/>
    <w:next w:val="Nagwek1"/>
    <w:rsid w:val="0004593D"/>
    <w:pPr>
      <w:keepNext/>
      <w:spacing w:before="120" w:after="360" w:line="240" w:lineRule="auto"/>
      <w:jc w:val="center"/>
    </w:pPr>
    <w:rPr>
      <w:rFonts w:ascii="Times New Roman" w:eastAsia="Calibri" w:hAnsi="Times New Roman" w:cs="Times New Roman"/>
      <w:b/>
      <w:smallCaps/>
      <w:sz w:val="28"/>
      <w:lang w:eastAsia="en-GB"/>
    </w:rPr>
  </w:style>
  <w:style w:type="paragraph" w:customStyle="1" w:styleId="Annexetitre">
    <w:name w:val="Annexe titre"/>
    <w:basedOn w:val="Normalny"/>
    <w:next w:val="Normalny"/>
    <w:rsid w:val="0004593D"/>
    <w:pPr>
      <w:spacing w:before="120" w:after="120" w:line="240" w:lineRule="auto"/>
      <w:jc w:val="center"/>
    </w:pPr>
    <w:rPr>
      <w:rFonts w:ascii="Times New Roman" w:eastAsia="Calibri" w:hAnsi="Times New Roman" w:cs="Times New Roman"/>
      <w:b/>
      <w:sz w:val="24"/>
      <w:u w:val="single"/>
      <w:lang w:eastAsia="en-GB"/>
    </w:rPr>
  </w:style>
  <w:style w:type="paragraph" w:styleId="Poprawka">
    <w:name w:val="Revision"/>
    <w:hidden/>
    <w:uiPriority w:val="99"/>
    <w:semiHidden/>
    <w:rsid w:val="00885CAC"/>
    <w:pPr>
      <w:spacing w:after="0" w:line="240" w:lineRule="auto"/>
    </w:pPr>
  </w:style>
  <w:style w:type="paragraph" w:customStyle="1" w:styleId="WW-Tekstpodstawowywcity3">
    <w:name w:val="WW-Tekst podstawowy wcięty 3"/>
    <w:basedOn w:val="Normalny"/>
    <w:rsid w:val="00C41B87"/>
    <w:pPr>
      <w:suppressAutoHyphens/>
      <w:spacing w:after="0" w:line="360" w:lineRule="atLeast"/>
      <w:ind w:left="1276"/>
      <w:jc w:val="both"/>
    </w:pPr>
    <w:rPr>
      <w:rFonts w:ascii="Times New Roman" w:eastAsia="Times New Roman" w:hAnsi="Times New Roman" w:cs="Times New Roman"/>
      <w:sz w:val="24"/>
      <w:szCs w:val="20"/>
      <w:lang w:eastAsia="ar-SA"/>
    </w:rPr>
  </w:style>
  <w:style w:type="paragraph" w:customStyle="1" w:styleId="BodyText21">
    <w:name w:val="Body Text 21"/>
    <w:basedOn w:val="Normalny"/>
    <w:rsid w:val="00C41B87"/>
    <w:pPr>
      <w:widowControl w:val="0"/>
      <w:spacing w:after="0" w:line="360" w:lineRule="auto"/>
      <w:jc w:val="both"/>
    </w:pPr>
    <w:rPr>
      <w:rFonts w:ascii="Times New Roman" w:eastAsia="Times New Roman" w:hAnsi="Times New Roman" w:cs="Times New Roman"/>
      <w:b/>
      <w:snapToGrid w:val="0"/>
      <w:sz w:val="24"/>
      <w:szCs w:val="20"/>
    </w:rPr>
  </w:style>
  <w:style w:type="paragraph" w:customStyle="1" w:styleId="Domyolnie">
    <w:name w:val="Domyolnie"/>
    <w:rsid w:val="00C41B87"/>
    <w:pPr>
      <w:widowControl w:val="0"/>
      <w:suppressAutoHyphens/>
      <w:spacing w:after="0" w:line="240" w:lineRule="auto"/>
      <w:ind w:left="800" w:hanging="360"/>
    </w:pPr>
    <w:rPr>
      <w:rFonts w:ascii="Times New Roman" w:eastAsia="Times New Roman" w:hAnsi="Times New Roman" w:cs="Times New Roman"/>
      <w:color w:val="000000"/>
      <w:sz w:val="24"/>
      <w:szCs w:val="20"/>
    </w:rPr>
  </w:style>
  <w:style w:type="paragraph" w:customStyle="1" w:styleId="Tekstpodstawowywcity21">
    <w:name w:val="Tekst podstawowy wcięty 21"/>
    <w:basedOn w:val="Normalny"/>
    <w:rsid w:val="00C41B87"/>
    <w:pPr>
      <w:suppressAutoHyphens/>
      <w:spacing w:after="0" w:line="240" w:lineRule="auto"/>
      <w:ind w:firstLine="708"/>
    </w:pPr>
    <w:rPr>
      <w:rFonts w:ascii="Times New Roman" w:eastAsia="Times New Roman" w:hAnsi="Times New Roman" w:cs="Times New Roman"/>
      <w:lang w:eastAsia="ar-SA"/>
    </w:rPr>
  </w:style>
  <w:style w:type="character" w:customStyle="1" w:styleId="Znak9">
    <w:name w:val="Znak9"/>
    <w:basedOn w:val="Domylnaczcionkaakapitu"/>
    <w:rsid w:val="00C41B87"/>
    <w:rPr>
      <w:rFonts w:ascii="Times New Roman" w:eastAsia="Times New Roman" w:hAnsi="Times New Roman" w:cs="Times New Roman"/>
      <w:sz w:val="24"/>
      <w:szCs w:val="20"/>
      <w:lang w:eastAsia="pl-PL"/>
    </w:rPr>
  </w:style>
  <w:style w:type="paragraph" w:styleId="Podtytu">
    <w:name w:val="Subtitle"/>
    <w:basedOn w:val="Normalny"/>
    <w:link w:val="PodtytuZnak"/>
    <w:uiPriority w:val="11"/>
    <w:qFormat/>
    <w:rsid w:val="00C41B87"/>
    <w:pPr>
      <w:spacing w:after="0" w:line="240" w:lineRule="auto"/>
    </w:pPr>
    <w:rPr>
      <w:rFonts w:ascii="Times New Roman" w:eastAsia="Times New Roman" w:hAnsi="Times New Roman" w:cs="Times New Roman"/>
      <w:sz w:val="24"/>
      <w:szCs w:val="20"/>
      <w:lang w:eastAsia="en-US"/>
    </w:rPr>
  </w:style>
  <w:style w:type="character" w:customStyle="1" w:styleId="PodtytuZnak">
    <w:name w:val="Podtytuł Znak"/>
    <w:basedOn w:val="Domylnaczcionkaakapitu"/>
    <w:link w:val="Podtytu"/>
    <w:uiPriority w:val="11"/>
    <w:rsid w:val="00C41B87"/>
    <w:rPr>
      <w:rFonts w:ascii="Times New Roman" w:eastAsia="Times New Roman" w:hAnsi="Times New Roman" w:cs="Times New Roman"/>
      <w:sz w:val="24"/>
      <w:szCs w:val="20"/>
      <w:lang w:eastAsia="en-US"/>
    </w:rPr>
  </w:style>
  <w:style w:type="paragraph" w:styleId="Lista">
    <w:name w:val="List"/>
    <w:basedOn w:val="Tekstpodstawowy"/>
    <w:rsid w:val="00C41B87"/>
    <w:pPr>
      <w:widowControl w:val="0"/>
      <w:suppressAutoHyphens/>
      <w:spacing w:line="240" w:lineRule="auto"/>
    </w:pPr>
    <w:rPr>
      <w:rFonts w:ascii="Times New Roman" w:eastAsia="Arial Unicode MS" w:hAnsi="Times New Roman" w:cs="Arial Unicode MS"/>
      <w:kern w:val="1"/>
      <w:sz w:val="24"/>
      <w:szCs w:val="24"/>
      <w:lang w:eastAsia="hi-IN" w:bidi="hi-IN"/>
    </w:rPr>
  </w:style>
  <w:style w:type="paragraph" w:customStyle="1" w:styleId="Podpis1">
    <w:name w:val="Podpis1"/>
    <w:basedOn w:val="Normalny"/>
    <w:rsid w:val="00C41B87"/>
    <w:pPr>
      <w:widowControl w:val="0"/>
      <w:suppressLineNumbers/>
      <w:suppressAutoHyphens/>
      <w:spacing w:before="120" w:after="120" w:line="240" w:lineRule="auto"/>
    </w:pPr>
    <w:rPr>
      <w:rFonts w:ascii="Times New Roman" w:eastAsia="Arial Unicode MS" w:hAnsi="Times New Roman" w:cs="Arial Unicode MS"/>
      <w:i/>
      <w:iCs/>
      <w:kern w:val="1"/>
      <w:sz w:val="24"/>
      <w:szCs w:val="24"/>
      <w:lang w:eastAsia="hi-IN" w:bidi="hi-IN"/>
    </w:rPr>
  </w:style>
  <w:style w:type="paragraph" w:customStyle="1" w:styleId="Indeks">
    <w:name w:val="Indeks"/>
    <w:basedOn w:val="Normalny"/>
    <w:rsid w:val="00C41B87"/>
    <w:pPr>
      <w:widowControl w:val="0"/>
      <w:suppressLineNumbers/>
      <w:suppressAutoHyphens/>
      <w:spacing w:after="0" w:line="240" w:lineRule="auto"/>
    </w:pPr>
    <w:rPr>
      <w:rFonts w:ascii="Times New Roman" w:eastAsia="Arial Unicode MS" w:hAnsi="Times New Roman" w:cs="Arial Unicode MS"/>
      <w:kern w:val="1"/>
      <w:sz w:val="24"/>
      <w:szCs w:val="24"/>
      <w:lang w:eastAsia="hi-IN" w:bidi="hi-IN"/>
    </w:rPr>
  </w:style>
  <w:style w:type="paragraph" w:customStyle="1" w:styleId="Nagwek10">
    <w:name w:val="Nagłówek1"/>
    <w:basedOn w:val="Normalny"/>
    <w:next w:val="Tekstpodstawowy"/>
    <w:rsid w:val="00C41B87"/>
    <w:pPr>
      <w:keepNext/>
      <w:widowControl w:val="0"/>
      <w:suppressAutoHyphens/>
      <w:spacing w:before="240" w:after="120" w:line="240" w:lineRule="auto"/>
    </w:pPr>
    <w:rPr>
      <w:rFonts w:ascii="Arial" w:eastAsia="Arial Unicode MS" w:hAnsi="Arial" w:cs="Arial Unicode MS"/>
      <w:kern w:val="1"/>
      <w:sz w:val="28"/>
      <w:szCs w:val="28"/>
      <w:lang w:eastAsia="hi-IN" w:bidi="hi-IN"/>
    </w:rPr>
  </w:style>
  <w:style w:type="paragraph" w:customStyle="1" w:styleId="Zawartotabeli">
    <w:name w:val="Zawartość tabeli"/>
    <w:basedOn w:val="Normalny"/>
    <w:rsid w:val="00C41B87"/>
    <w:pPr>
      <w:widowControl w:val="0"/>
      <w:suppressLineNumbers/>
      <w:suppressAutoHyphens/>
      <w:spacing w:after="0" w:line="240" w:lineRule="auto"/>
    </w:pPr>
    <w:rPr>
      <w:rFonts w:ascii="Times New Roman" w:eastAsia="Arial Unicode MS" w:hAnsi="Times New Roman" w:cs="Arial Unicode MS"/>
      <w:kern w:val="1"/>
      <w:sz w:val="24"/>
      <w:szCs w:val="24"/>
      <w:lang w:eastAsia="hi-IN" w:bidi="hi-IN"/>
    </w:rPr>
  </w:style>
  <w:style w:type="paragraph" w:customStyle="1" w:styleId="Nagwektabeli">
    <w:name w:val="Nagłówek tabeli"/>
    <w:basedOn w:val="Zawartotabeli"/>
    <w:rsid w:val="00C41B87"/>
    <w:pPr>
      <w:jc w:val="center"/>
    </w:pPr>
    <w:rPr>
      <w:b/>
      <w:bCs/>
    </w:rPr>
  </w:style>
  <w:style w:type="character" w:customStyle="1" w:styleId="Heading1Char">
    <w:name w:val="Heading 1 Char"/>
    <w:rsid w:val="00C41B87"/>
    <w:rPr>
      <w:rFonts w:ascii="Arial" w:eastAsia="Times New Roman" w:hAnsi="Arial" w:cs="Arial"/>
      <w:b/>
      <w:bCs/>
      <w:kern w:val="32"/>
      <w:sz w:val="32"/>
      <w:szCs w:val="32"/>
      <w:lang w:eastAsia="pl-PL"/>
    </w:rPr>
  </w:style>
  <w:style w:type="character" w:customStyle="1" w:styleId="Heading2Char">
    <w:name w:val="Heading 2 Char"/>
    <w:rsid w:val="00C41B87"/>
    <w:rPr>
      <w:rFonts w:ascii="Bookman Old Style" w:eastAsia="Times New Roman" w:hAnsi="Bookman Old Style" w:cs="Times New Roman"/>
      <w:b/>
      <w:sz w:val="28"/>
      <w:szCs w:val="20"/>
      <w:lang w:eastAsia="pl-PL"/>
    </w:rPr>
  </w:style>
  <w:style w:type="character" w:customStyle="1" w:styleId="Heading3Char">
    <w:name w:val="Heading 3 Char"/>
    <w:rsid w:val="00C41B87"/>
    <w:rPr>
      <w:rFonts w:ascii="Times New Roman" w:eastAsia="Times New Roman" w:hAnsi="Times New Roman" w:cs="Times New Roman"/>
      <w:sz w:val="24"/>
      <w:szCs w:val="20"/>
      <w:lang w:eastAsia="pl-PL"/>
    </w:rPr>
  </w:style>
  <w:style w:type="character" w:customStyle="1" w:styleId="Heading4Char">
    <w:name w:val="Heading 4 Char"/>
    <w:rsid w:val="00C41B87"/>
    <w:rPr>
      <w:rFonts w:ascii="Times New Roman" w:eastAsia="Times New Roman" w:hAnsi="Times New Roman" w:cs="Times New Roman"/>
      <w:b/>
      <w:bCs/>
      <w:sz w:val="28"/>
      <w:szCs w:val="28"/>
      <w:lang w:eastAsia="pl-PL"/>
    </w:rPr>
  </w:style>
  <w:style w:type="character" w:customStyle="1" w:styleId="Heading5Char">
    <w:name w:val="Heading 5 Char"/>
    <w:rsid w:val="00C41B87"/>
    <w:rPr>
      <w:rFonts w:ascii="Calibri" w:eastAsia="Times New Roman" w:hAnsi="Calibri" w:cs="Times New Roman"/>
      <w:b/>
      <w:bCs/>
      <w:i/>
      <w:iCs/>
      <w:sz w:val="26"/>
      <w:szCs w:val="26"/>
      <w:lang w:eastAsia="pl-PL"/>
    </w:rPr>
  </w:style>
  <w:style w:type="character" w:customStyle="1" w:styleId="Heading6Char">
    <w:name w:val="Heading 6 Char"/>
    <w:rsid w:val="00C41B87"/>
    <w:rPr>
      <w:rFonts w:ascii="Times New Roman" w:eastAsia="Times New Roman" w:hAnsi="Times New Roman" w:cs="Times New Roman"/>
      <w:b/>
      <w:sz w:val="28"/>
      <w:szCs w:val="20"/>
      <w:lang w:eastAsia="pl-PL"/>
    </w:rPr>
  </w:style>
  <w:style w:type="character" w:customStyle="1" w:styleId="Heading7Char">
    <w:name w:val="Heading 7 Char"/>
    <w:rsid w:val="00C41B87"/>
    <w:rPr>
      <w:rFonts w:ascii="Times New Roman" w:eastAsia="Times New Roman" w:hAnsi="Times New Roman" w:cs="Times New Roman"/>
      <w:sz w:val="24"/>
      <w:szCs w:val="24"/>
      <w:lang w:eastAsia="pl-PL"/>
    </w:rPr>
  </w:style>
  <w:style w:type="character" w:customStyle="1" w:styleId="Heading8Char">
    <w:name w:val="Heading 8 Char"/>
    <w:rsid w:val="00C41B87"/>
    <w:rPr>
      <w:rFonts w:ascii="Times New Roman" w:eastAsia="Times New Roman" w:hAnsi="Times New Roman" w:cs="Times New Roman"/>
      <w:i/>
      <w:iCs/>
      <w:sz w:val="24"/>
      <w:szCs w:val="24"/>
      <w:lang w:eastAsia="pl-PL"/>
    </w:rPr>
  </w:style>
  <w:style w:type="character" w:customStyle="1" w:styleId="Heading9Char">
    <w:name w:val="Heading 9 Char"/>
    <w:rsid w:val="00C41B87"/>
    <w:rPr>
      <w:rFonts w:ascii="Arial" w:eastAsia="Times New Roman" w:hAnsi="Arial" w:cs="Arial"/>
      <w:lang w:eastAsia="pl-PL"/>
    </w:rPr>
  </w:style>
  <w:style w:type="character" w:customStyle="1" w:styleId="FooterChar">
    <w:name w:val="Footer Char"/>
    <w:rsid w:val="00C41B87"/>
    <w:rPr>
      <w:rFonts w:ascii="Times New Roman" w:eastAsia="Times New Roman" w:hAnsi="Times New Roman" w:cs="Times New Roman"/>
      <w:sz w:val="24"/>
      <w:szCs w:val="20"/>
      <w:lang w:eastAsia="pl-PL"/>
    </w:rPr>
  </w:style>
  <w:style w:type="character" w:customStyle="1" w:styleId="HeaderChar">
    <w:name w:val="Header Char"/>
    <w:rsid w:val="00C41B87"/>
    <w:rPr>
      <w:rFonts w:ascii="Times New Roman" w:eastAsia="Times New Roman" w:hAnsi="Times New Roman" w:cs="Times New Roman"/>
      <w:sz w:val="20"/>
      <w:szCs w:val="20"/>
      <w:lang w:eastAsia="pl-PL"/>
    </w:rPr>
  </w:style>
  <w:style w:type="character" w:customStyle="1" w:styleId="BodyTextIndent3Char">
    <w:name w:val="Body Text Indent 3 Char"/>
    <w:rsid w:val="00C41B87"/>
    <w:rPr>
      <w:rFonts w:ascii="Times New Roman" w:eastAsia="Times New Roman" w:hAnsi="Times New Roman" w:cs="Times New Roman"/>
      <w:sz w:val="24"/>
      <w:szCs w:val="20"/>
      <w:lang w:eastAsia="pl-PL"/>
    </w:rPr>
  </w:style>
  <w:style w:type="character" w:customStyle="1" w:styleId="BodyTextChar">
    <w:name w:val="Body Text Char"/>
    <w:rsid w:val="00C41B87"/>
    <w:rPr>
      <w:rFonts w:ascii="Times New Roman" w:eastAsia="Times New Roman" w:hAnsi="Times New Roman" w:cs="Times New Roman"/>
      <w:sz w:val="24"/>
      <w:szCs w:val="20"/>
      <w:lang w:eastAsia="pl-PL"/>
    </w:rPr>
  </w:style>
  <w:style w:type="character" w:customStyle="1" w:styleId="BodyText2Char">
    <w:name w:val="Body Text 2 Char"/>
    <w:rsid w:val="00C41B87"/>
    <w:rPr>
      <w:rFonts w:ascii="Times New Roman" w:eastAsia="Times New Roman" w:hAnsi="Times New Roman" w:cs="Times New Roman"/>
      <w:sz w:val="24"/>
      <w:szCs w:val="20"/>
      <w:lang w:eastAsia="pl-PL"/>
    </w:rPr>
  </w:style>
  <w:style w:type="character" w:customStyle="1" w:styleId="BodyText3Char">
    <w:name w:val="Body Text 3 Char"/>
    <w:rsid w:val="00C41B87"/>
    <w:rPr>
      <w:rFonts w:ascii="Times New Roman" w:eastAsia="Times New Roman" w:hAnsi="Times New Roman" w:cs="Times New Roman"/>
      <w:snapToGrid/>
      <w:sz w:val="16"/>
      <w:szCs w:val="16"/>
      <w:lang w:eastAsia="pl-PL"/>
    </w:rPr>
  </w:style>
  <w:style w:type="character" w:customStyle="1" w:styleId="WW8Num1z0">
    <w:name w:val="WW8Num1z0"/>
    <w:rsid w:val="00C41B87"/>
    <w:rPr>
      <w:rFonts w:ascii="Symbol" w:hAnsi="Symbol"/>
    </w:rPr>
  </w:style>
  <w:style w:type="character" w:customStyle="1" w:styleId="BodyTextIndentChar">
    <w:name w:val="Body Text Indent Char"/>
    <w:rsid w:val="00C41B87"/>
    <w:rPr>
      <w:rFonts w:ascii="Times New Roman" w:eastAsia="Times New Roman" w:hAnsi="Times New Roman" w:cs="Times New Roman"/>
      <w:sz w:val="20"/>
      <w:szCs w:val="20"/>
      <w:lang w:eastAsia="pl-PL"/>
    </w:rPr>
  </w:style>
  <w:style w:type="paragraph" w:customStyle="1" w:styleId="StandardowyStandardowy1">
    <w:name w:val="Standardowy.Standardowy1"/>
    <w:rsid w:val="00C41B87"/>
    <w:pPr>
      <w:spacing w:after="0" w:line="360" w:lineRule="atLeast"/>
      <w:jc w:val="both"/>
    </w:pPr>
    <w:rPr>
      <w:rFonts w:ascii="Times New Roman" w:eastAsia="Times New Roman" w:hAnsi="Times New Roman" w:cs="Times New Roman"/>
      <w:sz w:val="24"/>
      <w:szCs w:val="20"/>
    </w:rPr>
  </w:style>
  <w:style w:type="character" w:customStyle="1" w:styleId="ZnakZnak10">
    <w:name w:val="Znak Znak10"/>
    <w:rsid w:val="00C41B87"/>
    <w:rPr>
      <w:rFonts w:ascii="Times New Roman" w:eastAsia="Times New Roman" w:hAnsi="Times New Roman" w:cs="Times New Roman"/>
      <w:sz w:val="24"/>
      <w:szCs w:val="20"/>
      <w:lang w:eastAsia="pl-PL"/>
    </w:rPr>
  </w:style>
  <w:style w:type="character" w:customStyle="1" w:styleId="Tekstpodstawowywcity2Znak">
    <w:name w:val="Tekst podstawowy wcięty 2 Znak"/>
    <w:basedOn w:val="Domylnaczcionkaakapitu"/>
    <w:link w:val="Tekstpodstawowywcity2"/>
    <w:uiPriority w:val="99"/>
    <w:semiHidden/>
    <w:rsid w:val="00C41B87"/>
    <w:rPr>
      <w:sz w:val="24"/>
    </w:rPr>
  </w:style>
  <w:style w:type="paragraph" w:styleId="Tekstpodstawowywcity2">
    <w:name w:val="Body Text Indent 2"/>
    <w:basedOn w:val="Normalny"/>
    <w:link w:val="Tekstpodstawowywcity2Znak"/>
    <w:uiPriority w:val="99"/>
    <w:semiHidden/>
    <w:rsid w:val="00C41B87"/>
    <w:pPr>
      <w:spacing w:after="0" w:line="360" w:lineRule="atLeast"/>
      <w:ind w:left="709"/>
      <w:jc w:val="both"/>
    </w:pPr>
    <w:rPr>
      <w:sz w:val="24"/>
    </w:rPr>
  </w:style>
  <w:style w:type="character" w:customStyle="1" w:styleId="Tekstpodstawowywcity2Znak1">
    <w:name w:val="Tekst podstawowy wcięty 2 Znak1"/>
    <w:basedOn w:val="Domylnaczcionkaakapitu"/>
    <w:uiPriority w:val="99"/>
    <w:semiHidden/>
    <w:rsid w:val="00C41B87"/>
  </w:style>
  <w:style w:type="character" w:customStyle="1" w:styleId="TitleChar">
    <w:name w:val="Title Char"/>
    <w:rsid w:val="00C41B87"/>
    <w:rPr>
      <w:rFonts w:ascii="Bookman Old Style" w:eastAsia="Times New Roman" w:hAnsi="Bookman Old Style" w:cs="Times New Roman"/>
      <w:b/>
      <w:sz w:val="24"/>
      <w:szCs w:val="20"/>
      <w:lang w:eastAsia="pl-PL"/>
    </w:rPr>
  </w:style>
  <w:style w:type="character" w:customStyle="1" w:styleId="SubtitleChar">
    <w:name w:val="Subtitle Char"/>
    <w:rsid w:val="00C41B87"/>
    <w:rPr>
      <w:rFonts w:ascii="Times New Roman" w:eastAsia="Times New Roman" w:hAnsi="Times New Roman" w:cs="Times New Roman"/>
      <w:sz w:val="24"/>
      <w:szCs w:val="20"/>
    </w:rPr>
  </w:style>
  <w:style w:type="character" w:customStyle="1" w:styleId="symbol">
    <w:name w:val="symbol"/>
    <w:basedOn w:val="Domylnaczcionkaakapitu"/>
    <w:rsid w:val="00C41B87"/>
  </w:style>
  <w:style w:type="character" w:customStyle="1" w:styleId="Style2">
    <w:name w:val="Style2"/>
    <w:basedOn w:val="Domylnaczcionkaakapitu"/>
    <w:rsid w:val="00C41B87"/>
    <w:rPr>
      <w:sz w:val="20"/>
    </w:rPr>
  </w:style>
  <w:style w:type="character" w:customStyle="1" w:styleId="TekstprzypisukocowegoZnak1">
    <w:name w:val="Tekst przypisu końcowego Znak1"/>
    <w:uiPriority w:val="99"/>
    <w:semiHidden/>
    <w:rsid w:val="007C1908"/>
    <w:rPr>
      <w:rFonts w:ascii="Times New Roman" w:eastAsia="Times New Roman" w:hAnsi="Times New Roman" w:cs="Times New Roman"/>
      <w:sz w:val="20"/>
      <w:szCs w:val="20"/>
      <w:lang w:eastAsia="pl-PL"/>
    </w:rPr>
  </w:style>
  <w:style w:type="character" w:styleId="Pogrubienie">
    <w:name w:val="Strong"/>
    <w:basedOn w:val="Domylnaczcionkaakapitu"/>
    <w:uiPriority w:val="22"/>
    <w:qFormat/>
    <w:rsid w:val="00B205CD"/>
    <w:rPr>
      <w:b/>
      <w:bCs/>
    </w:rPr>
  </w:style>
  <w:style w:type="paragraph" w:styleId="NormalnyWeb">
    <w:name w:val="Normal (Web)"/>
    <w:basedOn w:val="Normalny"/>
    <w:uiPriority w:val="99"/>
    <w:rsid w:val="006657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rame">
    <w:name w:val="grame"/>
    <w:basedOn w:val="Domylnaczcionkaakapitu"/>
    <w:rsid w:val="006657CB"/>
  </w:style>
  <w:style w:type="character" w:customStyle="1" w:styleId="spelle">
    <w:name w:val="spelle"/>
    <w:basedOn w:val="Domylnaczcionkaakapitu"/>
    <w:rsid w:val="006657CB"/>
  </w:style>
  <w:style w:type="character" w:customStyle="1" w:styleId="AkapitzlistZnak">
    <w:name w:val="Akapit z listą Znak"/>
    <w:aliases w:val="Normal Znak,Akapit z listą3 Znak,Akapit z listą31 Znak,Wypunktowanie Znak,List Paragraph Znak,Normal2 Znak,L1 Znak,Numerowanie Znak,sw tekst Znak"/>
    <w:link w:val="Akapitzlist"/>
    <w:uiPriority w:val="1"/>
    <w:locked/>
    <w:rsid w:val="00F927E1"/>
    <w:rPr>
      <w:rFonts w:ascii="Times New Roman" w:eastAsia="Times New Roman" w:hAnsi="Times New Roman" w:cs="Times New Roman"/>
      <w:sz w:val="24"/>
      <w:szCs w:val="24"/>
    </w:rPr>
  </w:style>
  <w:style w:type="character" w:styleId="UyteHipercze">
    <w:name w:val="FollowedHyperlink"/>
    <w:basedOn w:val="Domylnaczcionkaakapitu"/>
    <w:uiPriority w:val="99"/>
    <w:semiHidden/>
    <w:unhideWhenUsed/>
    <w:rsid w:val="001A2CD4"/>
    <w:rPr>
      <w:color w:val="800080" w:themeColor="followedHyperlink"/>
      <w:u w:val="single"/>
    </w:rPr>
  </w:style>
  <w:style w:type="character" w:styleId="Numerstrony">
    <w:name w:val="page number"/>
    <w:basedOn w:val="Domylnaczcionkaakapitu"/>
    <w:uiPriority w:val="99"/>
    <w:rsid w:val="00CE65EE"/>
  </w:style>
  <w:style w:type="paragraph" w:styleId="Listapunktowana">
    <w:name w:val="List Bullet"/>
    <w:basedOn w:val="Normalny"/>
    <w:uiPriority w:val="99"/>
    <w:semiHidden/>
    <w:unhideWhenUsed/>
    <w:rsid w:val="00CE65EE"/>
    <w:pPr>
      <w:numPr>
        <w:numId w:val="4"/>
      </w:numPr>
      <w:spacing w:after="0" w:line="240" w:lineRule="auto"/>
      <w:contextualSpacing/>
      <w:jc w:val="both"/>
    </w:pPr>
    <w:rPr>
      <w:rFonts w:ascii="Tahoma" w:eastAsia="Times New Roman" w:hAnsi="Tahoma" w:cs="Times New Roman"/>
      <w:sz w:val="16"/>
      <w:szCs w:val="20"/>
      <w:lang w:val="fr-FR" w:eastAsia="fr-FR"/>
    </w:rPr>
  </w:style>
  <w:style w:type="paragraph" w:customStyle="1" w:styleId="Style1">
    <w:name w:val="Style1"/>
    <w:basedOn w:val="Listapunktowana"/>
    <w:rsid w:val="00CE65EE"/>
    <w:pPr>
      <w:numPr>
        <w:numId w:val="5"/>
      </w:numPr>
      <w:spacing w:before="120" w:after="20"/>
      <w:contextualSpacing w:val="0"/>
    </w:pPr>
    <w:rPr>
      <w:rFonts w:ascii="Book Antiqua" w:hAnsi="Book Antiqua"/>
      <w:b/>
      <w:lang w:val="en-GB"/>
    </w:rPr>
  </w:style>
  <w:style w:type="character" w:customStyle="1" w:styleId="Nierozpoznanawzmianka1">
    <w:name w:val="Nierozpoznana wzmianka1"/>
    <w:basedOn w:val="Domylnaczcionkaakapitu"/>
    <w:uiPriority w:val="99"/>
    <w:semiHidden/>
    <w:unhideWhenUsed/>
    <w:rsid w:val="0092354B"/>
    <w:rPr>
      <w:color w:val="605E5C"/>
      <w:shd w:val="clear" w:color="auto" w:fill="E1DFDD"/>
    </w:rPr>
  </w:style>
  <w:style w:type="numbering" w:customStyle="1" w:styleId="Bezlisty1">
    <w:name w:val="Bez listy1"/>
    <w:next w:val="Bezlisty"/>
    <w:uiPriority w:val="99"/>
    <w:semiHidden/>
    <w:unhideWhenUsed/>
    <w:rsid w:val="00F9580D"/>
  </w:style>
  <w:style w:type="table" w:customStyle="1" w:styleId="Tabela-Siatka1">
    <w:name w:val="Tabela - Siatka1"/>
    <w:basedOn w:val="Standardowy"/>
    <w:next w:val="Tabela-Siatka"/>
    <w:uiPriority w:val="59"/>
    <w:rsid w:val="00F958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99"/>
    <w:rsid w:val="00DD748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2">
    <w:name w:val="Font Style52"/>
    <w:rsid w:val="00BD3678"/>
    <w:rPr>
      <w:rFonts w:ascii="Arial" w:hAnsi="Arial" w:cs="Arial"/>
      <w:sz w:val="20"/>
      <w:szCs w:val="20"/>
    </w:rPr>
  </w:style>
  <w:style w:type="paragraph" w:customStyle="1" w:styleId="Tekstkomentarza1">
    <w:name w:val="Tekst komentarza1"/>
    <w:basedOn w:val="Normalny"/>
    <w:rsid w:val="00C65CD6"/>
    <w:pPr>
      <w:suppressAutoHyphens/>
      <w:spacing w:after="0" w:line="240" w:lineRule="auto"/>
    </w:pPr>
    <w:rPr>
      <w:rFonts w:ascii="Times New Roman" w:eastAsia="Times New Roman" w:hAnsi="Times New Roman" w:cs="Times New Roman"/>
      <w:sz w:val="20"/>
      <w:szCs w:val="20"/>
      <w:lang w:eastAsia="ar-SA"/>
    </w:rPr>
  </w:style>
  <w:style w:type="character" w:customStyle="1" w:styleId="FontStyle127">
    <w:name w:val="Font Style127"/>
    <w:basedOn w:val="Domylnaczcionkaakapitu"/>
    <w:uiPriority w:val="99"/>
    <w:rsid w:val="00E35BDE"/>
    <w:rPr>
      <w:rFonts w:ascii="Times New Roman" w:hAnsi="Times New Roman" w:cs="Times New Roman"/>
      <w:sz w:val="20"/>
      <w:szCs w:val="20"/>
    </w:rPr>
  </w:style>
  <w:style w:type="character" w:customStyle="1" w:styleId="st">
    <w:name w:val="st"/>
    <w:basedOn w:val="Domylnaczcionkaakapitu"/>
    <w:rsid w:val="000F2795"/>
  </w:style>
  <w:style w:type="paragraph" w:customStyle="1" w:styleId="font5">
    <w:name w:val="font5"/>
    <w:basedOn w:val="Normalny"/>
    <w:uiPriority w:val="99"/>
    <w:rsid w:val="0063109C"/>
    <w:pPr>
      <w:spacing w:before="100" w:beforeAutospacing="1" w:after="100" w:afterAutospacing="1" w:line="240" w:lineRule="auto"/>
    </w:pPr>
    <w:rPr>
      <w:rFonts w:ascii="Arial" w:eastAsia="Times New Roman" w:hAnsi="Arial" w:cs="Arial"/>
      <w:b/>
      <w:bCs/>
      <w:sz w:val="18"/>
      <w:szCs w:val="18"/>
    </w:rPr>
  </w:style>
  <w:style w:type="character" w:customStyle="1" w:styleId="BodyTextIndent2Char">
    <w:name w:val="Body Text Indent 2 Char"/>
    <w:basedOn w:val="Domylnaczcionkaakapitu"/>
    <w:uiPriority w:val="99"/>
    <w:semiHidden/>
    <w:rsid w:val="0063109C"/>
    <w:rPr>
      <w:rFonts w:ascii="Times New Roman" w:hAnsi="Times New Roman" w:cs="Times New Roman"/>
      <w:lang w:val="pl-PL" w:eastAsia="pl-PL"/>
    </w:rPr>
  </w:style>
  <w:style w:type="paragraph" w:customStyle="1" w:styleId="Tekstpodstawowy21">
    <w:name w:val="Tekst podstawowy 21"/>
    <w:basedOn w:val="Normalny"/>
    <w:rsid w:val="0063109C"/>
    <w:pPr>
      <w:spacing w:after="0" w:line="280" w:lineRule="auto"/>
    </w:pPr>
    <w:rPr>
      <w:rFonts w:ascii="Arial" w:eastAsia="Times New Roman" w:hAnsi="Arial" w:cs="Times New Roman"/>
      <w:i/>
      <w:sz w:val="20"/>
      <w:szCs w:val="20"/>
    </w:rPr>
  </w:style>
  <w:style w:type="paragraph" w:customStyle="1" w:styleId="AbsatzTableFormat">
    <w:name w:val="AbsatzTableFormat"/>
    <w:basedOn w:val="Normalny"/>
    <w:autoRedefine/>
    <w:rsid w:val="0063109C"/>
    <w:pPr>
      <w:spacing w:after="0" w:line="240" w:lineRule="auto"/>
    </w:pPr>
    <w:rPr>
      <w:rFonts w:ascii="Tahoma" w:eastAsia="Times New Roman" w:hAnsi="Tahoma" w:cs="Tahoma"/>
      <w:i/>
      <w:sz w:val="16"/>
      <w:szCs w:val="16"/>
    </w:rPr>
  </w:style>
  <w:style w:type="paragraph" w:customStyle="1" w:styleId="WW-Tekstpodstawowy3">
    <w:name w:val="WW-Tekst podstawowy 3"/>
    <w:basedOn w:val="Normalny"/>
    <w:rsid w:val="0063109C"/>
    <w:pPr>
      <w:suppressAutoHyphens/>
      <w:spacing w:after="0" w:line="240" w:lineRule="auto"/>
      <w:jc w:val="both"/>
    </w:pPr>
    <w:rPr>
      <w:rFonts w:ascii="Times New Roman" w:eastAsia="Times New Roman" w:hAnsi="Times New Roman" w:cs="Times New Roman"/>
      <w:szCs w:val="20"/>
    </w:rPr>
  </w:style>
  <w:style w:type="character" w:customStyle="1" w:styleId="DocumentMapChar">
    <w:name w:val="Document Map Char"/>
    <w:basedOn w:val="Domylnaczcionkaakapitu"/>
    <w:uiPriority w:val="99"/>
    <w:semiHidden/>
    <w:rsid w:val="0063109C"/>
    <w:rPr>
      <w:rFonts w:ascii="Tahoma" w:hAnsi="Tahoma" w:cs="Tahoma"/>
      <w:sz w:val="16"/>
      <w:szCs w:val="16"/>
      <w:lang w:val="pl-PL" w:eastAsia="pl-PL"/>
    </w:rPr>
  </w:style>
  <w:style w:type="paragraph" w:styleId="Mapadokumentu">
    <w:name w:val="Document Map"/>
    <w:basedOn w:val="Normalny"/>
    <w:link w:val="MapadokumentuZnak"/>
    <w:uiPriority w:val="99"/>
    <w:semiHidden/>
    <w:unhideWhenUsed/>
    <w:rsid w:val="0063109C"/>
    <w:pPr>
      <w:spacing w:after="0" w:line="240" w:lineRule="auto"/>
    </w:pPr>
    <w:rPr>
      <w:rFonts w:ascii="Tahoma" w:eastAsia="Times New Roman" w:hAnsi="Tahoma" w:cs="Tahoma"/>
      <w:sz w:val="16"/>
      <w:szCs w:val="16"/>
    </w:rPr>
  </w:style>
  <w:style w:type="character" w:customStyle="1" w:styleId="MapadokumentuZnak">
    <w:name w:val="Mapa dokumentu Znak"/>
    <w:basedOn w:val="Domylnaczcionkaakapitu"/>
    <w:link w:val="Mapadokumentu"/>
    <w:uiPriority w:val="99"/>
    <w:semiHidden/>
    <w:rsid w:val="0063109C"/>
    <w:rPr>
      <w:rFonts w:ascii="Tahoma" w:eastAsia="Times New Roman" w:hAnsi="Tahoma" w:cs="Tahoma"/>
      <w:sz w:val="16"/>
      <w:szCs w:val="16"/>
    </w:rPr>
  </w:style>
  <w:style w:type="character" w:customStyle="1" w:styleId="PlandokumentuZnak1">
    <w:name w:val="Plan dokumentu Znak1"/>
    <w:basedOn w:val="Domylnaczcionkaakapitu"/>
    <w:uiPriority w:val="99"/>
    <w:semiHidden/>
    <w:rsid w:val="0063109C"/>
    <w:rPr>
      <w:rFonts w:ascii="Tahoma" w:hAnsi="Tahoma" w:cs="Tahoma"/>
      <w:sz w:val="16"/>
      <w:szCs w:val="16"/>
      <w:lang w:eastAsia="pl-PL"/>
    </w:rPr>
  </w:style>
  <w:style w:type="paragraph" w:customStyle="1" w:styleId="Skrconyadreszwrotny">
    <w:name w:val="Skrócony adres zwrotny"/>
    <w:basedOn w:val="Normalny"/>
    <w:rsid w:val="0063109C"/>
    <w:pPr>
      <w:spacing w:after="0" w:line="240" w:lineRule="auto"/>
    </w:pPr>
    <w:rPr>
      <w:rFonts w:ascii="Times New Roman" w:eastAsia="Times New Roman" w:hAnsi="Times New Roman" w:cs="Times New Roman"/>
      <w:sz w:val="24"/>
      <w:szCs w:val="20"/>
    </w:rPr>
  </w:style>
  <w:style w:type="paragraph" w:styleId="Legenda">
    <w:name w:val="caption"/>
    <w:basedOn w:val="Normalny"/>
    <w:next w:val="Normalny"/>
    <w:uiPriority w:val="35"/>
    <w:qFormat/>
    <w:rsid w:val="0063109C"/>
    <w:pPr>
      <w:framePr w:w="2608" w:h="3062" w:hRule="exact" w:hSpace="181" w:wrap="around" w:vAnchor="page" w:hAnchor="page" w:x="8223" w:y="681" w:anchorLock="1"/>
      <w:shd w:val="solid" w:color="FFFFFF" w:fill="FFFFFF"/>
      <w:tabs>
        <w:tab w:val="left" w:pos="638"/>
      </w:tabs>
      <w:spacing w:after="60" w:line="240" w:lineRule="auto"/>
    </w:pPr>
    <w:rPr>
      <w:rFonts w:ascii="Arial" w:eastAsia="Times New Roman" w:hAnsi="Arial" w:cs="Arial"/>
      <w:b/>
      <w:bCs/>
      <w:sz w:val="16"/>
      <w:szCs w:val="24"/>
    </w:rPr>
  </w:style>
  <w:style w:type="paragraph" w:customStyle="1" w:styleId="Wcicietekstu">
    <w:name w:val="Wcięcie tekstu"/>
    <w:basedOn w:val="Normalny"/>
    <w:uiPriority w:val="99"/>
    <w:rsid w:val="0063109C"/>
    <w:pPr>
      <w:widowControl w:val="0"/>
      <w:autoSpaceDE w:val="0"/>
      <w:autoSpaceDN w:val="0"/>
      <w:adjustRightInd w:val="0"/>
      <w:spacing w:after="0" w:line="240" w:lineRule="auto"/>
      <w:ind w:left="284" w:hanging="284"/>
    </w:pPr>
    <w:rPr>
      <w:rFonts w:ascii="Times New Roman" w:eastAsia="Times New Roman" w:hAnsi="Times New Roman" w:cs="Times New Roman"/>
      <w:sz w:val="20"/>
      <w:szCs w:val="20"/>
    </w:rPr>
  </w:style>
  <w:style w:type="paragraph" w:customStyle="1" w:styleId="Style36">
    <w:name w:val="Style36"/>
    <w:basedOn w:val="Normalny"/>
    <w:uiPriority w:val="99"/>
    <w:rsid w:val="0063109C"/>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character" w:customStyle="1" w:styleId="FontStyle18">
    <w:name w:val="Font Style18"/>
    <w:rsid w:val="0063109C"/>
    <w:rPr>
      <w:rFonts w:ascii="Arial" w:hAnsi="Arial"/>
      <w:color w:val="000000"/>
      <w:sz w:val="18"/>
    </w:rPr>
  </w:style>
  <w:style w:type="paragraph" w:customStyle="1" w:styleId="font6">
    <w:name w:val="font6"/>
    <w:basedOn w:val="Normalny"/>
    <w:uiPriority w:val="99"/>
    <w:rsid w:val="0063109C"/>
    <w:pPr>
      <w:spacing w:before="100" w:beforeAutospacing="1" w:after="100" w:afterAutospacing="1" w:line="240" w:lineRule="auto"/>
    </w:pPr>
    <w:rPr>
      <w:rFonts w:ascii="Arial" w:eastAsia="Times New Roman" w:hAnsi="Arial" w:cs="Arial"/>
      <w:sz w:val="18"/>
      <w:szCs w:val="18"/>
    </w:rPr>
  </w:style>
  <w:style w:type="paragraph" w:customStyle="1" w:styleId="xl65">
    <w:name w:val="xl65"/>
    <w:basedOn w:val="Normalny"/>
    <w:uiPriority w:val="99"/>
    <w:rsid w:val="0063109C"/>
    <w:pPr>
      <w:pBdr>
        <w:top w:val="single" w:sz="8"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66">
    <w:name w:val="xl66"/>
    <w:basedOn w:val="Normalny"/>
    <w:uiPriority w:val="99"/>
    <w:rsid w:val="0063109C"/>
    <w:pPr>
      <w:spacing w:before="100" w:beforeAutospacing="1" w:after="100" w:afterAutospacing="1" w:line="240" w:lineRule="auto"/>
      <w:jc w:val="center"/>
      <w:textAlignment w:val="center"/>
    </w:pPr>
    <w:rPr>
      <w:rFonts w:ascii="Arial" w:eastAsia="Times New Roman" w:hAnsi="Arial" w:cs="Arial"/>
      <w:color w:val="000000"/>
      <w:sz w:val="18"/>
      <w:szCs w:val="18"/>
    </w:rPr>
  </w:style>
  <w:style w:type="paragraph" w:customStyle="1" w:styleId="xl67">
    <w:name w:val="xl67"/>
    <w:basedOn w:val="Normalny"/>
    <w:uiPriority w:val="99"/>
    <w:rsid w:val="0063109C"/>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68">
    <w:name w:val="xl68"/>
    <w:basedOn w:val="Normalny"/>
    <w:uiPriority w:val="99"/>
    <w:rsid w:val="0063109C"/>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8"/>
      <w:szCs w:val="18"/>
    </w:rPr>
  </w:style>
  <w:style w:type="paragraph" w:customStyle="1" w:styleId="xl69">
    <w:name w:val="xl69"/>
    <w:basedOn w:val="Normalny"/>
    <w:uiPriority w:val="99"/>
    <w:rsid w:val="0063109C"/>
    <w:pPr>
      <w:spacing w:before="100" w:beforeAutospacing="1" w:after="100" w:afterAutospacing="1" w:line="240" w:lineRule="auto"/>
      <w:textAlignment w:val="center"/>
    </w:pPr>
    <w:rPr>
      <w:rFonts w:ascii="Arial" w:eastAsia="Times New Roman" w:hAnsi="Arial" w:cs="Arial"/>
      <w:color w:val="000000"/>
      <w:sz w:val="18"/>
      <w:szCs w:val="18"/>
    </w:rPr>
  </w:style>
  <w:style w:type="paragraph" w:customStyle="1" w:styleId="xl70">
    <w:name w:val="xl70"/>
    <w:basedOn w:val="Normalny"/>
    <w:uiPriority w:val="99"/>
    <w:rsid w:val="0063109C"/>
    <w:pPr>
      <w:pBdr>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71">
    <w:name w:val="xl71"/>
    <w:basedOn w:val="Normalny"/>
    <w:uiPriority w:val="99"/>
    <w:rsid w:val="0063109C"/>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rPr>
  </w:style>
  <w:style w:type="paragraph" w:customStyle="1" w:styleId="xl72">
    <w:name w:val="xl72"/>
    <w:basedOn w:val="Normalny"/>
    <w:uiPriority w:val="99"/>
    <w:rsid w:val="0063109C"/>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73">
    <w:name w:val="xl73"/>
    <w:basedOn w:val="Normalny"/>
    <w:uiPriority w:val="99"/>
    <w:rsid w:val="0063109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rPr>
  </w:style>
  <w:style w:type="paragraph" w:customStyle="1" w:styleId="xl74">
    <w:name w:val="xl74"/>
    <w:basedOn w:val="Normalny"/>
    <w:uiPriority w:val="99"/>
    <w:rsid w:val="0063109C"/>
    <w:pPr>
      <w:spacing w:before="100" w:beforeAutospacing="1" w:after="100" w:afterAutospacing="1" w:line="240" w:lineRule="auto"/>
      <w:textAlignment w:val="center"/>
    </w:pPr>
    <w:rPr>
      <w:rFonts w:ascii="Arial" w:eastAsia="Times New Roman" w:hAnsi="Arial" w:cs="Arial"/>
      <w:color w:val="FF0000"/>
      <w:sz w:val="18"/>
      <w:szCs w:val="18"/>
    </w:rPr>
  </w:style>
  <w:style w:type="paragraph" w:customStyle="1" w:styleId="xl75">
    <w:name w:val="xl75"/>
    <w:basedOn w:val="Normalny"/>
    <w:uiPriority w:val="99"/>
    <w:rsid w:val="0063109C"/>
    <w:pPr>
      <w:spacing w:before="100" w:beforeAutospacing="1" w:after="100" w:afterAutospacing="1" w:line="240" w:lineRule="auto"/>
      <w:textAlignment w:val="center"/>
    </w:pPr>
    <w:rPr>
      <w:rFonts w:ascii="Arial" w:eastAsia="Times New Roman" w:hAnsi="Arial" w:cs="Arial"/>
      <w:sz w:val="18"/>
      <w:szCs w:val="18"/>
    </w:rPr>
  </w:style>
  <w:style w:type="paragraph" w:customStyle="1" w:styleId="xl76">
    <w:name w:val="xl76"/>
    <w:basedOn w:val="Normalny"/>
    <w:uiPriority w:val="99"/>
    <w:rsid w:val="0063109C"/>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rPr>
  </w:style>
  <w:style w:type="paragraph" w:customStyle="1" w:styleId="xl77">
    <w:name w:val="xl77"/>
    <w:basedOn w:val="Normalny"/>
    <w:uiPriority w:val="99"/>
    <w:rsid w:val="0063109C"/>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Arial" w:eastAsia="Times New Roman" w:hAnsi="Arial" w:cs="Arial"/>
      <w:color w:val="000000"/>
      <w:sz w:val="18"/>
      <w:szCs w:val="18"/>
    </w:rPr>
  </w:style>
  <w:style w:type="paragraph" w:customStyle="1" w:styleId="xl78">
    <w:name w:val="xl78"/>
    <w:basedOn w:val="Normalny"/>
    <w:uiPriority w:val="99"/>
    <w:rsid w:val="0063109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sz w:val="18"/>
      <w:szCs w:val="18"/>
    </w:rPr>
  </w:style>
  <w:style w:type="paragraph" w:customStyle="1" w:styleId="xl79">
    <w:name w:val="xl79"/>
    <w:basedOn w:val="Normalny"/>
    <w:uiPriority w:val="99"/>
    <w:rsid w:val="0063109C"/>
    <w:pPr>
      <w:spacing w:before="100" w:beforeAutospacing="1" w:after="100" w:afterAutospacing="1" w:line="240" w:lineRule="auto"/>
      <w:textAlignment w:val="center"/>
    </w:pPr>
    <w:rPr>
      <w:rFonts w:ascii="Arial" w:eastAsia="Times New Roman" w:hAnsi="Arial" w:cs="Arial"/>
      <w:b/>
      <w:bCs/>
      <w:sz w:val="18"/>
      <w:szCs w:val="18"/>
    </w:rPr>
  </w:style>
  <w:style w:type="paragraph" w:customStyle="1" w:styleId="xl80">
    <w:name w:val="xl80"/>
    <w:basedOn w:val="Normalny"/>
    <w:uiPriority w:val="99"/>
    <w:rsid w:val="0063109C"/>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81">
    <w:name w:val="xl81"/>
    <w:basedOn w:val="Normalny"/>
    <w:uiPriority w:val="99"/>
    <w:rsid w:val="0063109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rPr>
  </w:style>
  <w:style w:type="paragraph" w:customStyle="1" w:styleId="xl82">
    <w:name w:val="xl82"/>
    <w:basedOn w:val="Normalny"/>
    <w:uiPriority w:val="99"/>
    <w:rsid w:val="0063109C"/>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8"/>
      <w:szCs w:val="18"/>
    </w:rPr>
  </w:style>
  <w:style w:type="paragraph" w:customStyle="1" w:styleId="xl83">
    <w:name w:val="xl83"/>
    <w:basedOn w:val="Normalny"/>
    <w:uiPriority w:val="99"/>
    <w:rsid w:val="0063109C"/>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rPr>
  </w:style>
  <w:style w:type="paragraph" w:customStyle="1" w:styleId="xl84">
    <w:name w:val="xl84"/>
    <w:basedOn w:val="Normalny"/>
    <w:uiPriority w:val="99"/>
    <w:rsid w:val="0063109C"/>
    <w:pPr>
      <w:spacing w:before="100" w:beforeAutospacing="1" w:after="100" w:afterAutospacing="1" w:line="240" w:lineRule="auto"/>
      <w:textAlignment w:val="center"/>
    </w:pPr>
    <w:rPr>
      <w:rFonts w:ascii="Arial" w:eastAsia="Times New Roman" w:hAnsi="Arial" w:cs="Arial"/>
      <w:color w:val="003366"/>
      <w:sz w:val="18"/>
      <w:szCs w:val="18"/>
    </w:rPr>
  </w:style>
  <w:style w:type="paragraph" w:customStyle="1" w:styleId="xl85">
    <w:name w:val="xl85"/>
    <w:basedOn w:val="Normalny"/>
    <w:uiPriority w:val="99"/>
    <w:rsid w:val="0063109C"/>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8"/>
      <w:szCs w:val="18"/>
    </w:rPr>
  </w:style>
  <w:style w:type="paragraph" w:customStyle="1" w:styleId="xl86">
    <w:name w:val="xl86"/>
    <w:basedOn w:val="Normalny"/>
    <w:uiPriority w:val="99"/>
    <w:rsid w:val="0063109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rPr>
  </w:style>
  <w:style w:type="paragraph" w:customStyle="1" w:styleId="xl87">
    <w:name w:val="xl87"/>
    <w:basedOn w:val="Normalny"/>
    <w:uiPriority w:val="99"/>
    <w:rsid w:val="0063109C"/>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88">
    <w:name w:val="xl88"/>
    <w:basedOn w:val="Normalny"/>
    <w:uiPriority w:val="99"/>
    <w:rsid w:val="0063109C"/>
    <w:pPr>
      <w:pBdr>
        <w:top w:val="single" w:sz="8" w:space="0" w:color="auto"/>
        <w:left w:val="single" w:sz="8" w:space="0" w:color="auto"/>
        <w:right w:val="single" w:sz="8" w:space="0" w:color="auto"/>
      </w:pBdr>
      <w:spacing w:before="100" w:beforeAutospacing="1" w:after="100" w:afterAutospacing="1" w:line="240" w:lineRule="auto"/>
    </w:pPr>
    <w:rPr>
      <w:rFonts w:ascii="Arial" w:eastAsia="Times New Roman" w:hAnsi="Arial" w:cs="Arial"/>
      <w:b/>
      <w:bCs/>
      <w:sz w:val="18"/>
      <w:szCs w:val="18"/>
    </w:rPr>
  </w:style>
  <w:style w:type="paragraph" w:customStyle="1" w:styleId="xl89">
    <w:name w:val="xl89"/>
    <w:basedOn w:val="Normalny"/>
    <w:uiPriority w:val="99"/>
    <w:rsid w:val="0063109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90">
    <w:name w:val="xl90"/>
    <w:basedOn w:val="Normalny"/>
    <w:uiPriority w:val="99"/>
    <w:rsid w:val="0063109C"/>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Arial" w:eastAsia="Times New Roman" w:hAnsi="Arial" w:cs="Arial"/>
      <w:b/>
      <w:bCs/>
      <w:sz w:val="18"/>
      <w:szCs w:val="18"/>
    </w:rPr>
  </w:style>
  <w:style w:type="paragraph" w:customStyle="1" w:styleId="xl91">
    <w:name w:val="xl91"/>
    <w:basedOn w:val="Normalny"/>
    <w:uiPriority w:val="99"/>
    <w:rsid w:val="0063109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92">
    <w:name w:val="xl92"/>
    <w:basedOn w:val="Normalny"/>
    <w:uiPriority w:val="99"/>
    <w:rsid w:val="0063109C"/>
    <w:pPr>
      <w:pBdr>
        <w:left w:val="single" w:sz="8" w:space="0" w:color="auto"/>
        <w:bottom w:val="single" w:sz="4" w:space="0" w:color="auto"/>
        <w:right w:val="single" w:sz="8" w:space="0" w:color="auto"/>
      </w:pBdr>
      <w:spacing w:before="100" w:beforeAutospacing="1" w:after="100" w:afterAutospacing="1" w:line="240" w:lineRule="auto"/>
    </w:pPr>
    <w:rPr>
      <w:rFonts w:ascii="Arial" w:eastAsia="Times New Roman" w:hAnsi="Arial" w:cs="Arial"/>
      <w:sz w:val="18"/>
      <w:szCs w:val="18"/>
    </w:rPr>
  </w:style>
  <w:style w:type="paragraph" w:customStyle="1" w:styleId="xl93">
    <w:name w:val="xl93"/>
    <w:basedOn w:val="Normalny"/>
    <w:uiPriority w:val="99"/>
    <w:rsid w:val="0063109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Arial" w:eastAsia="Times New Roman" w:hAnsi="Arial" w:cs="Arial"/>
      <w:sz w:val="18"/>
      <w:szCs w:val="18"/>
    </w:rPr>
  </w:style>
  <w:style w:type="paragraph" w:customStyle="1" w:styleId="xl94">
    <w:name w:val="xl94"/>
    <w:basedOn w:val="Normalny"/>
    <w:uiPriority w:val="99"/>
    <w:rsid w:val="0063109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Arial" w:eastAsia="Times New Roman" w:hAnsi="Arial" w:cs="Arial"/>
      <w:b/>
      <w:bCs/>
      <w:sz w:val="18"/>
      <w:szCs w:val="18"/>
    </w:rPr>
  </w:style>
  <w:style w:type="paragraph" w:customStyle="1" w:styleId="xl95">
    <w:name w:val="xl95"/>
    <w:basedOn w:val="Normalny"/>
    <w:uiPriority w:val="99"/>
    <w:rsid w:val="0063109C"/>
    <w:pPr>
      <w:pBdr>
        <w:top w:val="single" w:sz="4" w:space="0" w:color="auto"/>
        <w:left w:val="single" w:sz="8" w:space="0" w:color="auto"/>
        <w:right w:val="single" w:sz="8" w:space="0" w:color="auto"/>
      </w:pBdr>
      <w:spacing w:before="100" w:beforeAutospacing="1" w:after="100" w:afterAutospacing="1" w:line="240" w:lineRule="auto"/>
    </w:pPr>
    <w:rPr>
      <w:rFonts w:ascii="Arial" w:eastAsia="Times New Roman" w:hAnsi="Arial" w:cs="Arial"/>
      <w:sz w:val="18"/>
      <w:szCs w:val="18"/>
    </w:rPr>
  </w:style>
  <w:style w:type="paragraph" w:customStyle="1" w:styleId="xl96">
    <w:name w:val="xl96"/>
    <w:basedOn w:val="Normalny"/>
    <w:uiPriority w:val="99"/>
    <w:rsid w:val="0063109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97">
    <w:name w:val="xl97"/>
    <w:basedOn w:val="Normalny"/>
    <w:uiPriority w:val="99"/>
    <w:rsid w:val="0063109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98">
    <w:name w:val="xl98"/>
    <w:basedOn w:val="Normalny"/>
    <w:uiPriority w:val="99"/>
    <w:rsid w:val="0063109C"/>
    <w:pPr>
      <w:pBdr>
        <w:left w:val="single" w:sz="8" w:space="0" w:color="auto"/>
        <w:bottom w:val="single" w:sz="4" w:space="0" w:color="auto"/>
        <w:right w:val="single" w:sz="8" w:space="0" w:color="auto"/>
      </w:pBdr>
      <w:spacing w:before="100" w:beforeAutospacing="1" w:after="100" w:afterAutospacing="1" w:line="240" w:lineRule="auto"/>
    </w:pPr>
    <w:rPr>
      <w:rFonts w:ascii="Arial" w:eastAsia="Times New Roman" w:hAnsi="Arial" w:cs="Arial"/>
      <w:b/>
      <w:bCs/>
      <w:sz w:val="18"/>
      <w:szCs w:val="18"/>
    </w:rPr>
  </w:style>
  <w:style w:type="paragraph" w:customStyle="1" w:styleId="xl99">
    <w:name w:val="xl99"/>
    <w:basedOn w:val="Normalny"/>
    <w:uiPriority w:val="99"/>
    <w:rsid w:val="0063109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100">
    <w:name w:val="xl100"/>
    <w:basedOn w:val="Normalny"/>
    <w:uiPriority w:val="99"/>
    <w:rsid w:val="0063109C"/>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101">
    <w:name w:val="xl101"/>
    <w:basedOn w:val="Normalny"/>
    <w:uiPriority w:val="99"/>
    <w:rsid w:val="0063109C"/>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Arial" w:eastAsia="Times New Roman" w:hAnsi="Arial" w:cs="Arial"/>
      <w:sz w:val="18"/>
      <w:szCs w:val="18"/>
    </w:rPr>
  </w:style>
  <w:style w:type="paragraph" w:customStyle="1" w:styleId="xl102">
    <w:name w:val="xl102"/>
    <w:basedOn w:val="Normalny"/>
    <w:uiPriority w:val="99"/>
    <w:rsid w:val="0063109C"/>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103">
    <w:name w:val="xl103"/>
    <w:basedOn w:val="Normalny"/>
    <w:uiPriority w:val="99"/>
    <w:rsid w:val="0063109C"/>
    <w:pPr>
      <w:spacing w:before="100" w:beforeAutospacing="1" w:after="100" w:afterAutospacing="1" w:line="240" w:lineRule="auto"/>
      <w:jc w:val="center"/>
      <w:textAlignment w:val="center"/>
    </w:pPr>
    <w:rPr>
      <w:rFonts w:ascii="Arial" w:eastAsia="Times New Roman" w:hAnsi="Arial" w:cs="Arial"/>
      <w:b/>
      <w:bCs/>
      <w:color w:val="000000"/>
      <w:sz w:val="18"/>
      <w:szCs w:val="18"/>
    </w:rPr>
  </w:style>
  <w:style w:type="paragraph" w:customStyle="1" w:styleId="xl104">
    <w:name w:val="xl104"/>
    <w:basedOn w:val="Normalny"/>
    <w:uiPriority w:val="99"/>
    <w:rsid w:val="0063109C"/>
    <w:pPr>
      <w:spacing w:before="100" w:beforeAutospacing="1" w:after="100" w:afterAutospacing="1" w:line="240" w:lineRule="auto"/>
      <w:textAlignment w:val="center"/>
    </w:pPr>
    <w:rPr>
      <w:rFonts w:ascii="Arial" w:eastAsia="Times New Roman" w:hAnsi="Arial" w:cs="Arial"/>
      <w:color w:val="000000"/>
      <w:sz w:val="18"/>
      <w:szCs w:val="18"/>
    </w:rPr>
  </w:style>
  <w:style w:type="paragraph" w:customStyle="1" w:styleId="Style11">
    <w:name w:val="Style11"/>
    <w:basedOn w:val="Normalny"/>
    <w:uiPriority w:val="99"/>
    <w:rsid w:val="0063109C"/>
    <w:pPr>
      <w:widowControl w:val="0"/>
      <w:autoSpaceDE w:val="0"/>
      <w:autoSpaceDN w:val="0"/>
      <w:adjustRightInd w:val="0"/>
    </w:pPr>
    <w:rPr>
      <w:rFonts w:ascii="Arial" w:eastAsia="Times New Roman" w:hAnsi="Arial" w:cs="Arial"/>
      <w:b/>
      <w:bCs/>
      <w:sz w:val="24"/>
      <w:szCs w:val="24"/>
    </w:rPr>
  </w:style>
  <w:style w:type="paragraph" w:customStyle="1" w:styleId="Style17">
    <w:name w:val="Style17"/>
    <w:basedOn w:val="Normalny"/>
    <w:rsid w:val="0063109C"/>
    <w:pPr>
      <w:widowControl w:val="0"/>
      <w:autoSpaceDE w:val="0"/>
      <w:autoSpaceDN w:val="0"/>
      <w:adjustRightInd w:val="0"/>
      <w:spacing w:after="0" w:line="211" w:lineRule="exact"/>
    </w:pPr>
    <w:rPr>
      <w:rFonts w:ascii="Times New Roman" w:eastAsia="Times New Roman" w:hAnsi="Times New Roman" w:cs="Times New Roman"/>
      <w:sz w:val="24"/>
      <w:szCs w:val="24"/>
    </w:rPr>
  </w:style>
  <w:style w:type="character" w:customStyle="1" w:styleId="FontStyle58">
    <w:name w:val="Font Style58"/>
    <w:rsid w:val="0063109C"/>
    <w:rPr>
      <w:rFonts w:ascii="Times New Roman" w:hAnsi="Times New Roman"/>
      <w:sz w:val="16"/>
    </w:rPr>
  </w:style>
  <w:style w:type="paragraph" w:customStyle="1" w:styleId="Style22">
    <w:name w:val="Style22"/>
    <w:basedOn w:val="Normalny"/>
    <w:rsid w:val="0063109C"/>
    <w:pPr>
      <w:widowControl w:val="0"/>
      <w:autoSpaceDE w:val="0"/>
      <w:autoSpaceDN w:val="0"/>
      <w:adjustRightInd w:val="0"/>
      <w:spacing w:after="0" w:line="208" w:lineRule="exact"/>
      <w:jc w:val="center"/>
    </w:pPr>
    <w:rPr>
      <w:rFonts w:ascii="Times New Roman" w:eastAsia="Times New Roman" w:hAnsi="Times New Roman" w:cs="Times New Roman"/>
      <w:sz w:val="24"/>
      <w:szCs w:val="24"/>
    </w:rPr>
  </w:style>
  <w:style w:type="character" w:customStyle="1" w:styleId="FontStyle57">
    <w:name w:val="Font Style57"/>
    <w:rsid w:val="0063109C"/>
    <w:rPr>
      <w:rFonts w:ascii="Times New Roman" w:hAnsi="Times New Roman"/>
      <w:b/>
      <w:sz w:val="16"/>
    </w:rPr>
  </w:style>
  <w:style w:type="paragraph" w:styleId="Lista-kontynuacja2">
    <w:name w:val="List Continue 2"/>
    <w:basedOn w:val="Lista-kontynuacja"/>
    <w:uiPriority w:val="99"/>
    <w:rsid w:val="0063109C"/>
    <w:pPr>
      <w:spacing w:after="160"/>
      <w:ind w:left="1080" w:hanging="360"/>
      <w:contextualSpacing w:val="0"/>
    </w:pPr>
  </w:style>
  <w:style w:type="paragraph" w:styleId="Lista-kontynuacja">
    <w:name w:val="List Continue"/>
    <w:basedOn w:val="Normalny"/>
    <w:uiPriority w:val="99"/>
    <w:semiHidden/>
    <w:unhideWhenUsed/>
    <w:rsid w:val="0063109C"/>
    <w:pPr>
      <w:spacing w:after="120" w:line="240" w:lineRule="auto"/>
      <w:ind w:left="283"/>
      <w:contextualSpacing/>
    </w:pPr>
    <w:rPr>
      <w:rFonts w:ascii="Times New Roman" w:eastAsia="Times New Roman" w:hAnsi="Times New Roman" w:cs="Times New Roman"/>
      <w:sz w:val="20"/>
      <w:szCs w:val="20"/>
    </w:rPr>
  </w:style>
  <w:style w:type="paragraph" w:customStyle="1" w:styleId="Textbody">
    <w:name w:val="Text body"/>
    <w:basedOn w:val="Standard"/>
    <w:rsid w:val="0063109C"/>
    <w:pPr>
      <w:spacing w:after="120"/>
    </w:pPr>
    <w:rPr>
      <w:rFonts w:eastAsia="SimSun" w:cs="Mangal"/>
      <w:lang w:eastAsia="zh-CN" w:bidi="hi-IN"/>
    </w:rPr>
  </w:style>
  <w:style w:type="paragraph" w:customStyle="1" w:styleId="Pa1">
    <w:name w:val="Pa1"/>
    <w:rsid w:val="0063109C"/>
    <w:pPr>
      <w:widowControl w:val="0"/>
      <w:suppressAutoHyphens/>
      <w:autoSpaceDN w:val="0"/>
      <w:spacing w:after="0" w:line="241" w:lineRule="atLeast"/>
      <w:textAlignment w:val="baseline"/>
    </w:pPr>
    <w:rPr>
      <w:rFonts w:ascii="Times New Roman" w:eastAsia="SimSun" w:hAnsi="Times New Roman" w:cs="Mangal"/>
      <w:kern w:val="3"/>
      <w:sz w:val="24"/>
      <w:szCs w:val="24"/>
      <w:lang w:eastAsia="zh-CN" w:bidi="hi-IN"/>
    </w:rPr>
  </w:style>
  <w:style w:type="character" w:customStyle="1" w:styleId="A3">
    <w:name w:val="A3"/>
    <w:rsid w:val="0063109C"/>
    <w:rPr>
      <w:rFonts w:ascii="Calibri, Calibri" w:hAnsi="Calibri, Calibri"/>
      <w:color w:val="000000"/>
      <w:sz w:val="20"/>
    </w:rPr>
  </w:style>
  <w:style w:type="paragraph" w:customStyle="1" w:styleId="NormalTable1">
    <w:name w:val="Normal Table1"/>
    <w:rsid w:val="0063109C"/>
    <w:pPr>
      <w:widowControl w:val="0"/>
      <w:suppressAutoHyphens/>
      <w:overflowPunct w:val="0"/>
      <w:autoSpaceDE w:val="0"/>
      <w:autoSpaceDN w:val="0"/>
      <w:spacing w:after="0" w:line="240" w:lineRule="auto"/>
      <w:textAlignment w:val="baseline"/>
    </w:pPr>
    <w:rPr>
      <w:rFonts w:ascii="Times New Roman" w:eastAsia="Times New Roman" w:hAnsi="Times New Roman" w:cs="Mangal"/>
      <w:kern w:val="3"/>
      <w:sz w:val="24"/>
      <w:szCs w:val="24"/>
      <w:lang w:eastAsia="zh-CN" w:bidi="hi-IN"/>
    </w:rPr>
  </w:style>
  <w:style w:type="paragraph" w:styleId="Adreszwrotnynakopercie">
    <w:name w:val="envelope return"/>
    <w:basedOn w:val="Normalny"/>
    <w:uiPriority w:val="99"/>
    <w:rsid w:val="0063109C"/>
    <w:pPr>
      <w:suppressAutoHyphens/>
      <w:spacing w:after="0" w:line="240" w:lineRule="auto"/>
    </w:pPr>
    <w:rPr>
      <w:rFonts w:ascii="Arial" w:eastAsia="Times New Roman" w:hAnsi="Arial" w:cs="Arial"/>
      <w:kern w:val="1"/>
      <w:sz w:val="24"/>
      <w:szCs w:val="24"/>
      <w:lang w:eastAsia="ar-SA"/>
    </w:rPr>
  </w:style>
  <w:style w:type="paragraph" w:customStyle="1" w:styleId="Zwykytekst1">
    <w:name w:val="Zwykły tekst1"/>
    <w:basedOn w:val="Normalny"/>
    <w:rsid w:val="0063109C"/>
    <w:pPr>
      <w:suppressAutoHyphens/>
      <w:spacing w:after="0" w:line="240" w:lineRule="auto"/>
    </w:pPr>
    <w:rPr>
      <w:rFonts w:ascii="Consolas" w:eastAsia="Times New Roman" w:hAnsi="Consolas" w:cs="Consolas"/>
      <w:sz w:val="21"/>
      <w:szCs w:val="21"/>
      <w:lang w:eastAsia="ar-SA"/>
    </w:rPr>
  </w:style>
  <w:style w:type="character" w:customStyle="1" w:styleId="FontStyle53">
    <w:name w:val="Font Style53"/>
    <w:basedOn w:val="Domylnaczcionkaakapitu"/>
    <w:uiPriority w:val="99"/>
    <w:rsid w:val="0063109C"/>
    <w:rPr>
      <w:rFonts w:ascii="Times New Roman" w:hAnsi="Times New Roman" w:cs="Times New Roman"/>
      <w:sz w:val="18"/>
      <w:szCs w:val="18"/>
    </w:rPr>
  </w:style>
  <w:style w:type="character" w:customStyle="1" w:styleId="apple-converted-space">
    <w:name w:val="apple-converted-space"/>
    <w:basedOn w:val="Domylnaczcionkaakapitu"/>
    <w:rsid w:val="0063109C"/>
    <w:rPr>
      <w:rFonts w:cs="Times New Roman"/>
    </w:rPr>
  </w:style>
  <w:style w:type="character" w:customStyle="1" w:styleId="tabulatory">
    <w:name w:val="tabulatory"/>
    <w:basedOn w:val="Domylnaczcionkaakapitu"/>
    <w:rsid w:val="0063109C"/>
    <w:rPr>
      <w:rFonts w:cs="Times New Roman"/>
    </w:rPr>
  </w:style>
  <w:style w:type="character" w:customStyle="1" w:styleId="txt-new">
    <w:name w:val="txt-new"/>
    <w:basedOn w:val="Domylnaczcionkaakapitu"/>
    <w:rsid w:val="0063109C"/>
    <w:rPr>
      <w:rFonts w:cs="Times New Roman"/>
    </w:rPr>
  </w:style>
  <w:style w:type="character" w:customStyle="1" w:styleId="style18">
    <w:name w:val="style18"/>
    <w:basedOn w:val="Domylnaczcionkaakapitu"/>
    <w:rsid w:val="0063109C"/>
    <w:rPr>
      <w:rFonts w:cs="Times New Roman"/>
    </w:rPr>
  </w:style>
  <w:style w:type="paragraph" w:customStyle="1" w:styleId="Tekstpodstawowy22">
    <w:name w:val="Tekst podstawowy 22"/>
    <w:basedOn w:val="Normalny"/>
    <w:rsid w:val="0063109C"/>
    <w:pPr>
      <w:overflowPunct w:val="0"/>
      <w:autoSpaceDE w:val="0"/>
      <w:autoSpaceDN w:val="0"/>
      <w:adjustRightInd w:val="0"/>
      <w:spacing w:after="0" w:line="240" w:lineRule="auto"/>
      <w:jc w:val="both"/>
      <w:textAlignment w:val="baseline"/>
    </w:pPr>
    <w:rPr>
      <w:rFonts w:ascii="Arial" w:eastAsia="Times New Roman" w:hAnsi="Arial" w:cs="Times New Roman"/>
      <w:szCs w:val="20"/>
    </w:rPr>
  </w:style>
  <w:style w:type="paragraph" w:customStyle="1" w:styleId="ListParagraph1">
    <w:name w:val="List Paragraph1"/>
    <w:basedOn w:val="Normalny"/>
    <w:rsid w:val="0063109C"/>
    <w:pPr>
      <w:ind w:left="720"/>
    </w:pPr>
    <w:rPr>
      <w:rFonts w:ascii="Calibri" w:eastAsia="Times New Roman" w:hAnsi="Calibri" w:cs="Times New Roman"/>
      <w:lang w:eastAsia="en-US"/>
    </w:rPr>
  </w:style>
  <w:style w:type="paragraph" w:styleId="Zwykytekst">
    <w:name w:val="Plain Text"/>
    <w:basedOn w:val="Normalny"/>
    <w:link w:val="ZwykytekstZnak"/>
    <w:uiPriority w:val="99"/>
    <w:rsid w:val="0063109C"/>
    <w:pPr>
      <w:suppressAutoHyphens/>
      <w:spacing w:after="0" w:line="240" w:lineRule="auto"/>
    </w:pPr>
    <w:rPr>
      <w:rFonts w:ascii="Courier New" w:eastAsia="Times New Roman" w:hAnsi="Courier New" w:cs="Century Gothic"/>
      <w:kern w:val="1"/>
      <w:sz w:val="20"/>
      <w:szCs w:val="24"/>
    </w:rPr>
  </w:style>
  <w:style w:type="character" w:customStyle="1" w:styleId="ZwykytekstZnak">
    <w:name w:val="Zwykły tekst Znak"/>
    <w:basedOn w:val="Domylnaczcionkaakapitu"/>
    <w:link w:val="Zwykytekst"/>
    <w:uiPriority w:val="99"/>
    <w:rsid w:val="0063109C"/>
    <w:rPr>
      <w:rFonts w:ascii="Courier New" w:eastAsia="Times New Roman" w:hAnsi="Courier New" w:cs="Century Gothic"/>
      <w:kern w:val="1"/>
      <w:sz w:val="20"/>
      <w:szCs w:val="24"/>
    </w:rPr>
  </w:style>
  <w:style w:type="character" w:styleId="Numerwiersza">
    <w:name w:val="line number"/>
    <w:basedOn w:val="Domylnaczcionkaakapitu"/>
    <w:uiPriority w:val="99"/>
    <w:semiHidden/>
    <w:unhideWhenUsed/>
    <w:rsid w:val="0063109C"/>
    <w:rPr>
      <w:rFonts w:cs="Times New Roman"/>
    </w:rPr>
  </w:style>
  <w:style w:type="character" w:styleId="Tekstzastpczy">
    <w:name w:val="Placeholder Text"/>
    <w:basedOn w:val="Domylnaczcionkaakapitu"/>
    <w:uiPriority w:val="99"/>
    <w:semiHidden/>
    <w:rsid w:val="0063109C"/>
    <w:rPr>
      <w:rFonts w:cs="Times New Roman"/>
      <w:color w:val="808080"/>
    </w:rPr>
  </w:style>
  <w:style w:type="numbering" w:customStyle="1" w:styleId="Styl1">
    <w:name w:val="Styl1"/>
    <w:rsid w:val="0063109C"/>
    <w:pPr>
      <w:numPr>
        <w:numId w:val="6"/>
      </w:numPr>
    </w:pPr>
  </w:style>
  <w:style w:type="paragraph" w:customStyle="1" w:styleId="Styl">
    <w:name w:val="Styl"/>
    <w:rsid w:val="00C3047B"/>
    <w:pPr>
      <w:widowControl w:val="0"/>
      <w:tabs>
        <w:tab w:val="center" w:pos="4536"/>
        <w:tab w:val="right" w:pos="9072"/>
      </w:tabs>
      <w:autoSpaceDE w:val="0"/>
      <w:autoSpaceDN w:val="0"/>
      <w:adjustRightInd w:val="0"/>
      <w:spacing w:after="0" w:line="340" w:lineRule="atLeast"/>
      <w:jc w:val="both"/>
      <w:textAlignment w:val="baseline"/>
    </w:pPr>
    <w:rPr>
      <w:rFonts w:ascii="Times New Roman" w:eastAsia="Times New Roman" w:hAnsi="Times New Roman" w:cs="Times New Roman"/>
      <w:sz w:val="28"/>
      <w:szCs w:val="28"/>
    </w:rPr>
  </w:style>
  <w:style w:type="character" w:customStyle="1" w:styleId="A13">
    <w:name w:val="A13"/>
    <w:rsid w:val="006D51FD"/>
    <w:rPr>
      <w:rFonts w:cs="Open San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4080">
      <w:bodyDiv w:val="1"/>
      <w:marLeft w:val="0"/>
      <w:marRight w:val="0"/>
      <w:marTop w:val="0"/>
      <w:marBottom w:val="0"/>
      <w:divBdr>
        <w:top w:val="none" w:sz="0" w:space="0" w:color="auto"/>
        <w:left w:val="none" w:sz="0" w:space="0" w:color="auto"/>
        <w:bottom w:val="none" w:sz="0" w:space="0" w:color="auto"/>
        <w:right w:val="none" w:sz="0" w:space="0" w:color="auto"/>
      </w:divBdr>
    </w:div>
    <w:div w:id="20472887">
      <w:bodyDiv w:val="1"/>
      <w:marLeft w:val="0"/>
      <w:marRight w:val="0"/>
      <w:marTop w:val="0"/>
      <w:marBottom w:val="0"/>
      <w:divBdr>
        <w:top w:val="none" w:sz="0" w:space="0" w:color="auto"/>
        <w:left w:val="none" w:sz="0" w:space="0" w:color="auto"/>
        <w:bottom w:val="none" w:sz="0" w:space="0" w:color="auto"/>
        <w:right w:val="none" w:sz="0" w:space="0" w:color="auto"/>
      </w:divBdr>
    </w:div>
    <w:div w:id="62722541">
      <w:bodyDiv w:val="1"/>
      <w:marLeft w:val="0"/>
      <w:marRight w:val="0"/>
      <w:marTop w:val="0"/>
      <w:marBottom w:val="0"/>
      <w:divBdr>
        <w:top w:val="none" w:sz="0" w:space="0" w:color="auto"/>
        <w:left w:val="none" w:sz="0" w:space="0" w:color="auto"/>
        <w:bottom w:val="none" w:sz="0" w:space="0" w:color="auto"/>
        <w:right w:val="none" w:sz="0" w:space="0" w:color="auto"/>
      </w:divBdr>
      <w:divsChild>
        <w:div w:id="3241659">
          <w:marLeft w:val="0"/>
          <w:marRight w:val="0"/>
          <w:marTop w:val="0"/>
          <w:marBottom w:val="0"/>
          <w:divBdr>
            <w:top w:val="none" w:sz="0" w:space="0" w:color="auto"/>
            <w:left w:val="none" w:sz="0" w:space="0" w:color="auto"/>
            <w:bottom w:val="none" w:sz="0" w:space="0" w:color="auto"/>
            <w:right w:val="none" w:sz="0" w:space="0" w:color="auto"/>
          </w:divBdr>
        </w:div>
        <w:div w:id="30352214">
          <w:marLeft w:val="0"/>
          <w:marRight w:val="0"/>
          <w:marTop w:val="0"/>
          <w:marBottom w:val="0"/>
          <w:divBdr>
            <w:top w:val="none" w:sz="0" w:space="0" w:color="auto"/>
            <w:left w:val="none" w:sz="0" w:space="0" w:color="auto"/>
            <w:bottom w:val="none" w:sz="0" w:space="0" w:color="auto"/>
            <w:right w:val="none" w:sz="0" w:space="0" w:color="auto"/>
          </w:divBdr>
        </w:div>
        <w:div w:id="63382879">
          <w:marLeft w:val="0"/>
          <w:marRight w:val="0"/>
          <w:marTop w:val="0"/>
          <w:marBottom w:val="0"/>
          <w:divBdr>
            <w:top w:val="none" w:sz="0" w:space="0" w:color="auto"/>
            <w:left w:val="none" w:sz="0" w:space="0" w:color="auto"/>
            <w:bottom w:val="none" w:sz="0" w:space="0" w:color="auto"/>
            <w:right w:val="none" w:sz="0" w:space="0" w:color="auto"/>
          </w:divBdr>
        </w:div>
        <w:div w:id="123238994">
          <w:marLeft w:val="0"/>
          <w:marRight w:val="0"/>
          <w:marTop w:val="0"/>
          <w:marBottom w:val="0"/>
          <w:divBdr>
            <w:top w:val="none" w:sz="0" w:space="0" w:color="auto"/>
            <w:left w:val="none" w:sz="0" w:space="0" w:color="auto"/>
            <w:bottom w:val="none" w:sz="0" w:space="0" w:color="auto"/>
            <w:right w:val="none" w:sz="0" w:space="0" w:color="auto"/>
          </w:divBdr>
        </w:div>
        <w:div w:id="163203075">
          <w:marLeft w:val="0"/>
          <w:marRight w:val="0"/>
          <w:marTop w:val="0"/>
          <w:marBottom w:val="0"/>
          <w:divBdr>
            <w:top w:val="none" w:sz="0" w:space="0" w:color="auto"/>
            <w:left w:val="none" w:sz="0" w:space="0" w:color="auto"/>
            <w:bottom w:val="none" w:sz="0" w:space="0" w:color="auto"/>
            <w:right w:val="none" w:sz="0" w:space="0" w:color="auto"/>
          </w:divBdr>
        </w:div>
        <w:div w:id="176312935">
          <w:marLeft w:val="0"/>
          <w:marRight w:val="0"/>
          <w:marTop w:val="0"/>
          <w:marBottom w:val="0"/>
          <w:divBdr>
            <w:top w:val="none" w:sz="0" w:space="0" w:color="auto"/>
            <w:left w:val="none" w:sz="0" w:space="0" w:color="auto"/>
            <w:bottom w:val="none" w:sz="0" w:space="0" w:color="auto"/>
            <w:right w:val="none" w:sz="0" w:space="0" w:color="auto"/>
          </w:divBdr>
        </w:div>
        <w:div w:id="227882121">
          <w:marLeft w:val="0"/>
          <w:marRight w:val="0"/>
          <w:marTop w:val="0"/>
          <w:marBottom w:val="0"/>
          <w:divBdr>
            <w:top w:val="none" w:sz="0" w:space="0" w:color="auto"/>
            <w:left w:val="none" w:sz="0" w:space="0" w:color="auto"/>
            <w:bottom w:val="none" w:sz="0" w:space="0" w:color="auto"/>
            <w:right w:val="none" w:sz="0" w:space="0" w:color="auto"/>
          </w:divBdr>
        </w:div>
        <w:div w:id="231234252">
          <w:marLeft w:val="0"/>
          <w:marRight w:val="0"/>
          <w:marTop w:val="0"/>
          <w:marBottom w:val="0"/>
          <w:divBdr>
            <w:top w:val="none" w:sz="0" w:space="0" w:color="auto"/>
            <w:left w:val="none" w:sz="0" w:space="0" w:color="auto"/>
            <w:bottom w:val="none" w:sz="0" w:space="0" w:color="auto"/>
            <w:right w:val="none" w:sz="0" w:space="0" w:color="auto"/>
          </w:divBdr>
        </w:div>
        <w:div w:id="320353580">
          <w:marLeft w:val="0"/>
          <w:marRight w:val="0"/>
          <w:marTop w:val="0"/>
          <w:marBottom w:val="0"/>
          <w:divBdr>
            <w:top w:val="none" w:sz="0" w:space="0" w:color="auto"/>
            <w:left w:val="none" w:sz="0" w:space="0" w:color="auto"/>
            <w:bottom w:val="none" w:sz="0" w:space="0" w:color="auto"/>
            <w:right w:val="none" w:sz="0" w:space="0" w:color="auto"/>
          </w:divBdr>
        </w:div>
        <w:div w:id="323820572">
          <w:marLeft w:val="0"/>
          <w:marRight w:val="0"/>
          <w:marTop w:val="0"/>
          <w:marBottom w:val="0"/>
          <w:divBdr>
            <w:top w:val="none" w:sz="0" w:space="0" w:color="auto"/>
            <w:left w:val="none" w:sz="0" w:space="0" w:color="auto"/>
            <w:bottom w:val="none" w:sz="0" w:space="0" w:color="auto"/>
            <w:right w:val="none" w:sz="0" w:space="0" w:color="auto"/>
          </w:divBdr>
        </w:div>
        <w:div w:id="380326174">
          <w:marLeft w:val="0"/>
          <w:marRight w:val="0"/>
          <w:marTop w:val="0"/>
          <w:marBottom w:val="0"/>
          <w:divBdr>
            <w:top w:val="none" w:sz="0" w:space="0" w:color="auto"/>
            <w:left w:val="none" w:sz="0" w:space="0" w:color="auto"/>
            <w:bottom w:val="none" w:sz="0" w:space="0" w:color="auto"/>
            <w:right w:val="none" w:sz="0" w:space="0" w:color="auto"/>
          </w:divBdr>
        </w:div>
        <w:div w:id="472410595">
          <w:marLeft w:val="0"/>
          <w:marRight w:val="0"/>
          <w:marTop w:val="0"/>
          <w:marBottom w:val="0"/>
          <w:divBdr>
            <w:top w:val="none" w:sz="0" w:space="0" w:color="auto"/>
            <w:left w:val="none" w:sz="0" w:space="0" w:color="auto"/>
            <w:bottom w:val="none" w:sz="0" w:space="0" w:color="auto"/>
            <w:right w:val="none" w:sz="0" w:space="0" w:color="auto"/>
          </w:divBdr>
        </w:div>
        <w:div w:id="486631768">
          <w:marLeft w:val="0"/>
          <w:marRight w:val="0"/>
          <w:marTop w:val="0"/>
          <w:marBottom w:val="0"/>
          <w:divBdr>
            <w:top w:val="none" w:sz="0" w:space="0" w:color="auto"/>
            <w:left w:val="none" w:sz="0" w:space="0" w:color="auto"/>
            <w:bottom w:val="none" w:sz="0" w:space="0" w:color="auto"/>
            <w:right w:val="none" w:sz="0" w:space="0" w:color="auto"/>
          </w:divBdr>
        </w:div>
        <w:div w:id="529993133">
          <w:marLeft w:val="0"/>
          <w:marRight w:val="0"/>
          <w:marTop w:val="0"/>
          <w:marBottom w:val="0"/>
          <w:divBdr>
            <w:top w:val="none" w:sz="0" w:space="0" w:color="auto"/>
            <w:left w:val="none" w:sz="0" w:space="0" w:color="auto"/>
            <w:bottom w:val="none" w:sz="0" w:space="0" w:color="auto"/>
            <w:right w:val="none" w:sz="0" w:space="0" w:color="auto"/>
          </w:divBdr>
        </w:div>
        <w:div w:id="535505349">
          <w:marLeft w:val="0"/>
          <w:marRight w:val="0"/>
          <w:marTop w:val="0"/>
          <w:marBottom w:val="0"/>
          <w:divBdr>
            <w:top w:val="none" w:sz="0" w:space="0" w:color="auto"/>
            <w:left w:val="none" w:sz="0" w:space="0" w:color="auto"/>
            <w:bottom w:val="none" w:sz="0" w:space="0" w:color="auto"/>
            <w:right w:val="none" w:sz="0" w:space="0" w:color="auto"/>
          </w:divBdr>
        </w:div>
        <w:div w:id="678316258">
          <w:marLeft w:val="0"/>
          <w:marRight w:val="0"/>
          <w:marTop w:val="0"/>
          <w:marBottom w:val="0"/>
          <w:divBdr>
            <w:top w:val="none" w:sz="0" w:space="0" w:color="auto"/>
            <w:left w:val="none" w:sz="0" w:space="0" w:color="auto"/>
            <w:bottom w:val="none" w:sz="0" w:space="0" w:color="auto"/>
            <w:right w:val="none" w:sz="0" w:space="0" w:color="auto"/>
          </w:divBdr>
        </w:div>
        <w:div w:id="680014019">
          <w:marLeft w:val="0"/>
          <w:marRight w:val="0"/>
          <w:marTop w:val="0"/>
          <w:marBottom w:val="0"/>
          <w:divBdr>
            <w:top w:val="none" w:sz="0" w:space="0" w:color="auto"/>
            <w:left w:val="none" w:sz="0" w:space="0" w:color="auto"/>
            <w:bottom w:val="none" w:sz="0" w:space="0" w:color="auto"/>
            <w:right w:val="none" w:sz="0" w:space="0" w:color="auto"/>
          </w:divBdr>
        </w:div>
        <w:div w:id="711462568">
          <w:marLeft w:val="0"/>
          <w:marRight w:val="0"/>
          <w:marTop w:val="0"/>
          <w:marBottom w:val="0"/>
          <w:divBdr>
            <w:top w:val="none" w:sz="0" w:space="0" w:color="auto"/>
            <w:left w:val="none" w:sz="0" w:space="0" w:color="auto"/>
            <w:bottom w:val="none" w:sz="0" w:space="0" w:color="auto"/>
            <w:right w:val="none" w:sz="0" w:space="0" w:color="auto"/>
          </w:divBdr>
        </w:div>
        <w:div w:id="715203463">
          <w:marLeft w:val="0"/>
          <w:marRight w:val="0"/>
          <w:marTop w:val="0"/>
          <w:marBottom w:val="0"/>
          <w:divBdr>
            <w:top w:val="none" w:sz="0" w:space="0" w:color="auto"/>
            <w:left w:val="none" w:sz="0" w:space="0" w:color="auto"/>
            <w:bottom w:val="none" w:sz="0" w:space="0" w:color="auto"/>
            <w:right w:val="none" w:sz="0" w:space="0" w:color="auto"/>
          </w:divBdr>
        </w:div>
        <w:div w:id="794835133">
          <w:marLeft w:val="0"/>
          <w:marRight w:val="0"/>
          <w:marTop w:val="0"/>
          <w:marBottom w:val="0"/>
          <w:divBdr>
            <w:top w:val="none" w:sz="0" w:space="0" w:color="auto"/>
            <w:left w:val="none" w:sz="0" w:space="0" w:color="auto"/>
            <w:bottom w:val="none" w:sz="0" w:space="0" w:color="auto"/>
            <w:right w:val="none" w:sz="0" w:space="0" w:color="auto"/>
          </w:divBdr>
        </w:div>
        <w:div w:id="803423420">
          <w:marLeft w:val="0"/>
          <w:marRight w:val="0"/>
          <w:marTop w:val="0"/>
          <w:marBottom w:val="0"/>
          <w:divBdr>
            <w:top w:val="none" w:sz="0" w:space="0" w:color="auto"/>
            <w:left w:val="none" w:sz="0" w:space="0" w:color="auto"/>
            <w:bottom w:val="none" w:sz="0" w:space="0" w:color="auto"/>
            <w:right w:val="none" w:sz="0" w:space="0" w:color="auto"/>
          </w:divBdr>
        </w:div>
        <w:div w:id="807938795">
          <w:marLeft w:val="0"/>
          <w:marRight w:val="0"/>
          <w:marTop w:val="0"/>
          <w:marBottom w:val="0"/>
          <w:divBdr>
            <w:top w:val="none" w:sz="0" w:space="0" w:color="auto"/>
            <w:left w:val="none" w:sz="0" w:space="0" w:color="auto"/>
            <w:bottom w:val="none" w:sz="0" w:space="0" w:color="auto"/>
            <w:right w:val="none" w:sz="0" w:space="0" w:color="auto"/>
          </w:divBdr>
        </w:div>
        <w:div w:id="857891313">
          <w:marLeft w:val="0"/>
          <w:marRight w:val="0"/>
          <w:marTop w:val="0"/>
          <w:marBottom w:val="0"/>
          <w:divBdr>
            <w:top w:val="none" w:sz="0" w:space="0" w:color="auto"/>
            <w:left w:val="none" w:sz="0" w:space="0" w:color="auto"/>
            <w:bottom w:val="none" w:sz="0" w:space="0" w:color="auto"/>
            <w:right w:val="none" w:sz="0" w:space="0" w:color="auto"/>
          </w:divBdr>
        </w:div>
        <w:div w:id="870606475">
          <w:marLeft w:val="0"/>
          <w:marRight w:val="0"/>
          <w:marTop w:val="0"/>
          <w:marBottom w:val="0"/>
          <w:divBdr>
            <w:top w:val="none" w:sz="0" w:space="0" w:color="auto"/>
            <w:left w:val="none" w:sz="0" w:space="0" w:color="auto"/>
            <w:bottom w:val="none" w:sz="0" w:space="0" w:color="auto"/>
            <w:right w:val="none" w:sz="0" w:space="0" w:color="auto"/>
          </w:divBdr>
        </w:div>
        <w:div w:id="879363669">
          <w:marLeft w:val="0"/>
          <w:marRight w:val="0"/>
          <w:marTop w:val="0"/>
          <w:marBottom w:val="0"/>
          <w:divBdr>
            <w:top w:val="none" w:sz="0" w:space="0" w:color="auto"/>
            <w:left w:val="none" w:sz="0" w:space="0" w:color="auto"/>
            <w:bottom w:val="none" w:sz="0" w:space="0" w:color="auto"/>
            <w:right w:val="none" w:sz="0" w:space="0" w:color="auto"/>
          </w:divBdr>
        </w:div>
        <w:div w:id="899557745">
          <w:marLeft w:val="0"/>
          <w:marRight w:val="0"/>
          <w:marTop w:val="0"/>
          <w:marBottom w:val="0"/>
          <w:divBdr>
            <w:top w:val="none" w:sz="0" w:space="0" w:color="auto"/>
            <w:left w:val="none" w:sz="0" w:space="0" w:color="auto"/>
            <w:bottom w:val="none" w:sz="0" w:space="0" w:color="auto"/>
            <w:right w:val="none" w:sz="0" w:space="0" w:color="auto"/>
          </w:divBdr>
        </w:div>
        <w:div w:id="930353105">
          <w:marLeft w:val="0"/>
          <w:marRight w:val="0"/>
          <w:marTop w:val="0"/>
          <w:marBottom w:val="0"/>
          <w:divBdr>
            <w:top w:val="none" w:sz="0" w:space="0" w:color="auto"/>
            <w:left w:val="none" w:sz="0" w:space="0" w:color="auto"/>
            <w:bottom w:val="none" w:sz="0" w:space="0" w:color="auto"/>
            <w:right w:val="none" w:sz="0" w:space="0" w:color="auto"/>
          </w:divBdr>
        </w:div>
        <w:div w:id="954365947">
          <w:marLeft w:val="0"/>
          <w:marRight w:val="0"/>
          <w:marTop w:val="0"/>
          <w:marBottom w:val="0"/>
          <w:divBdr>
            <w:top w:val="none" w:sz="0" w:space="0" w:color="auto"/>
            <w:left w:val="none" w:sz="0" w:space="0" w:color="auto"/>
            <w:bottom w:val="none" w:sz="0" w:space="0" w:color="auto"/>
            <w:right w:val="none" w:sz="0" w:space="0" w:color="auto"/>
          </w:divBdr>
        </w:div>
        <w:div w:id="1038120846">
          <w:marLeft w:val="0"/>
          <w:marRight w:val="0"/>
          <w:marTop w:val="0"/>
          <w:marBottom w:val="0"/>
          <w:divBdr>
            <w:top w:val="none" w:sz="0" w:space="0" w:color="auto"/>
            <w:left w:val="none" w:sz="0" w:space="0" w:color="auto"/>
            <w:bottom w:val="none" w:sz="0" w:space="0" w:color="auto"/>
            <w:right w:val="none" w:sz="0" w:space="0" w:color="auto"/>
          </w:divBdr>
        </w:div>
        <w:div w:id="1050568133">
          <w:marLeft w:val="0"/>
          <w:marRight w:val="0"/>
          <w:marTop w:val="0"/>
          <w:marBottom w:val="0"/>
          <w:divBdr>
            <w:top w:val="none" w:sz="0" w:space="0" w:color="auto"/>
            <w:left w:val="none" w:sz="0" w:space="0" w:color="auto"/>
            <w:bottom w:val="none" w:sz="0" w:space="0" w:color="auto"/>
            <w:right w:val="none" w:sz="0" w:space="0" w:color="auto"/>
          </w:divBdr>
        </w:div>
        <w:div w:id="1061172295">
          <w:marLeft w:val="0"/>
          <w:marRight w:val="0"/>
          <w:marTop w:val="0"/>
          <w:marBottom w:val="0"/>
          <w:divBdr>
            <w:top w:val="none" w:sz="0" w:space="0" w:color="auto"/>
            <w:left w:val="none" w:sz="0" w:space="0" w:color="auto"/>
            <w:bottom w:val="none" w:sz="0" w:space="0" w:color="auto"/>
            <w:right w:val="none" w:sz="0" w:space="0" w:color="auto"/>
          </w:divBdr>
        </w:div>
        <w:div w:id="1091967809">
          <w:marLeft w:val="0"/>
          <w:marRight w:val="0"/>
          <w:marTop w:val="0"/>
          <w:marBottom w:val="0"/>
          <w:divBdr>
            <w:top w:val="none" w:sz="0" w:space="0" w:color="auto"/>
            <w:left w:val="none" w:sz="0" w:space="0" w:color="auto"/>
            <w:bottom w:val="none" w:sz="0" w:space="0" w:color="auto"/>
            <w:right w:val="none" w:sz="0" w:space="0" w:color="auto"/>
          </w:divBdr>
        </w:div>
        <w:div w:id="1155560739">
          <w:marLeft w:val="0"/>
          <w:marRight w:val="0"/>
          <w:marTop w:val="0"/>
          <w:marBottom w:val="0"/>
          <w:divBdr>
            <w:top w:val="none" w:sz="0" w:space="0" w:color="auto"/>
            <w:left w:val="none" w:sz="0" w:space="0" w:color="auto"/>
            <w:bottom w:val="none" w:sz="0" w:space="0" w:color="auto"/>
            <w:right w:val="none" w:sz="0" w:space="0" w:color="auto"/>
          </w:divBdr>
        </w:div>
        <w:div w:id="1168517417">
          <w:marLeft w:val="0"/>
          <w:marRight w:val="0"/>
          <w:marTop w:val="0"/>
          <w:marBottom w:val="0"/>
          <w:divBdr>
            <w:top w:val="none" w:sz="0" w:space="0" w:color="auto"/>
            <w:left w:val="none" w:sz="0" w:space="0" w:color="auto"/>
            <w:bottom w:val="none" w:sz="0" w:space="0" w:color="auto"/>
            <w:right w:val="none" w:sz="0" w:space="0" w:color="auto"/>
          </w:divBdr>
        </w:div>
        <w:div w:id="1238130288">
          <w:marLeft w:val="0"/>
          <w:marRight w:val="0"/>
          <w:marTop w:val="0"/>
          <w:marBottom w:val="0"/>
          <w:divBdr>
            <w:top w:val="none" w:sz="0" w:space="0" w:color="auto"/>
            <w:left w:val="none" w:sz="0" w:space="0" w:color="auto"/>
            <w:bottom w:val="none" w:sz="0" w:space="0" w:color="auto"/>
            <w:right w:val="none" w:sz="0" w:space="0" w:color="auto"/>
          </w:divBdr>
        </w:div>
        <w:div w:id="1262909221">
          <w:marLeft w:val="0"/>
          <w:marRight w:val="0"/>
          <w:marTop w:val="0"/>
          <w:marBottom w:val="0"/>
          <w:divBdr>
            <w:top w:val="none" w:sz="0" w:space="0" w:color="auto"/>
            <w:left w:val="none" w:sz="0" w:space="0" w:color="auto"/>
            <w:bottom w:val="none" w:sz="0" w:space="0" w:color="auto"/>
            <w:right w:val="none" w:sz="0" w:space="0" w:color="auto"/>
          </w:divBdr>
        </w:div>
        <w:div w:id="1281495340">
          <w:marLeft w:val="0"/>
          <w:marRight w:val="0"/>
          <w:marTop w:val="0"/>
          <w:marBottom w:val="0"/>
          <w:divBdr>
            <w:top w:val="none" w:sz="0" w:space="0" w:color="auto"/>
            <w:left w:val="none" w:sz="0" w:space="0" w:color="auto"/>
            <w:bottom w:val="none" w:sz="0" w:space="0" w:color="auto"/>
            <w:right w:val="none" w:sz="0" w:space="0" w:color="auto"/>
          </w:divBdr>
        </w:div>
        <w:div w:id="1350988239">
          <w:marLeft w:val="0"/>
          <w:marRight w:val="0"/>
          <w:marTop w:val="0"/>
          <w:marBottom w:val="0"/>
          <w:divBdr>
            <w:top w:val="none" w:sz="0" w:space="0" w:color="auto"/>
            <w:left w:val="none" w:sz="0" w:space="0" w:color="auto"/>
            <w:bottom w:val="none" w:sz="0" w:space="0" w:color="auto"/>
            <w:right w:val="none" w:sz="0" w:space="0" w:color="auto"/>
          </w:divBdr>
        </w:div>
        <w:div w:id="1373656023">
          <w:marLeft w:val="0"/>
          <w:marRight w:val="0"/>
          <w:marTop w:val="0"/>
          <w:marBottom w:val="0"/>
          <w:divBdr>
            <w:top w:val="none" w:sz="0" w:space="0" w:color="auto"/>
            <w:left w:val="none" w:sz="0" w:space="0" w:color="auto"/>
            <w:bottom w:val="none" w:sz="0" w:space="0" w:color="auto"/>
            <w:right w:val="none" w:sz="0" w:space="0" w:color="auto"/>
          </w:divBdr>
        </w:div>
        <w:div w:id="1408577005">
          <w:marLeft w:val="0"/>
          <w:marRight w:val="0"/>
          <w:marTop w:val="0"/>
          <w:marBottom w:val="0"/>
          <w:divBdr>
            <w:top w:val="none" w:sz="0" w:space="0" w:color="auto"/>
            <w:left w:val="none" w:sz="0" w:space="0" w:color="auto"/>
            <w:bottom w:val="none" w:sz="0" w:space="0" w:color="auto"/>
            <w:right w:val="none" w:sz="0" w:space="0" w:color="auto"/>
          </w:divBdr>
        </w:div>
        <w:div w:id="1418359459">
          <w:marLeft w:val="0"/>
          <w:marRight w:val="0"/>
          <w:marTop w:val="0"/>
          <w:marBottom w:val="0"/>
          <w:divBdr>
            <w:top w:val="none" w:sz="0" w:space="0" w:color="auto"/>
            <w:left w:val="none" w:sz="0" w:space="0" w:color="auto"/>
            <w:bottom w:val="none" w:sz="0" w:space="0" w:color="auto"/>
            <w:right w:val="none" w:sz="0" w:space="0" w:color="auto"/>
          </w:divBdr>
        </w:div>
        <w:div w:id="1421102807">
          <w:marLeft w:val="0"/>
          <w:marRight w:val="0"/>
          <w:marTop w:val="0"/>
          <w:marBottom w:val="0"/>
          <w:divBdr>
            <w:top w:val="none" w:sz="0" w:space="0" w:color="auto"/>
            <w:left w:val="none" w:sz="0" w:space="0" w:color="auto"/>
            <w:bottom w:val="none" w:sz="0" w:space="0" w:color="auto"/>
            <w:right w:val="none" w:sz="0" w:space="0" w:color="auto"/>
          </w:divBdr>
        </w:div>
        <w:div w:id="1440181493">
          <w:marLeft w:val="0"/>
          <w:marRight w:val="0"/>
          <w:marTop w:val="0"/>
          <w:marBottom w:val="0"/>
          <w:divBdr>
            <w:top w:val="none" w:sz="0" w:space="0" w:color="auto"/>
            <w:left w:val="none" w:sz="0" w:space="0" w:color="auto"/>
            <w:bottom w:val="none" w:sz="0" w:space="0" w:color="auto"/>
            <w:right w:val="none" w:sz="0" w:space="0" w:color="auto"/>
          </w:divBdr>
        </w:div>
        <w:div w:id="1443189264">
          <w:marLeft w:val="0"/>
          <w:marRight w:val="0"/>
          <w:marTop w:val="0"/>
          <w:marBottom w:val="0"/>
          <w:divBdr>
            <w:top w:val="none" w:sz="0" w:space="0" w:color="auto"/>
            <w:left w:val="none" w:sz="0" w:space="0" w:color="auto"/>
            <w:bottom w:val="none" w:sz="0" w:space="0" w:color="auto"/>
            <w:right w:val="none" w:sz="0" w:space="0" w:color="auto"/>
          </w:divBdr>
        </w:div>
        <w:div w:id="1463693930">
          <w:marLeft w:val="0"/>
          <w:marRight w:val="0"/>
          <w:marTop w:val="0"/>
          <w:marBottom w:val="0"/>
          <w:divBdr>
            <w:top w:val="none" w:sz="0" w:space="0" w:color="auto"/>
            <w:left w:val="none" w:sz="0" w:space="0" w:color="auto"/>
            <w:bottom w:val="none" w:sz="0" w:space="0" w:color="auto"/>
            <w:right w:val="none" w:sz="0" w:space="0" w:color="auto"/>
          </w:divBdr>
        </w:div>
        <w:div w:id="1489324846">
          <w:marLeft w:val="0"/>
          <w:marRight w:val="0"/>
          <w:marTop w:val="0"/>
          <w:marBottom w:val="0"/>
          <w:divBdr>
            <w:top w:val="none" w:sz="0" w:space="0" w:color="auto"/>
            <w:left w:val="none" w:sz="0" w:space="0" w:color="auto"/>
            <w:bottom w:val="none" w:sz="0" w:space="0" w:color="auto"/>
            <w:right w:val="none" w:sz="0" w:space="0" w:color="auto"/>
          </w:divBdr>
        </w:div>
        <w:div w:id="1562709226">
          <w:marLeft w:val="0"/>
          <w:marRight w:val="0"/>
          <w:marTop w:val="0"/>
          <w:marBottom w:val="0"/>
          <w:divBdr>
            <w:top w:val="none" w:sz="0" w:space="0" w:color="auto"/>
            <w:left w:val="none" w:sz="0" w:space="0" w:color="auto"/>
            <w:bottom w:val="none" w:sz="0" w:space="0" w:color="auto"/>
            <w:right w:val="none" w:sz="0" w:space="0" w:color="auto"/>
          </w:divBdr>
        </w:div>
        <w:div w:id="1568999182">
          <w:marLeft w:val="0"/>
          <w:marRight w:val="0"/>
          <w:marTop w:val="0"/>
          <w:marBottom w:val="0"/>
          <w:divBdr>
            <w:top w:val="none" w:sz="0" w:space="0" w:color="auto"/>
            <w:left w:val="none" w:sz="0" w:space="0" w:color="auto"/>
            <w:bottom w:val="none" w:sz="0" w:space="0" w:color="auto"/>
            <w:right w:val="none" w:sz="0" w:space="0" w:color="auto"/>
          </w:divBdr>
        </w:div>
        <w:div w:id="1597984002">
          <w:marLeft w:val="0"/>
          <w:marRight w:val="0"/>
          <w:marTop w:val="0"/>
          <w:marBottom w:val="0"/>
          <w:divBdr>
            <w:top w:val="none" w:sz="0" w:space="0" w:color="auto"/>
            <w:left w:val="none" w:sz="0" w:space="0" w:color="auto"/>
            <w:bottom w:val="none" w:sz="0" w:space="0" w:color="auto"/>
            <w:right w:val="none" w:sz="0" w:space="0" w:color="auto"/>
          </w:divBdr>
        </w:div>
        <w:div w:id="1613898126">
          <w:marLeft w:val="0"/>
          <w:marRight w:val="0"/>
          <w:marTop w:val="0"/>
          <w:marBottom w:val="0"/>
          <w:divBdr>
            <w:top w:val="none" w:sz="0" w:space="0" w:color="auto"/>
            <w:left w:val="none" w:sz="0" w:space="0" w:color="auto"/>
            <w:bottom w:val="none" w:sz="0" w:space="0" w:color="auto"/>
            <w:right w:val="none" w:sz="0" w:space="0" w:color="auto"/>
          </w:divBdr>
        </w:div>
        <w:div w:id="1635254660">
          <w:marLeft w:val="0"/>
          <w:marRight w:val="0"/>
          <w:marTop w:val="0"/>
          <w:marBottom w:val="0"/>
          <w:divBdr>
            <w:top w:val="none" w:sz="0" w:space="0" w:color="auto"/>
            <w:left w:val="none" w:sz="0" w:space="0" w:color="auto"/>
            <w:bottom w:val="none" w:sz="0" w:space="0" w:color="auto"/>
            <w:right w:val="none" w:sz="0" w:space="0" w:color="auto"/>
          </w:divBdr>
        </w:div>
        <w:div w:id="1682050805">
          <w:marLeft w:val="0"/>
          <w:marRight w:val="0"/>
          <w:marTop w:val="0"/>
          <w:marBottom w:val="0"/>
          <w:divBdr>
            <w:top w:val="none" w:sz="0" w:space="0" w:color="auto"/>
            <w:left w:val="none" w:sz="0" w:space="0" w:color="auto"/>
            <w:bottom w:val="none" w:sz="0" w:space="0" w:color="auto"/>
            <w:right w:val="none" w:sz="0" w:space="0" w:color="auto"/>
          </w:divBdr>
        </w:div>
        <w:div w:id="1698383378">
          <w:marLeft w:val="0"/>
          <w:marRight w:val="0"/>
          <w:marTop w:val="0"/>
          <w:marBottom w:val="0"/>
          <w:divBdr>
            <w:top w:val="none" w:sz="0" w:space="0" w:color="auto"/>
            <w:left w:val="none" w:sz="0" w:space="0" w:color="auto"/>
            <w:bottom w:val="none" w:sz="0" w:space="0" w:color="auto"/>
            <w:right w:val="none" w:sz="0" w:space="0" w:color="auto"/>
          </w:divBdr>
        </w:div>
        <w:div w:id="1711681277">
          <w:marLeft w:val="0"/>
          <w:marRight w:val="0"/>
          <w:marTop w:val="0"/>
          <w:marBottom w:val="0"/>
          <w:divBdr>
            <w:top w:val="none" w:sz="0" w:space="0" w:color="auto"/>
            <w:left w:val="none" w:sz="0" w:space="0" w:color="auto"/>
            <w:bottom w:val="none" w:sz="0" w:space="0" w:color="auto"/>
            <w:right w:val="none" w:sz="0" w:space="0" w:color="auto"/>
          </w:divBdr>
        </w:div>
        <w:div w:id="1727988205">
          <w:marLeft w:val="0"/>
          <w:marRight w:val="0"/>
          <w:marTop w:val="0"/>
          <w:marBottom w:val="0"/>
          <w:divBdr>
            <w:top w:val="none" w:sz="0" w:space="0" w:color="auto"/>
            <w:left w:val="none" w:sz="0" w:space="0" w:color="auto"/>
            <w:bottom w:val="none" w:sz="0" w:space="0" w:color="auto"/>
            <w:right w:val="none" w:sz="0" w:space="0" w:color="auto"/>
          </w:divBdr>
        </w:div>
        <w:div w:id="1732771995">
          <w:marLeft w:val="0"/>
          <w:marRight w:val="0"/>
          <w:marTop w:val="0"/>
          <w:marBottom w:val="0"/>
          <w:divBdr>
            <w:top w:val="none" w:sz="0" w:space="0" w:color="auto"/>
            <w:left w:val="none" w:sz="0" w:space="0" w:color="auto"/>
            <w:bottom w:val="none" w:sz="0" w:space="0" w:color="auto"/>
            <w:right w:val="none" w:sz="0" w:space="0" w:color="auto"/>
          </w:divBdr>
        </w:div>
        <w:div w:id="1773428130">
          <w:marLeft w:val="0"/>
          <w:marRight w:val="0"/>
          <w:marTop w:val="0"/>
          <w:marBottom w:val="0"/>
          <w:divBdr>
            <w:top w:val="none" w:sz="0" w:space="0" w:color="auto"/>
            <w:left w:val="none" w:sz="0" w:space="0" w:color="auto"/>
            <w:bottom w:val="none" w:sz="0" w:space="0" w:color="auto"/>
            <w:right w:val="none" w:sz="0" w:space="0" w:color="auto"/>
          </w:divBdr>
        </w:div>
        <w:div w:id="1803886590">
          <w:marLeft w:val="0"/>
          <w:marRight w:val="0"/>
          <w:marTop w:val="0"/>
          <w:marBottom w:val="0"/>
          <w:divBdr>
            <w:top w:val="none" w:sz="0" w:space="0" w:color="auto"/>
            <w:left w:val="none" w:sz="0" w:space="0" w:color="auto"/>
            <w:bottom w:val="none" w:sz="0" w:space="0" w:color="auto"/>
            <w:right w:val="none" w:sz="0" w:space="0" w:color="auto"/>
          </w:divBdr>
        </w:div>
        <w:div w:id="1865092138">
          <w:marLeft w:val="0"/>
          <w:marRight w:val="0"/>
          <w:marTop w:val="0"/>
          <w:marBottom w:val="0"/>
          <w:divBdr>
            <w:top w:val="none" w:sz="0" w:space="0" w:color="auto"/>
            <w:left w:val="none" w:sz="0" w:space="0" w:color="auto"/>
            <w:bottom w:val="none" w:sz="0" w:space="0" w:color="auto"/>
            <w:right w:val="none" w:sz="0" w:space="0" w:color="auto"/>
          </w:divBdr>
        </w:div>
        <w:div w:id="1930960386">
          <w:marLeft w:val="0"/>
          <w:marRight w:val="0"/>
          <w:marTop w:val="0"/>
          <w:marBottom w:val="0"/>
          <w:divBdr>
            <w:top w:val="none" w:sz="0" w:space="0" w:color="auto"/>
            <w:left w:val="none" w:sz="0" w:space="0" w:color="auto"/>
            <w:bottom w:val="none" w:sz="0" w:space="0" w:color="auto"/>
            <w:right w:val="none" w:sz="0" w:space="0" w:color="auto"/>
          </w:divBdr>
        </w:div>
        <w:div w:id="1951739291">
          <w:marLeft w:val="0"/>
          <w:marRight w:val="0"/>
          <w:marTop w:val="0"/>
          <w:marBottom w:val="0"/>
          <w:divBdr>
            <w:top w:val="none" w:sz="0" w:space="0" w:color="auto"/>
            <w:left w:val="none" w:sz="0" w:space="0" w:color="auto"/>
            <w:bottom w:val="none" w:sz="0" w:space="0" w:color="auto"/>
            <w:right w:val="none" w:sz="0" w:space="0" w:color="auto"/>
          </w:divBdr>
        </w:div>
        <w:div w:id="1963804900">
          <w:marLeft w:val="0"/>
          <w:marRight w:val="0"/>
          <w:marTop w:val="0"/>
          <w:marBottom w:val="0"/>
          <w:divBdr>
            <w:top w:val="none" w:sz="0" w:space="0" w:color="auto"/>
            <w:left w:val="none" w:sz="0" w:space="0" w:color="auto"/>
            <w:bottom w:val="none" w:sz="0" w:space="0" w:color="auto"/>
            <w:right w:val="none" w:sz="0" w:space="0" w:color="auto"/>
          </w:divBdr>
        </w:div>
        <w:div w:id="1996639628">
          <w:marLeft w:val="0"/>
          <w:marRight w:val="0"/>
          <w:marTop w:val="0"/>
          <w:marBottom w:val="0"/>
          <w:divBdr>
            <w:top w:val="none" w:sz="0" w:space="0" w:color="auto"/>
            <w:left w:val="none" w:sz="0" w:space="0" w:color="auto"/>
            <w:bottom w:val="none" w:sz="0" w:space="0" w:color="auto"/>
            <w:right w:val="none" w:sz="0" w:space="0" w:color="auto"/>
          </w:divBdr>
        </w:div>
        <w:div w:id="1998337757">
          <w:marLeft w:val="0"/>
          <w:marRight w:val="0"/>
          <w:marTop w:val="0"/>
          <w:marBottom w:val="0"/>
          <w:divBdr>
            <w:top w:val="none" w:sz="0" w:space="0" w:color="auto"/>
            <w:left w:val="none" w:sz="0" w:space="0" w:color="auto"/>
            <w:bottom w:val="none" w:sz="0" w:space="0" w:color="auto"/>
            <w:right w:val="none" w:sz="0" w:space="0" w:color="auto"/>
          </w:divBdr>
        </w:div>
        <w:div w:id="2034763636">
          <w:marLeft w:val="0"/>
          <w:marRight w:val="0"/>
          <w:marTop w:val="0"/>
          <w:marBottom w:val="0"/>
          <w:divBdr>
            <w:top w:val="none" w:sz="0" w:space="0" w:color="auto"/>
            <w:left w:val="none" w:sz="0" w:space="0" w:color="auto"/>
            <w:bottom w:val="none" w:sz="0" w:space="0" w:color="auto"/>
            <w:right w:val="none" w:sz="0" w:space="0" w:color="auto"/>
          </w:divBdr>
        </w:div>
        <w:div w:id="2041472094">
          <w:marLeft w:val="0"/>
          <w:marRight w:val="0"/>
          <w:marTop w:val="0"/>
          <w:marBottom w:val="0"/>
          <w:divBdr>
            <w:top w:val="none" w:sz="0" w:space="0" w:color="auto"/>
            <w:left w:val="none" w:sz="0" w:space="0" w:color="auto"/>
            <w:bottom w:val="none" w:sz="0" w:space="0" w:color="auto"/>
            <w:right w:val="none" w:sz="0" w:space="0" w:color="auto"/>
          </w:divBdr>
        </w:div>
        <w:div w:id="2126654013">
          <w:marLeft w:val="0"/>
          <w:marRight w:val="0"/>
          <w:marTop w:val="0"/>
          <w:marBottom w:val="0"/>
          <w:divBdr>
            <w:top w:val="none" w:sz="0" w:space="0" w:color="auto"/>
            <w:left w:val="none" w:sz="0" w:space="0" w:color="auto"/>
            <w:bottom w:val="none" w:sz="0" w:space="0" w:color="auto"/>
            <w:right w:val="none" w:sz="0" w:space="0" w:color="auto"/>
          </w:divBdr>
        </w:div>
        <w:div w:id="2146661385">
          <w:marLeft w:val="0"/>
          <w:marRight w:val="0"/>
          <w:marTop w:val="0"/>
          <w:marBottom w:val="0"/>
          <w:divBdr>
            <w:top w:val="none" w:sz="0" w:space="0" w:color="auto"/>
            <w:left w:val="none" w:sz="0" w:space="0" w:color="auto"/>
            <w:bottom w:val="none" w:sz="0" w:space="0" w:color="auto"/>
            <w:right w:val="none" w:sz="0" w:space="0" w:color="auto"/>
          </w:divBdr>
        </w:div>
      </w:divsChild>
    </w:div>
    <w:div w:id="100805505">
      <w:bodyDiv w:val="1"/>
      <w:marLeft w:val="0"/>
      <w:marRight w:val="0"/>
      <w:marTop w:val="0"/>
      <w:marBottom w:val="0"/>
      <w:divBdr>
        <w:top w:val="none" w:sz="0" w:space="0" w:color="auto"/>
        <w:left w:val="none" w:sz="0" w:space="0" w:color="auto"/>
        <w:bottom w:val="none" w:sz="0" w:space="0" w:color="auto"/>
        <w:right w:val="none" w:sz="0" w:space="0" w:color="auto"/>
      </w:divBdr>
    </w:div>
    <w:div w:id="131557739">
      <w:bodyDiv w:val="1"/>
      <w:marLeft w:val="0"/>
      <w:marRight w:val="0"/>
      <w:marTop w:val="0"/>
      <w:marBottom w:val="0"/>
      <w:divBdr>
        <w:top w:val="none" w:sz="0" w:space="0" w:color="auto"/>
        <w:left w:val="none" w:sz="0" w:space="0" w:color="auto"/>
        <w:bottom w:val="none" w:sz="0" w:space="0" w:color="auto"/>
        <w:right w:val="none" w:sz="0" w:space="0" w:color="auto"/>
      </w:divBdr>
    </w:div>
    <w:div w:id="206456516">
      <w:bodyDiv w:val="1"/>
      <w:marLeft w:val="0"/>
      <w:marRight w:val="0"/>
      <w:marTop w:val="0"/>
      <w:marBottom w:val="0"/>
      <w:divBdr>
        <w:top w:val="none" w:sz="0" w:space="0" w:color="auto"/>
        <w:left w:val="none" w:sz="0" w:space="0" w:color="auto"/>
        <w:bottom w:val="none" w:sz="0" w:space="0" w:color="auto"/>
        <w:right w:val="none" w:sz="0" w:space="0" w:color="auto"/>
      </w:divBdr>
    </w:div>
    <w:div w:id="242105928">
      <w:bodyDiv w:val="1"/>
      <w:marLeft w:val="0"/>
      <w:marRight w:val="0"/>
      <w:marTop w:val="0"/>
      <w:marBottom w:val="0"/>
      <w:divBdr>
        <w:top w:val="none" w:sz="0" w:space="0" w:color="auto"/>
        <w:left w:val="none" w:sz="0" w:space="0" w:color="auto"/>
        <w:bottom w:val="none" w:sz="0" w:space="0" w:color="auto"/>
        <w:right w:val="none" w:sz="0" w:space="0" w:color="auto"/>
      </w:divBdr>
      <w:divsChild>
        <w:div w:id="1864173260">
          <w:marLeft w:val="0"/>
          <w:marRight w:val="0"/>
          <w:marTop w:val="0"/>
          <w:marBottom w:val="0"/>
          <w:divBdr>
            <w:top w:val="none" w:sz="0" w:space="0" w:color="auto"/>
            <w:left w:val="none" w:sz="0" w:space="0" w:color="auto"/>
            <w:bottom w:val="none" w:sz="0" w:space="0" w:color="auto"/>
            <w:right w:val="none" w:sz="0" w:space="0" w:color="auto"/>
          </w:divBdr>
        </w:div>
        <w:div w:id="957612932">
          <w:marLeft w:val="0"/>
          <w:marRight w:val="0"/>
          <w:marTop w:val="0"/>
          <w:marBottom w:val="0"/>
          <w:divBdr>
            <w:top w:val="none" w:sz="0" w:space="0" w:color="auto"/>
            <w:left w:val="none" w:sz="0" w:space="0" w:color="auto"/>
            <w:bottom w:val="none" w:sz="0" w:space="0" w:color="auto"/>
            <w:right w:val="none" w:sz="0" w:space="0" w:color="auto"/>
          </w:divBdr>
        </w:div>
        <w:div w:id="1772358941">
          <w:marLeft w:val="0"/>
          <w:marRight w:val="0"/>
          <w:marTop w:val="0"/>
          <w:marBottom w:val="0"/>
          <w:divBdr>
            <w:top w:val="none" w:sz="0" w:space="0" w:color="auto"/>
            <w:left w:val="none" w:sz="0" w:space="0" w:color="auto"/>
            <w:bottom w:val="none" w:sz="0" w:space="0" w:color="auto"/>
            <w:right w:val="none" w:sz="0" w:space="0" w:color="auto"/>
          </w:divBdr>
        </w:div>
        <w:div w:id="729311018">
          <w:marLeft w:val="0"/>
          <w:marRight w:val="0"/>
          <w:marTop w:val="0"/>
          <w:marBottom w:val="0"/>
          <w:divBdr>
            <w:top w:val="none" w:sz="0" w:space="0" w:color="auto"/>
            <w:left w:val="none" w:sz="0" w:space="0" w:color="auto"/>
            <w:bottom w:val="none" w:sz="0" w:space="0" w:color="auto"/>
            <w:right w:val="none" w:sz="0" w:space="0" w:color="auto"/>
          </w:divBdr>
        </w:div>
        <w:div w:id="1698463616">
          <w:marLeft w:val="0"/>
          <w:marRight w:val="0"/>
          <w:marTop w:val="0"/>
          <w:marBottom w:val="0"/>
          <w:divBdr>
            <w:top w:val="none" w:sz="0" w:space="0" w:color="auto"/>
            <w:left w:val="none" w:sz="0" w:space="0" w:color="auto"/>
            <w:bottom w:val="none" w:sz="0" w:space="0" w:color="auto"/>
            <w:right w:val="none" w:sz="0" w:space="0" w:color="auto"/>
          </w:divBdr>
        </w:div>
        <w:div w:id="1915628172">
          <w:marLeft w:val="0"/>
          <w:marRight w:val="0"/>
          <w:marTop w:val="0"/>
          <w:marBottom w:val="0"/>
          <w:divBdr>
            <w:top w:val="none" w:sz="0" w:space="0" w:color="auto"/>
            <w:left w:val="none" w:sz="0" w:space="0" w:color="auto"/>
            <w:bottom w:val="none" w:sz="0" w:space="0" w:color="auto"/>
            <w:right w:val="none" w:sz="0" w:space="0" w:color="auto"/>
          </w:divBdr>
        </w:div>
        <w:div w:id="1178276209">
          <w:marLeft w:val="0"/>
          <w:marRight w:val="0"/>
          <w:marTop w:val="0"/>
          <w:marBottom w:val="0"/>
          <w:divBdr>
            <w:top w:val="none" w:sz="0" w:space="0" w:color="auto"/>
            <w:left w:val="none" w:sz="0" w:space="0" w:color="auto"/>
            <w:bottom w:val="none" w:sz="0" w:space="0" w:color="auto"/>
            <w:right w:val="none" w:sz="0" w:space="0" w:color="auto"/>
          </w:divBdr>
        </w:div>
        <w:div w:id="451481338">
          <w:marLeft w:val="0"/>
          <w:marRight w:val="0"/>
          <w:marTop w:val="0"/>
          <w:marBottom w:val="0"/>
          <w:divBdr>
            <w:top w:val="none" w:sz="0" w:space="0" w:color="auto"/>
            <w:left w:val="none" w:sz="0" w:space="0" w:color="auto"/>
            <w:bottom w:val="none" w:sz="0" w:space="0" w:color="auto"/>
            <w:right w:val="none" w:sz="0" w:space="0" w:color="auto"/>
          </w:divBdr>
        </w:div>
        <w:div w:id="555430317">
          <w:marLeft w:val="0"/>
          <w:marRight w:val="0"/>
          <w:marTop w:val="0"/>
          <w:marBottom w:val="0"/>
          <w:divBdr>
            <w:top w:val="none" w:sz="0" w:space="0" w:color="auto"/>
            <w:left w:val="none" w:sz="0" w:space="0" w:color="auto"/>
            <w:bottom w:val="none" w:sz="0" w:space="0" w:color="auto"/>
            <w:right w:val="none" w:sz="0" w:space="0" w:color="auto"/>
          </w:divBdr>
        </w:div>
        <w:div w:id="1369719676">
          <w:marLeft w:val="0"/>
          <w:marRight w:val="0"/>
          <w:marTop w:val="0"/>
          <w:marBottom w:val="0"/>
          <w:divBdr>
            <w:top w:val="none" w:sz="0" w:space="0" w:color="auto"/>
            <w:left w:val="none" w:sz="0" w:space="0" w:color="auto"/>
            <w:bottom w:val="none" w:sz="0" w:space="0" w:color="auto"/>
            <w:right w:val="none" w:sz="0" w:space="0" w:color="auto"/>
          </w:divBdr>
        </w:div>
        <w:div w:id="1976829163">
          <w:marLeft w:val="0"/>
          <w:marRight w:val="0"/>
          <w:marTop w:val="0"/>
          <w:marBottom w:val="0"/>
          <w:divBdr>
            <w:top w:val="none" w:sz="0" w:space="0" w:color="auto"/>
            <w:left w:val="none" w:sz="0" w:space="0" w:color="auto"/>
            <w:bottom w:val="none" w:sz="0" w:space="0" w:color="auto"/>
            <w:right w:val="none" w:sz="0" w:space="0" w:color="auto"/>
          </w:divBdr>
        </w:div>
        <w:div w:id="940258281">
          <w:marLeft w:val="0"/>
          <w:marRight w:val="0"/>
          <w:marTop w:val="0"/>
          <w:marBottom w:val="0"/>
          <w:divBdr>
            <w:top w:val="none" w:sz="0" w:space="0" w:color="auto"/>
            <w:left w:val="none" w:sz="0" w:space="0" w:color="auto"/>
            <w:bottom w:val="none" w:sz="0" w:space="0" w:color="auto"/>
            <w:right w:val="none" w:sz="0" w:space="0" w:color="auto"/>
          </w:divBdr>
        </w:div>
        <w:div w:id="401562739">
          <w:marLeft w:val="0"/>
          <w:marRight w:val="0"/>
          <w:marTop w:val="0"/>
          <w:marBottom w:val="0"/>
          <w:divBdr>
            <w:top w:val="none" w:sz="0" w:space="0" w:color="auto"/>
            <w:left w:val="none" w:sz="0" w:space="0" w:color="auto"/>
            <w:bottom w:val="none" w:sz="0" w:space="0" w:color="auto"/>
            <w:right w:val="none" w:sz="0" w:space="0" w:color="auto"/>
          </w:divBdr>
        </w:div>
        <w:div w:id="1252205168">
          <w:marLeft w:val="0"/>
          <w:marRight w:val="0"/>
          <w:marTop w:val="0"/>
          <w:marBottom w:val="0"/>
          <w:divBdr>
            <w:top w:val="none" w:sz="0" w:space="0" w:color="auto"/>
            <w:left w:val="none" w:sz="0" w:space="0" w:color="auto"/>
            <w:bottom w:val="none" w:sz="0" w:space="0" w:color="auto"/>
            <w:right w:val="none" w:sz="0" w:space="0" w:color="auto"/>
          </w:divBdr>
        </w:div>
        <w:div w:id="920600633">
          <w:marLeft w:val="0"/>
          <w:marRight w:val="0"/>
          <w:marTop w:val="0"/>
          <w:marBottom w:val="0"/>
          <w:divBdr>
            <w:top w:val="none" w:sz="0" w:space="0" w:color="auto"/>
            <w:left w:val="none" w:sz="0" w:space="0" w:color="auto"/>
            <w:bottom w:val="none" w:sz="0" w:space="0" w:color="auto"/>
            <w:right w:val="none" w:sz="0" w:space="0" w:color="auto"/>
          </w:divBdr>
        </w:div>
        <w:div w:id="1961764628">
          <w:marLeft w:val="0"/>
          <w:marRight w:val="0"/>
          <w:marTop w:val="0"/>
          <w:marBottom w:val="0"/>
          <w:divBdr>
            <w:top w:val="none" w:sz="0" w:space="0" w:color="auto"/>
            <w:left w:val="none" w:sz="0" w:space="0" w:color="auto"/>
            <w:bottom w:val="none" w:sz="0" w:space="0" w:color="auto"/>
            <w:right w:val="none" w:sz="0" w:space="0" w:color="auto"/>
          </w:divBdr>
        </w:div>
        <w:div w:id="890772808">
          <w:marLeft w:val="0"/>
          <w:marRight w:val="0"/>
          <w:marTop w:val="0"/>
          <w:marBottom w:val="0"/>
          <w:divBdr>
            <w:top w:val="none" w:sz="0" w:space="0" w:color="auto"/>
            <w:left w:val="none" w:sz="0" w:space="0" w:color="auto"/>
            <w:bottom w:val="none" w:sz="0" w:space="0" w:color="auto"/>
            <w:right w:val="none" w:sz="0" w:space="0" w:color="auto"/>
          </w:divBdr>
        </w:div>
        <w:div w:id="1751580816">
          <w:marLeft w:val="0"/>
          <w:marRight w:val="0"/>
          <w:marTop w:val="0"/>
          <w:marBottom w:val="0"/>
          <w:divBdr>
            <w:top w:val="none" w:sz="0" w:space="0" w:color="auto"/>
            <w:left w:val="none" w:sz="0" w:space="0" w:color="auto"/>
            <w:bottom w:val="none" w:sz="0" w:space="0" w:color="auto"/>
            <w:right w:val="none" w:sz="0" w:space="0" w:color="auto"/>
          </w:divBdr>
        </w:div>
        <w:div w:id="227113258">
          <w:marLeft w:val="0"/>
          <w:marRight w:val="0"/>
          <w:marTop w:val="0"/>
          <w:marBottom w:val="0"/>
          <w:divBdr>
            <w:top w:val="none" w:sz="0" w:space="0" w:color="auto"/>
            <w:left w:val="none" w:sz="0" w:space="0" w:color="auto"/>
            <w:bottom w:val="none" w:sz="0" w:space="0" w:color="auto"/>
            <w:right w:val="none" w:sz="0" w:space="0" w:color="auto"/>
          </w:divBdr>
        </w:div>
        <w:div w:id="2118791860">
          <w:marLeft w:val="0"/>
          <w:marRight w:val="0"/>
          <w:marTop w:val="0"/>
          <w:marBottom w:val="0"/>
          <w:divBdr>
            <w:top w:val="none" w:sz="0" w:space="0" w:color="auto"/>
            <w:left w:val="none" w:sz="0" w:space="0" w:color="auto"/>
            <w:bottom w:val="none" w:sz="0" w:space="0" w:color="auto"/>
            <w:right w:val="none" w:sz="0" w:space="0" w:color="auto"/>
          </w:divBdr>
        </w:div>
        <w:div w:id="1204364651">
          <w:marLeft w:val="0"/>
          <w:marRight w:val="0"/>
          <w:marTop w:val="0"/>
          <w:marBottom w:val="0"/>
          <w:divBdr>
            <w:top w:val="none" w:sz="0" w:space="0" w:color="auto"/>
            <w:left w:val="none" w:sz="0" w:space="0" w:color="auto"/>
            <w:bottom w:val="none" w:sz="0" w:space="0" w:color="auto"/>
            <w:right w:val="none" w:sz="0" w:space="0" w:color="auto"/>
          </w:divBdr>
        </w:div>
        <w:div w:id="2065174563">
          <w:marLeft w:val="0"/>
          <w:marRight w:val="0"/>
          <w:marTop w:val="0"/>
          <w:marBottom w:val="0"/>
          <w:divBdr>
            <w:top w:val="none" w:sz="0" w:space="0" w:color="auto"/>
            <w:left w:val="none" w:sz="0" w:space="0" w:color="auto"/>
            <w:bottom w:val="none" w:sz="0" w:space="0" w:color="auto"/>
            <w:right w:val="none" w:sz="0" w:space="0" w:color="auto"/>
          </w:divBdr>
        </w:div>
        <w:div w:id="284233265">
          <w:marLeft w:val="0"/>
          <w:marRight w:val="0"/>
          <w:marTop w:val="0"/>
          <w:marBottom w:val="0"/>
          <w:divBdr>
            <w:top w:val="none" w:sz="0" w:space="0" w:color="auto"/>
            <w:left w:val="none" w:sz="0" w:space="0" w:color="auto"/>
            <w:bottom w:val="none" w:sz="0" w:space="0" w:color="auto"/>
            <w:right w:val="none" w:sz="0" w:space="0" w:color="auto"/>
          </w:divBdr>
        </w:div>
        <w:div w:id="188178672">
          <w:marLeft w:val="0"/>
          <w:marRight w:val="0"/>
          <w:marTop w:val="0"/>
          <w:marBottom w:val="0"/>
          <w:divBdr>
            <w:top w:val="none" w:sz="0" w:space="0" w:color="auto"/>
            <w:left w:val="none" w:sz="0" w:space="0" w:color="auto"/>
            <w:bottom w:val="none" w:sz="0" w:space="0" w:color="auto"/>
            <w:right w:val="none" w:sz="0" w:space="0" w:color="auto"/>
          </w:divBdr>
        </w:div>
      </w:divsChild>
    </w:div>
    <w:div w:id="268200108">
      <w:bodyDiv w:val="1"/>
      <w:marLeft w:val="0"/>
      <w:marRight w:val="0"/>
      <w:marTop w:val="0"/>
      <w:marBottom w:val="0"/>
      <w:divBdr>
        <w:top w:val="none" w:sz="0" w:space="0" w:color="auto"/>
        <w:left w:val="none" w:sz="0" w:space="0" w:color="auto"/>
        <w:bottom w:val="none" w:sz="0" w:space="0" w:color="auto"/>
        <w:right w:val="none" w:sz="0" w:space="0" w:color="auto"/>
      </w:divBdr>
    </w:div>
    <w:div w:id="273291425">
      <w:bodyDiv w:val="1"/>
      <w:marLeft w:val="0"/>
      <w:marRight w:val="0"/>
      <w:marTop w:val="0"/>
      <w:marBottom w:val="0"/>
      <w:divBdr>
        <w:top w:val="none" w:sz="0" w:space="0" w:color="auto"/>
        <w:left w:val="none" w:sz="0" w:space="0" w:color="auto"/>
        <w:bottom w:val="none" w:sz="0" w:space="0" w:color="auto"/>
        <w:right w:val="none" w:sz="0" w:space="0" w:color="auto"/>
      </w:divBdr>
    </w:div>
    <w:div w:id="280306736">
      <w:bodyDiv w:val="1"/>
      <w:marLeft w:val="0"/>
      <w:marRight w:val="0"/>
      <w:marTop w:val="0"/>
      <w:marBottom w:val="0"/>
      <w:divBdr>
        <w:top w:val="none" w:sz="0" w:space="0" w:color="auto"/>
        <w:left w:val="none" w:sz="0" w:space="0" w:color="auto"/>
        <w:bottom w:val="none" w:sz="0" w:space="0" w:color="auto"/>
        <w:right w:val="none" w:sz="0" w:space="0" w:color="auto"/>
      </w:divBdr>
      <w:divsChild>
        <w:div w:id="649210066">
          <w:marLeft w:val="0"/>
          <w:marRight w:val="0"/>
          <w:marTop w:val="0"/>
          <w:marBottom w:val="0"/>
          <w:divBdr>
            <w:top w:val="none" w:sz="0" w:space="0" w:color="auto"/>
            <w:left w:val="none" w:sz="0" w:space="0" w:color="auto"/>
            <w:bottom w:val="none" w:sz="0" w:space="0" w:color="auto"/>
            <w:right w:val="none" w:sz="0" w:space="0" w:color="auto"/>
          </w:divBdr>
        </w:div>
        <w:div w:id="190460697">
          <w:marLeft w:val="0"/>
          <w:marRight w:val="0"/>
          <w:marTop w:val="0"/>
          <w:marBottom w:val="0"/>
          <w:divBdr>
            <w:top w:val="none" w:sz="0" w:space="0" w:color="auto"/>
            <w:left w:val="none" w:sz="0" w:space="0" w:color="auto"/>
            <w:bottom w:val="none" w:sz="0" w:space="0" w:color="auto"/>
            <w:right w:val="none" w:sz="0" w:space="0" w:color="auto"/>
          </w:divBdr>
        </w:div>
        <w:div w:id="1443720165">
          <w:marLeft w:val="0"/>
          <w:marRight w:val="0"/>
          <w:marTop w:val="0"/>
          <w:marBottom w:val="0"/>
          <w:divBdr>
            <w:top w:val="none" w:sz="0" w:space="0" w:color="auto"/>
            <w:left w:val="none" w:sz="0" w:space="0" w:color="auto"/>
            <w:bottom w:val="none" w:sz="0" w:space="0" w:color="auto"/>
            <w:right w:val="none" w:sz="0" w:space="0" w:color="auto"/>
          </w:divBdr>
        </w:div>
        <w:div w:id="1546402684">
          <w:marLeft w:val="0"/>
          <w:marRight w:val="0"/>
          <w:marTop w:val="0"/>
          <w:marBottom w:val="0"/>
          <w:divBdr>
            <w:top w:val="none" w:sz="0" w:space="0" w:color="auto"/>
            <w:left w:val="none" w:sz="0" w:space="0" w:color="auto"/>
            <w:bottom w:val="none" w:sz="0" w:space="0" w:color="auto"/>
            <w:right w:val="none" w:sz="0" w:space="0" w:color="auto"/>
          </w:divBdr>
        </w:div>
        <w:div w:id="678822540">
          <w:marLeft w:val="0"/>
          <w:marRight w:val="0"/>
          <w:marTop w:val="0"/>
          <w:marBottom w:val="0"/>
          <w:divBdr>
            <w:top w:val="none" w:sz="0" w:space="0" w:color="auto"/>
            <w:left w:val="none" w:sz="0" w:space="0" w:color="auto"/>
            <w:bottom w:val="none" w:sz="0" w:space="0" w:color="auto"/>
            <w:right w:val="none" w:sz="0" w:space="0" w:color="auto"/>
          </w:divBdr>
        </w:div>
        <w:div w:id="915437332">
          <w:marLeft w:val="0"/>
          <w:marRight w:val="0"/>
          <w:marTop w:val="0"/>
          <w:marBottom w:val="0"/>
          <w:divBdr>
            <w:top w:val="none" w:sz="0" w:space="0" w:color="auto"/>
            <w:left w:val="none" w:sz="0" w:space="0" w:color="auto"/>
            <w:bottom w:val="none" w:sz="0" w:space="0" w:color="auto"/>
            <w:right w:val="none" w:sz="0" w:space="0" w:color="auto"/>
          </w:divBdr>
        </w:div>
        <w:div w:id="1813987407">
          <w:marLeft w:val="0"/>
          <w:marRight w:val="0"/>
          <w:marTop w:val="0"/>
          <w:marBottom w:val="0"/>
          <w:divBdr>
            <w:top w:val="none" w:sz="0" w:space="0" w:color="auto"/>
            <w:left w:val="none" w:sz="0" w:space="0" w:color="auto"/>
            <w:bottom w:val="none" w:sz="0" w:space="0" w:color="auto"/>
            <w:right w:val="none" w:sz="0" w:space="0" w:color="auto"/>
          </w:divBdr>
        </w:div>
        <w:div w:id="1119881408">
          <w:marLeft w:val="0"/>
          <w:marRight w:val="0"/>
          <w:marTop w:val="0"/>
          <w:marBottom w:val="0"/>
          <w:divBdr>
            <w:top w:val="none" w:sz="0" w:space="0" w:color="auto"/>
            <w:left w:val="none" w:sz="0" w:space="0" w:color="auto"/>
            <w:bottom w:val="none" w:sz="0" w:space="0" w:color="auto"/>
            <w:right w:val="none" w:sz="0" w:space="0" w:color="auto"/>
          </w:divBdr>
        </w:div>
        <w:div w:id="747729740">
          <w:marLeft w:val="0"/>
          <w:marRight w:val="0"/>
          <w:marTop w:val="0"/>
          <w:marBottom w:val="0"/>
          <w:divBdr>
            <w:top w:val="none" w:sz="0" w:space="0" w:color="auto"/>
            <w:left w:val="none" w:sz="0" w:space="0" w:color="auto"/>
            <w:bottom w:val="none" w:sz="0" w:space="0" w:color="auto"/>
            <w:right w:val="none" w:sz="0" w:space="0" w:color="auto"/>
          </w:divBdr>
        </w:div>
        <w:div w:id="1552613909">
          <w:marLeft w:val="0"/>
          <w:marRight w:val="0"/>
          <w:marTop w:val="0"/>
          <w:marBottom w:val="0"/>
          <w:divBdr>
            <w:top w:val="none" w:sz="0" w:space="0" w:color="auto"/>
            <w:left w:val="none" w:sz="0" w:space="0" w:color="auto"/>
            <w:bottom w:val="none" w:sz="0" w:space="0" w:color="auto"/>
            <w:right w:val="none" w:sz="0" w:space="0" w:color="auto"/>
          </w:divBdr>
        </w:div>
        <w:div w:id="1896546799">
          <w:marLeft w:val="0"/>
          <w:marRight w:val="0"/>
          <w:marTop w:val="0"/>
          <w:marBottom w:val="0"/>
          <w:divBdr>
            <w:top w:val="none" w:sz="0" w:space="0" w:color="auto"/>
            <w:left w:val="none" w:sz="0" w:space="0" w:color="auto"/>
            <w:bottom w:val="none" w:sz="0" w:space="0" w:color="auto"/>
            <w:right w:val="none" w:sz="0" w:space="0" w:color="auto"/>
          </w:divBdr>
        </w:div>
        <w:div w:id="697465991">
          <w:marLeft w:val="0"/>
          <w:marRight w:val="0"/>
          <w:marTop w:val="0"/>
          <w:marBottom w:val="0"/>
          <w:divBdr>
            <w:top w:val="none" w:sz="0" w:space="0" w:color="auto"/>
            <w:left w:val="none" w:sz="0" w:space="0" w:color="auto"/>
            <w:bottom w:val="none" w:sz="0" w:space="0" w:color="auto"/>
            <w:right w:val="none" w:sz="0" w:space="0" w:color="auto"/>
          </w:divBdr>
        </w:div>
        <w:div w:id="2131438674">
          <w:marLeft w:val="0"/>
          <w:marRight w:val="0"/>
          <w:marTop w:val="0"/>
          <w:marBottom w:val="0"/>
          <w:divBdr>
            <w:top w:val="none" w:sz="0" w:space="0" w:color="auto"/>
            <w:left w:val="none" w:sz="0" w:space="0" w:color="auto"/>
            <w:bottom w:val="none" w:sz="0" w:space="0" w:color="auto"/>
            <w:right w:val="none" w:sz="0" w:space="0" w:color="auto"/>
          </w:divBdr>
        </w:div>
        <w:div w:id="1390111597">
          <w:marLeft w:val="0"/>
          <w:marRight w:val="0"/>
          <w:marTop w:val="0"/>
          <w:marBottom w:val="0"/>
          <w:divBdr>
            <w:top w:val="none" w:sz="0" w:space="0" w:color="auto"/>
            <w:left w:val="none" w:sz="0" w:space="0" w:color="auto"/>
            <w:bottom w:val="none" w:sz="0" w:space="0" w:color="auto"/>
            <w:right w:val="none" w:sz="0" w:space="0" w:color="auto"/>
          </w:divBdr>
        </w:div>
        <w:div w:id="1529180284">
          <w:marLeft w:val="0"/>
          <w:marRight w:val="0"/>
          <w:marTop w:val="0"/>
          <w:marBottom w:val="0"/>
          <w:divBdr>
            <w:top w:val="none" w:sz="0" w:space="0" w:color="auto"/>
            <w:left w:val="none" w:sz="0" w:space="0" w:color="auto"/>
            <w:bottom w:val="none" w:sz="0" w:space="0" w:color="auto"/>
            <w:right w:val="none" w:sz="0" w:space="0" w:color="auto"/>
          </w:divBdr>
        </w:div>
        <w:div w:id="1679624405">
          <w:marLeft w:val="0"/>
          <w:marRight w:val="0"/>
          <w:marTop w:val="0"/>
          <w:marBottom w:val="0"/>
          <w:divBdr>
            <w:top w:val="none" w:sz="0" w:space="0" w:color="auto"/>
            <w:left w:val="none" w:sz="0" w:space="0" w:color="auto"/>
            <w:bottom w:val="none" w:sz="0" w:space="0" w:color="auto"/>
            <w:right w:val="none" w:sz="0" w:space="0" w:color="auto"/>
          </w:divBdr>
        </w:div>
        <w:div w:id="1356685827">
          <w:marLeft w:val="0"/>
          <w:marRight w:val="0"/>
          <w:marTop w:val="0"/>
          <w:marBottom w:val="0"/>
          <w:divBdr>
            <w:top w:val="none" w:sz="0" w:space="0" w:color="auto"/>
            <w:left w:val="none" w:sz="0" w:space="0" w:color="auto"/>
            <w:bottom w:val="none" w:sz="0" w:space="0" w:color="auto"/>
            <w:right w:val="none" w:sz="0" w:space="0" w:color="auto"/>
          </w:divBdr>
        </w:div>
        <w:div w:id="793254874">
          <w:marLeft w:val="0"/>
          <w:marRight w:val="0"/>
          <w:marTop w:val="0"/>
          <w:marBottom w:val="0"/>
          <w:divBdr>
            <w:top w:val="none" w:sz="0" w:space="0" w:color="auto"/>
            <w:left w:val="none" w:sz="0" w:space="0" w:color="auto"/>
            <w:bottom w:val="none" w:sz="0" w:space="0" w:color="auto"/>
            <w:right w:val="none" w:sz="0" w:space="0" w:color="auto"/>
          </w:divBdr>
        </w:div>
        <w:div w:id="2030718955">
          <w:marLeft w:val="0"/>
          <w:marRight w:val="0"/>
          <w:marTop w:val="0"/>
          <w:marBottom w:val="0"/>
          <w:divBdr>
            <w:top w:val="none" w:sz="0" w:space="0" w:color="auto"/>
            <w:left w:val="none" w:sz="0" w:space="0" w:color="auto"/>
            <w:bottom w:val="none" w:sz="0" w:space="0" w:color="auto"/>
            <w:right w:val="none" w:sz="0" w:space="0" w:color="auto"/>
          </w:divBdr>
        </w:div>
        <w:div w:id="258366658">
          <w:marLeft w:val="0"/>
          <w:marRight w:val="0"/>
          <w:marTop w:val="0"/>
          <w:marBottom w:val="0"/>
          <w:divBdr>
            <w:top w:val="none" w:sz="0" w:space="0" w:color="auto"/>
            <w:left w:val="none" w:sz="0" w:space="0" w:color="auto"/>
            <w:bottom w:val="none" w:sz="0" w:space="0" w:color="auto"/>
            <w:right w:val="none" w:sz="0" w:space="0" w:color="auto"/>
          </w:divBdr>
        </w:div>
        <w:div w:id="374546653">
          <w:marLeft w:val="0"/>
          <w:marRight w:val="0"/>
          <w:marTop w:val="0"/>
          <w:marBottom w:val="0"/>
          <w:divBdr>
            <w:top w:val="none" w:sz="0" w:space="0" w:color="auto"/>
            <w:left w:val="none" w:sz="0" w:space="0" w:color="auto"/>
            <w:bottom w:val="none" w:sz="0" w:space="0" w:color="auto"/>
            <w:right w:val="none" w:sz="0" w:space="0" w:color="auto"/>
          </w:divBdr>
        </w:div>
        <w:div w:id="1089817309">
          <w:marLeft w:val="0"/>
          <w:marRight w:val="0"/>
          <w:marTop w:val="0"/>
          <w:marBottom w:val="0"/>
          <w:divBdr>
            <w:top w:val="none" w:sz="0" w:space="0" w:color="auto"/>
            <w:left w:val="none" w:sz="0" w:space="0" w:color="auto"/>
            <w:bottom w:val="none" w:sz="0" w:space="0" w:color="auto"/>
            <w:right w:val="none" w:sz="0" w:space="0" w:color="auto"/>
          </w:divBdr>
        </w:div>
        <w:div w:id="615451601">
          <w:marLeft w:val="0"/>
          <w:marRight w:val="0"/>
          <w:marTop w:val="0"/>
          <w:marBottom w:val="0"/>
          <w:divBdr>
            <w:top w:val="none" w:sz="0" w:space="0" w:color="auto"/>
            <w:left w:val="none" w:sz="0" w:space="0" w:color="auto"/>
            <w:bottom w:val="none" w:sz="0" w:space="0" w:color="auto"/>
            <w:right w:val="none" w:sz="0" w:space="0" w:color="auto"/>
          </w:divBdr>
        </w:div>
        <w:div w:id="1633095842">
          <w:marLeft w:val="0"/>
          <w:marRight w:val="0"/>
          <w:marTop w:val="0"/>
          <w:marBottom w:val="0"/>
          <w:divBdr>
            <w:top w:val="none" w:sz="0" w:space="0" w:color="auto"/>
            <w:left w:val="none" w:sz="0" w:space="0" w:color="auto"/>
            <w:bottom w:val="none" w:sz="0" w:space="0" w:color="auto"/>
            <w:right w:val="none" w:sz="0" w:space="0" w:color="auto"/>
          </w:divBdr>
        </w:div>
      </w:divsChild>
    </w:div>
    <w:div w:id="321659434">
      <w:bodyDiv w:val="1"/>
      <w:marLeft w:val="0"/>
      <w:marRight w:val="0"/>
      <w:marTop w:val="0"/>
      <w:marBottom w:val="0"/>
      <w:divBdr>
        <w:top w:val="none" w:sz="0" w:space="0" w:color="auto"/>
        <w:left w:val="none" w:sz="0" w:space="0" w:color="auto"/>
        <w:bottom w:val="none" w:sz="0" w:space="0" w:color="auto"/>
        <w:right w:val="none" w:sz="0" w:space="0" w:color="auto"/>
      </w:divBdr>
    </w:div>
    <w:div w:id="391663436">
      <w:bodyDiv w:val="1"/>
      <w:marLeft w:val="0"/>
      <w:marRight w:val="0"/>
      <w:marTop w:val="0"/>
      <w:marBottom w:val="0"/>
      <w:divBdr>
        <w:top w:val="none" w:sz="0" w:space="0" w:color="auto"/>
        <w:left w:val="none" w:sz="0" w:space="0" w:color="auto"/>
        <w:bottom w:val="none" w:sz="0" w:space="0" w:color="auto"/>
        <w:right w:val="none" w:sz="0" w:space="0" w:color="auto"/>
      </w:divBdr>
      <w:divsChild>
        <w:div w:id="430862098">
          <w:marLeft w:val="0"/>
          <w:marRight w:val="0"/>
          <w:marTop w:val="0"/>
          <w:marBottom w:val="0"/>
          <w:divBdr>
            <w:top w:val="none" w:sz="0" w:space="0" w:color="auto"/>
            <w:left w:val="none" w:sz="0" w:space="0" w:color="auto"/>
            <w:bottom w:val="none" w:sz="0" w:space="0" w:color="auto"/>
            <w:right w:val="none" w:sz="0" w:space="0" w:color="auto"/>
          </w:divBdr>
        </w:div>
        <w:div w:id="734620531">
          <w:marLeft w:val="0"/>
          <w:marRight w:val="0"/>
          <w:marTop w:val="0"/>
          <w:marBottom w:val="0"/>
          <w:divBdr>
            <w:top w:val="none" w:sz="0" w:space="0" w:color="auto"/>
            <w:left w:val="none" w:sz="0" w:space="0" w:color="auto"/>
            <w:bottom w:val="none" w:sz="0" w:space="0" w:color="auto"/>
            <w:right w:val="none" w:sz="0" w:space="0" w:color="auto"/>
          </w:divBdr>
        </w:div>
        <w:div w:id="755710331">
          <w:marLeft w:val="0"/>
          <w:marRight w:val="0"/>
          <w:marTop w:val="0"/>
          <w:marBottom w:val="0"/>
          <w:divBdr>
            <w:top w:val="none" w:sz="0" w:space="0" w:color="auto"/>
            <w:left w:val="none" w:sz="0" w:space="0" w:color="auto"/>
            <w:bottom w:val="none" w:sz="0" w:space="0" w:color="auto"/>
            <w:right w:val="none" w:sz="0" w:space="0" w:color="auto"/>
          </w:divBdr>
        </w:div>
        <w:div w:id="769786754">
          <w:marLeft w:val="0"/>
          <w:marRight w:val="0"/>
          <w:marTop w:val="0"/>
          <w:marBottom w:val="0"/>
          <w:divBdr>
            <w:top w:val="none" w:sz="0" w:space="0" w:color="auto"/>
            <w:left w:val="none" w:sz="0" w:space="0" w:color="auto"/>
            <w:bottom w:val="none" w:sz="0" w:space="0" w:color="auto"/>
            <w:right w:val="none" w:sz="0" w:space="0" w:color="auto"/>
          </w:divBdr>
        </w:div>
        <w:div w:id="778794213">
          <w:marLeft w:val="0"/>
          <w:marRight w:val="0"/>
          <w:marTop w:val="0"/>
          <w:marBottom w:val="0"/>
          <w:divBdr>
            <w:top w:val="none" w:sz="0" w:space="0" w:color="auto"/>
            <w:left w:val="none" w:sz="0" w:space="0" w:color="auto"/>
            <w:bottom w:val="none" w:sz="0" w:space="0" w:color="auto"/>
            <w:right w:val="none" w:sz="0" w:space="0" w:color="auto"/>
          </w:divBdr>
        </w:div>
        <w:div w:id="1219130550">
          <w:marLeft w:val="0"/>
          <w:marRight w:val="0"/>
          <w:marTop w:val="0"/>
          <w:marBottom w:val="0"/>
          <w:divBdr>
            <w:top w:val="none" w:sz="0" w:space="0" w:color="auto"/>
            <w:left w:val="none" w:sz="0" w:space="0" w:color="auto"/>
            <w:bottom w:val="none" w:sz="0" w:space="0" w:color="auto"/>
            <w:right w:val="none" w:sz="0" w:space="0" w:color="auto"/>
          </w:divBdr>
        </w:div>
      </w:divsChild>
    </w:div>
    <w:div w:id="466625659">
      <w:bodyDiv w:val="1"/>
      <w:marLeft w:val="0"/>
      <w:marRight w:val="0"/>
      <w:marTop w:val="0"/>
      <w:marBottom w:val="0"/>
      <w:divBdr>
        <w:top w:val="none" w:sz="0" w:space="0" w:color="auto"/>
        <w:left w:val="none" w:sz="0" w:space="0" w:color="auto"/>
        <w:bottom w:val="none" w:sz="0" w:space="0" w:color="auto"/>
        <w:right w:val="none" w:sz="0" w:space="0" w:color="auto"/>
      </w:divBdr>
    </w:div>
    <w:div w:id="467892061">
      <w:bodyDiv w:val="1"/>
      <w:marLeft w:val="0"/>
      <w:marRight w:val="0"/>
      <w:marTop w:val="0"/>
      <w:marBottom w:val="0"/>
      <w:divBdr>
        <w:top w:val="none" w:sz="0" w:space="0" w:color="auto"/>
        <w:left w:val="none" w:sz="0" w:space="0" w:color="auto"/>
        <w:bottom w:val="none" w:sz="0" w:space="0" w:color="auto"/>
        <w:right w:val="none" w:sz="0" w:space="0" w:color="auto"/>
      </w:divBdr>
    </w:div>
    <w:div w:id="479424422">
      <w:bodyDiv w:val="1"/>
      <w:marLeft w:val="0"/>
      <w:marRight w:val="0"/>
      <w:marTop w:val="0"/>
      <w:marBottom w:val="0"/>
      <w:divBdr>
        <w:top w:val="none" w:sz="0" w:space="0" w:color="auto"/>
        <w:left w:val="none" w:sz="0" w:space="0" w:color="auto"/>
        <w:bottom w:val="none" w:sz="0" w:space="0" w:color="auto"/>
        <w:right w:val="none" w:sz="0" w:space="0" w:color="auto"/>
      </w:divBdr>
    </w:div>
    <w:div w:id="505707637">
      <w:bodyDiv w:val="1"/>
      <w:marLeft w:val="0"/>
      <w:marRight w:val="0"/>
      <w:marTop w:val="0"/>
      <w:marBottom w:val="0"/>
      <w:divBdr>
        <w:top w:val="none" w:sz="0" w:space="0" w:color="auto"/>
        <w:left w:val="none" w:sz="0" w:space="0" w:color="auto"/>
        <w:bottom w:val="none" w:sz="0" w:space="0" w:color="auto"/>
        <w:right w:val="none" w:sz="0" w:space="0" w:color="auto"/>
      </w:divBdr>
    </w:div>
    <w:div w:id="525605729">
      <w:bodyDiv w:val="1"/>
      <w:marLeft w:val="0"/>
      <w:marRight w:val="0"/>
      <w:marTop w:val="0"/>
      <w:marBottom w:val="0"/>
      <w:divBdr>
        <w:top w:val="none" w:sz="0" w:space="0" w:color="auto"/>
        <w:left w:val="none" w:sz="0" w:space="0" w:color="auto"/>
        <w:bottom w:val="none" w:sz="0" w:space="0" w:color="auto"/>
        <w:right w:val="none" w:sz="0" w:space="0" w:color="auto"/>
      </w:divBdr>
    </w:div>
    <w:div w:id="549994551">
      <w:bodyDiv w:val="1"/>
      <w:marLeft w:val="0"/>
      <w:marRight w:val="0"/>
      <w:marTop w:val="0"/>
      <w:marBottom w:val="0"/>
      <w:divBdr>
        <w:top w:val="none" w:sz="0" w:space="0" w:color="auto"/>
        <w:left w:val="none" w:sz="0" w:space="0" w:color="auto"/>
        <w:bottom w:val="none" w:sz="0" w:space="0" w:color="auto"/>
        <w:right w:val="none" w:sz="0" w:space="0" w:color="auto"/>
      </w:divBdr>
    </w:div>
    <w:div w:id="603803316">
      <w:bodyDiv w:val="1"/>
      <w:marLeft w:val="0"/>
      <w:marRight w:val="0"/>
      <w:marTop w:val="0"/>
      <w:marBottom w:val="0"/>
      <w:divBdr>
        <w:top w:val="none" w:sz="0" w:space="0" w:color="auto"/>
        <w:left w:val="none" w:sz="0" w:space="0" w:color="auto"/>
        <w:bottom w:val="none" w:sz="0" w:space="0" w:color="auto"/>
        <w:right w:val="none" w:sz="0" w:space="0" w:color="auto"/>
      </w:divBdr>
    </w:div>
    <w:div w:id="710689970">
      <w:bodyDiv w:val="1"/>
      <w:marLeft w:val="0"/>
      <w:marRight w:val="0"/>
      <w:marTop w:val="0"/>
      <w:marBottom w:val="0"/>
      <w:divBdr>
        <w:top w:val="none" w:sz="0" w:space="0" w:color="auto"/>
        <w:left w:val="none" w:sz="0" w:space="0" w:color="auto"/>
        <w:bottom w:val="none" w:sz="0" w:space="0" w:color="auto"/>
        <w:right w:val="none" w:sz="0" w:space="0" w:color="auto"/>
      </w:divBdr>
    </w:div>
    <w:div w:id="721095060">
      <w:bodyDiv w:val="1"/>
      <w:marLeft w:val="0"/>
      <w:marRight w:val="0"/>
      <w:marTop w:val="0"/>
      <w:marBottom w:val="0"/>
      <w:divBdr>
        <w:top w:val="none" w:sz="0" w:space="0" w:color="auto"/>
        <w:left w:val="none" w:sz="0" w:space="0" w:color="auto"/>
        <w:bottom w:val="none" w:sz="0" w:space="0" w:color="auto"/>
        <w:right w:val="none" w:sz="0" w:space="0" w:color="auto"/>
      </w:divBdr>
    </w:div>
    <w:div w:id="721709277">
      <w:bodyDiv w:val="1"/>
      <w:marLeft w:val="0"/>
      <w:marRight w:val="0"/>
      <w:marTop w:val="0"/>
      <w:marBottom w:val="0"/>
      <w:divBdr>
        <w:top w:val="none" w:sz="0" w:space="0" w:color="auto"/>
        <w:left w:val="none" w:sz="0" w:space="0" w:color="auto"/>
        <w:bottom w:val="none" w:sz="0" w:space="0" w:color="auto"/>
        <w:right w:val="none" w:sz="0" w:space="0" w:color="auto"/>
      </w:divBdr>
      <w:divsChild>
        <w:div w:id="534998041">
          <w:marLeft w:val="0"/>
          <w:marRight w:val="0"/>
          <w:marTop w:val="0"/>
          <w:marBottom w:val="0"/>
          <w:divBdr>
            <w:top w:val="none" w:sz="0" w:space="0" w:color="auto"/>
            <w:left w:val="none" w:sz="0" w:space="0" w:color="auto"/>
            <w:bottom w:val="none" w:sz="0" w:space="0" w:color="auto"/>
            <w:right w:val="none" w:sz="0" w:space="0" w:color="auto"/>
          </w:divBdr>
        </w:div>
        <w:div w:id="1066224643">
          <w:marLeft w:val="0"/>
          <w:marRight w:val="0"/>
          <w:marTop w:val="0"/>
          <w:marBottom w:val="0"/>
          <w:divBdr>
            <w:top w:val="none" w:sz="0" w:space="0" w:color="auto"/>
            <w:left w:val="none" w:sz="0" w:space="0" w:color="auto"/>
            <w:bottom w:val="none" w:sz="0" w:space="0" w:color="auto"/>
            <w:right w:val="none" w:sz="0" w:space="0" w:color="auto"/>
          </w:divBdr>
        </w:div>
      </w:divsChild>
    </w:div>
    <w:div w:id="742264853">
      <w:bodyDiv w:val="1"/>
      <w:marLeft w:val="0"/>
      <w:marRight w:val="0"/>
      <w:marTop w:val="0"/>
      <w:marBottom w:val="0"/>
      <w:divBdr>
        <w:top w:val="none" w:sz="0" w:space="0" w:color="auto"/>
        <w:left w:val="none" w:sz="0" w:space="0" w:color="auto"/>
        <w:bottom w:val="none" w:sz="0" w:space="0" w:color="auto"/>
        <w:right w:val="none" w:sz="0" w:space="0" w:color="auto"/>
      </w:divBdr>
    </w:div>
    <w:div w:id="758327187">
      <w:bodyDiv w:val="1"/>
      <w:marLeft w:val="0"/>
      <w:marRight w:val="0"/>
      <w:marTop w:val="0"/>
      <w:marBottom w:val="0"/>
      <w:divBdr>
        <w:top w:val="none" w:sz="0" w:space="0" w:color="auto"/>
        <w:left w:val="none" w:sz="0" w:space="0" w:color="auto"/>
        <w:bottom w:val="none" w:sz="0" w:space="0" w:color="auto"/>
        <w:right w:val="none" w:sz="0" w:space="0" w:color="auto"/>
      </w:divBdr>
    </w:div>
    <w:div w:id="772625368">
      <w:bodyDiv w:val="1"/>
      <w:marLeft w:val="0"/>
      <w:marRight w:val="0"/>
      <w:marTop w:val="0"/>
      <w:marBottom w:val="0"/>
      <w:divBdr>
        <w:top w:val="none" w:sz="0" w:space="0" w:color="auto"/>
        <w:left w:val="none" w:sz="0" w:space="0" w:color="auto"/>
        <w:bottom w:val="none" w:sz="0" w:space="0" w:color="auto"/>
        <w:right w:val="none" w:sz="0" w:space="0" w:color="auto"/>
      </w:divBdr>
      <w:divsChild>
        <w:div w:id="21057601">
          <w:marLeft w:val="0"/>
          <w:marRight w:val="0"/>
          <w:marTop w:val="0"/>
          <w:marBottom w:val="0"/>
          <w:divBdr>
            <w:top w:val="none" w:sz="0" w:space="0" w:color="auto"/>
            <w:left w:val="none" w:sz="0" w:space="0" w:color="auto"/>
            <w:bottom w:val="none" w:sz="0" w:space="0" w:color="auto"/>
            <w:right w:val="none" w:sz="0" w:space="0" w:color="auto"/>
          </w:divBdr>
        </w:div>
        <w:div w:id="125978939">
          <w:marLeft w:val="0"/>
          <w:marRight w:val="0"/>
          <w:marTop w:val="0"/>
          <w:marBottom w:val="0"/>
          <w:divBdr>
            <w:top w:val="none" w:sz="0" w:space="0" w:color="auto"/>
            <w:left w:val="none" w:sz="0" w:space="0" w:color="auto"/>
            <w:bottom w:val="none" w:sz="0" w:space="0" w:color="auto"/>
            <w:right w:val="none" w:sz="0" w:space="0" w:color="auto"/>
          </w:divBdr>
        </w:div>
        <w:div w:id="165873109">
          <w:marLeft w:val="0"/>
          <w:marRight w:val="0"/>
          <w:marTop w:val="0"/>
          <w:marBottom w:val="0"/>
          <w:divBdr>
            <w:top w:val="none" w:sz="0" w:space="0" w:color="auto"/>
            <w:left w:val="none" w:sz="0" w:space="0" w:color="auto"/>
            <w:bottom w:val="none" w:sz="0" w:space="0" w:color="auto"/>
            <w:right w:val="none" w:sz="0" w:space="0" w:color="auto"/>
          </w:divBdr>
        </w:div>
        <w:div w:id="172575725">
          <w:marLeft w:val="0"/>
          <w:marRight w:val="0"/>
          <w:marTop w:val="0"/>
          <w:marBottom w:val="0"/>
          <w:divBdr>
            <w:top w:val="none" w:sz="0" w:space="0" w:color="auto"/>
            <w:left w:val="none" w:sz="0" w:space="0" w:color="auto"/>
            <w:bottom w:val="none" w:sz="0" w:space="0" w:color="auto"/>
            <w:right w:val="none" w:sz="0" w:space="0" w:color="auto"/>
          </w:divBdr>
        </w:div>
        <w:div w:id="195630406">
          <w:marLeft w:val="0"/>
          <w:marRight w:val="0"/>
          <w:marTop w:val="0"/>
          <w:marBottom w:val="0"/>
          <w:divBdr>
            <w:top w:val="none" w:sz="0" w:space="0" w:color="auto"/>
            <w:left w:val="none" w:sz="0" w:space="0" w:color="auto"/>
            <w:bottom w:val="none" w:sz="0" w:space="0" w:color="auto"/>
            <w:right w:val="none" w:sz="0" w:space="0" w:color="auto"/>
          </w:divBdr>
        </w:div>
        <w:div w:id="213083635">
          <w:marLeft w:val="0"/>
          <w:marRight w:val="0"/>
          <w:marTop w:val="0"/>
          <w:marBottom w:val="0"/>
          <w:divBdr>
            <w:top w:val="none" w:sz="0" w:space="0" w:color="auto"/>
            <w:left w:val="none" w:sz="0" w:space="0" w:color="auto"/>
            <w:bottom w:val="none" w:sz="0" w:space="0" w:color="auto"/>
            <w:right w:val="none" w:sz="0" w:space="0" w:color="auto"/>
          </w:divBdr>
        </w:div>
        <w:div w:id="258418280">
          <w:marLeft w:val="0"/>
          <w:marRight w:val="0"/>
          <w:marTop w:val="0"/>
          <w:marBottom w:val="0"/>
          <w:divBdr>
            <w:top w:val="none" w:sz="0" w:space="0" w:color="auto"/>
            <w:left w:val="none" w:sz="0" w:space="0" w:color="auto"/>
            <w:bottom w:val="none" w:sz="0" w:space="0" w:color="auto"/>
            <w:right w:val="none" w:sz="0" w:space="0" w:color="auto"/>
          </w:divBdr>
        </w:div>
        <w:div w:id="284821100">
          <w:marLeft w:val="0"/>
          <w:marRight w:val="0"/>
          <w:marTop w:val="0"/>
          <w:marBottom w:val="0"/>
          <w:divBdr>
            <w:top w:val="none" w:sz="0" w:space="0" w:color="auto"/>
            <w:left w:val="none" w:sz="0" w:space="0" w:color="auto"/>
            <w:bottom w:val="none" w:sz="0" w:space="0" w:color="auto"/>
            <w:right w:val="none" w:sz="0" w:space="0" w:color="auto"/>
          </w:divBdr>
        </w:div>
        <w:div w:id="351422422">
          <w:marLeft w:val="0"/>
          <w:marRight w:val="0"/>
          <w:marTop w:val="0"/>
          <w:marBottom w:val="0"/>
          <w:divBdr>
            <w:top w:val="none" w:sz="0" w:space="0" w:color="auto"/>
            <w:left w:val="none" w:sz="0" w:space="0" w:color="auto"/>
            <w:bottom w:val="none" w:sz="0" w:space="0" w:color="auto"/>
            <w:right w:val="none" w:sz="0" w:space="0" w:color="auto"/>
          </w:divBdr>
        </w:div>
        <w:div w:id="418721086">
          <w:marLeft w:val="0"/>
          <w:marRight w:val="0"/>
          <w:marTop w:val="0"/>
          <w:marBottom w:val="0"/>
          <w:divBdr>
            <w:top w:val="none" w:sz="0" w:space="0" w:color="auto"/>
            <w:left w:val="none" w:sz="0" w:space="0" w:color="auto"/>
            <w:bottom w:val="none" w:sz="0" w:space="0" w:color="auto"/>
            <w:right w:val="none" w:sz="0" w:space="0" w:color="auto"/>
          </w:divBdr>
        </w:div>
        <w:div w:id="423770559">
          <w:marLeft w:val="0"/>
          <w:marRight w:val="0"/>
          <w:marTop w:val="0"/>
          <w:marBottom w:val="0"/>
          <w:divBdr>
            <w:top w:val="none" w:sz="0" w:space="0" w:color="auto"/>
            <w:left w:val="none" w:sz="0" w:space="0" w:color="auto"/>
            <w:bottom w:val="none" w:sz="0" w:space="0" w:color="auto"/>
            <w:right w:val="none" w:sz="0" w:space="0" w:color="auto"/>
          </w:divBdr>
        </w:div>
        <w:div w:id="560672466">
          <w:marLeft w:val="0"/>
          <w:marRight w:val="0"/>
          <w:marTop w:val="0"/>
          <w:marBottom w:val="0"/>
          <w:divBdr>
            <w:top w:val="none" w:sz="0" w:space="0" w:color="auto"/>
            <w:left w:val="none" w:sz="0" w:space="0" w:color="auto"/>
            <w:bottom w:val="none" w:sz="0" w:space="0" w:color="auto"/>
            <w:right w:val="none" w:sz="0" w:space="0" w:color="auto"/>
          </w:divBdr>
        </w:div>
        <w:div w:id="561674980">
          <w:marLeft w:val="0"/>
          <w:marRight w:val="0"/>
          <w:marTop w:val="0"/>
          <w:marBottom w:val="0"/>
          <w:divBdr>
            <w:top w:val="none" w:sz="0" w:space="0" w:color="auto"/>
            <w:left w:val="none" w:sz="0" w:space="0" w:color="auto"/>
            <w:bottom w:val="none" w:sz="0" w:space="0" w:color="auto"/>
            <w:right w:val="none" w:sz="0" w:space="0" w:color="auto"/>
          </w:divBdr>
        </w:div>
        <w:div w:id="566378928">
          <w:marLeft w:val="0"/>
          <w:marRight w:val="0"/>
          <w:marTop w:val="0"/>
          <w:marBottom w:val="0"/>
          <w:divBdr>
            <w:top w:val="none" w:sz="0" w:space="0" w:color="auto"/>
            <w:left w:val="none" w:sz="0" w:space="0" w:color="auto"/>
            <w:bottom w:val="none" w:sz="0" w:space="0" w:color="auto"/>
            <w:right w:val="none" w:sz="0" w:space="0" w:color="auto"/>
          </w:divBdr>
        </w:div>
        <w:div w:id="598373263">
          <w:marLeft w:val="0"/>
          <w:marRight w:val="0"/>
          <w:marTop w:val="0"/>
          <w:marBottom w:val="0"/>
          <w:divBdr>
            <w:top w:val="none" w:sz="0" w:space="0" w:color="auto"/>
            <w:left w:val="none" w:sz="0" w:space="0" w:color="auto"/>
            <w:bottom w:val="none" w:sz="0" w:space="0" w:color="auto"/>
            <w:right w:val="none" w:sz="0" w:space="0" w:color="auto"/>
          </w:divBdr>
        </w:div>
        <w:div w:id="644508057">
          <w:marLeft w:val="0"/>
          <w:marRight w:val="0"/>
          <w:marTop w:val="0"/>
          <w:marBottom w:val="0"/>
          <w:divBdr>
            <w:top w:val="none" w:sz="0" w:space="0" w:color="auto"/>
            <w:left w:val="none" w:sz="0" w:space="0" w:color="auto"/>
            <w:bottom w:val="none" w:sz="0" w:space="0" w:color="auto"/>
            <w:right w:val="none" w:sz="0" w:space="0" w:color="auto"/>
          </w:divBdr>
        </w:div>
        <w:div w:id="649477116">
          <w:marLeft w:val="0"/>
          <w:marRight w:val="0"/>
          <w:marTop w:val="0"/>
          <w:marBottom w:val="0"/>
          <w:divBdr>
            <w:top w:val="none" w:sz="0" w:space="0" w:color="auto"/>
            <w:left w:val="none" w:sz="0" w:space="0" w:color="auto"/>
            <w:bottom w:val="none" w:sz="0" w:space="0" w:color="auto"/>
            <w:right w:val="none" w:sz="0" w:space="0" w:color="auto"/>
          </w:divBdr>
        </w:div>
        <w:div w:id="654603967">
          <w:marLeft w:val="0"/>
          <w:marRight w:val="0"/>
          <w:marTop w:val="0"/>
          <w:marBottom w:val="0"/>
          <w:divBdr>
            <w:top w:val="none" w:sz="0" w:space="0" w:color="auto"/>
            <w:left w:val="none" w:sz="0" w:space="0" w:color="auto"/>
            <w:bottom w:val="none" w:sz="0" w:space="0" w:color="auto"/>
            <w:right w:val="none" w:sz="0" w:space="0" w:color="auto"/>
          </w:divBdr>
        </w:div>
        <w:div w:id="695351163">
          <w:marLeft w:val="0"/>
          <w:marRight w:val="0"/>
          <w:marTop w:val="0"/>
          <w:marBottom w:val="0"/>
          <w:divBdr>
            <w:top w:val="none" w:sz="0" w:space="0" w:color="auto"/>
            <w:left w:val="none" w:sz="0" w:space="0" w:color="auto"/>
            <w:bottom w:val="none" w:sz="0" w:space="0" w:color="auto"/>
            <w:right w:val="none" w:sz="0" w:space="0" w:color="auto"/>
          </w:divBdr>
        </w:div>
        <w:div w:id="701057270">
          <w:marLeft w:val="0"/>
          <w:marRight w:val="0"/>
          <w:marTop w:val="0"/>
          <w:marBottom w:val="0"/>
          <w:divBdr>
            <w:top w:val="none" w:sz="0" w:space="0" w:color="auto"/>
            <w:left w:val="none" w:sz="0" w:space="0" w:color="auto"/>
            <w:bottom w:val="none" w:sz="0" w:space="0" w:color="auto"/>
            <w:right w:val="none" w:sz="0" w:space="0" w:color="auto"/>
          </w:divBdr>
        </w:div>
        <w:div w:id="719130014">
          <w:marLeft w:val="0"/>
          <w:marRight w:val="0"/>
          <w:marTop w:val="0"/>
          <w:marBottom w:val="0"/>
          <w:divBdr>
            <w:top w:val="none" w:sz="0" w:space="0" w:color="auto"/>
            <w:left w:val="none" w:sz="0" w:space="0" w:color="auto"/>
            <w:bottom w:val="none" w:sz="0" w:space="0" w:color="auto"/>
            <w:right w:val="none" w:sz="0" w:space="0" w:color="auto"/>
          </w:divBdr>
        </w:div>
        <w:div w:id="815686359">
          <w:marLeft w:val="0"/>
          <w:marRight w:val="0"/>
          <w:marTop w:val="0"/>
          <w:marBottom w:val="0"/>
          <w:divBdr>
            <w:top w:val="none" w:sz="0" w:space="0" w:color="auto"/>
            <w:left w:val="none" w:sz="0" w:space="0" w:color="auto"/>
            <w:bottom w:val="none" w:sz="0" w:space="0" w:color="auto"/>
            <w:right w:val="none" w:sz="0" w:space="0" w:color="auto"/>
          </w:divBdr>
        </w:div>
        <w:div w:id="883057710">
          <w:marLeft w:val="0"/>
          <w:marRight w:val="0"/>
          <w:marTop w:val="0"/>
          <w:marBottom w:val="0"/>
          <w:divBdr>
            <w:top w:val="none" w:sz="0" w:space="0" w:color="auto"/>
            <w:left w:val="none" w:sz="0" w:space="0" w:color="auto"/>
            <w:bottom w:val="none" w:sz="0" w:space="0" w:color="auto"/>
            <w:right w:val="none" w:sz="0" w:space="0" w:color="auto"/>
          </w:divBdr>
        </w:div>
        <w:div w:id="905456622">
          <w:marLeft w:val="0"/>
          <w:marRight w:val="0"/>
          <w:marTop w:val="0"/>
          <w:marBottom w:val="0"/>
          <w:divBdr>
            <w:top w:val="none" w:sz="0" w:space="0" w:color="auto"/>
            <w:left w:val="none" w:sz="0" w:space="0" w:color="auto"/>
            <w:bottom w:val="none" w:sz="0" w:space="0" w:color="auto"/>
            <w:right w:val="none" w:sz="0" w:space="0" w:color="auto"/>
          </w:divBdr>
        </w:div>
        <w:div w:id="927347561">
          <w:marLeft w:val="0"/>
          <w:marRight w:val="0"/>
          <w:marTop w:val="0"/>
          <w:marBottom w:val="0"/>
          <w:divBdr>
            <w:top w:val="none" w:sz="0" w:space="0" w:color="auto"/>
            <w:left w:val="none" w:sz="0" w:space="0" w:color="auto"/>
            <w:bottom w:val="none" w:sz="0" w:space="0" w:color="auto"/>
            <w:right w:val="none" w:sz="0" w:space="0" w:color="auto"/>
          </w:divBdr>
        </w:div>
        <w:div w:id="981426313">
          <w:marLeft w:val="0"/>
          <w:marRight w:val="0"/>
          <w:marTop w:val="0"/>
          <w:marBottom w:val="0"/>
          <w:divBdr>
            <w:top w:val="none" w:sz="0" w:space="0" w:color="auto"/>
            <w:left w:val="none" w:sz="0" w:space="0" w:color="auto"/>
            <w:bottom w:val="none" w:sz="0" w:space="0" w:color="auto"/>
            <w:right w:val="none" w:sz="0" w:space="0" w:color="auto"/>
          </w:divBdr>
        </w:div>
        <w:div w:id="1018430980">
          <w:marLeft w:val="0"/>
          <w:marRight w:val="0"/>
          <w:marTop w:val="0"/>
          <w:marBottom w:val="0"/>
          <w:divBdr>
            <w:top w:val="none" w:sz="0" w:space="0" w:color="auto"/>
            <w:left w:val="none" w:sz="0" w:space="0" w:color="auto"/>
            <w:bottom w:val="none" w:sz="0" w:space="0" w:color="auto"/>
            <w:right w:val="none" w:sz="0" w:space="0" w:color="auto"/>
          </w:divBdr>
        </w:div>
        <w:div w:id="1090395162">
          <w:marLeft w:val="0"/>
          <w:marRight w:val="0"/>
          <w:marTop w:val="0"/>
          <w:marBottom w:val="0"/>
          <w:divBdr>
            <w:top w:val="none" w:sz="0" w:space="0" w:color="auto"/>
            <w:left w:val="none" w:sz="0" w:space="0" w:color="auto"/>
            <w:bottom w:val="none" w:sz="0" w:space="0" w:color="auto"/>
            <w:right w:val="none" w:sz="0" w:space="0" w:color="auto"/>
          </w:divBdr>
        </w:div>
        <w:div w:id="1104766011">
          <w:marLeft w:val="0"/>
          <w:marRight w:val="0"/>
          <w:marTop w:val="0"/>
          <w:marBottom w:val="0"/>
          <w:divBdr>
            <w:top w:val="none" w:sz="0" w:space="0" w:color="auto"/>
            <w:left w:val="none" w:sz="0" w:space="0" w:color="auto"/>
            <w:bottom w:val="none" w:sz="0" w:space="0" w:color="auto"/>
            <w:right w:val="none" w:sz="0" w:space="0" w:color="auto"/>
          </w:divBdr>
        </w:div>
        <w:div w:id="1112824002">
          <w:marLeft w:val="0"/>
          <w:marRight w:val="0"/>
          <w:marTop w:val="0"/>
          <w:marBottom w:val="0"/>
          <w:divBdr>
            <w:top w:val="none" w:sz="0" w:space="0" w:color="auto"/>
            <w:left w:val="none" w:sz="0" w:space="0" w:color="auto"/>
            <w:bottom w:val="none" w:sz="0" w:space="0" w:color="auto"/>
            <w:right w:val="none" w:sz="0" w:space="0" w:color="auto"/>
          </w:divBdr>
        </w:div>
        <w:div w:id="1126968791">
          <w:marLeft w:val="0"/>
          <w:marRight w:val="0"/>
          <w:marTop w:val="0"/>
          <w:marBottom w:val="0"/>
          <w:divBdr>
            <w:top w:val="none" w:sz="0" w:space="0" w:color="auto"/>
            <w:left w:val="none" w:sz="0" w:space="0" w:color="auto"/>
            <w:bottom w:val="none" w:sz="0" w:space="0" w:color="auto"/>
            <w:right w:val="none" w:sz="0" w:space="0" w:color="auto"/>
          </w:divBdr>
        </w:div>
        <w:div w:id="1152259037">
          <w:marLeft w:val="0"/>
          <w:marRight w:val="0"/>
          <w:marTop w:val="0"/>
          <w:marBottom w:val="0"/>
          <w:divBdr>
            <w:top w:val="none" w:sz="0" w:space="0" w:color="auto"/>
            <w:left w:val="none" w:sz="0" w:space="0" w:color="auto"/>
            <w:bottom w:val="none" w:sz="0" w:space="0" w:color="auto"/>
            <w:right w:val="none" w:sz="0" w:space="0" w:color="auto"/>
          </w:divBdr>
        </w:div>
        <w:div w:id="1218786679">
          <w:marLeft w:val="0"/>
          <w:marRight w:val="0"/>
          <w:marTop w:val="0"/>
          <w:marBottom w:val="0"/>
          <w:divBdr>
            <w:top w:val="none" w:sz="0" w:space="0" w:color="auto"/>
            <w:left w:val="none" w:sz="0" w:space="0" w:color="auto"/>
            <w:bottom w:val="none" w:sz="0" w:space="0" w:color="auto"/>
            <w:right w:val="none" w:sz="0" w:space="0" w:color="auto"/>
          </w:divBdr>
        </w:div>
        <w:div w:id="1273173704">
          <w:marLeft w:val="0"/>
          <w:marRight w:val="0"/>
          <w:marTop w:val="0"/>
          <w:marBottom w:val="0"/>
          <w:divBdr>
            <w:top w:val="none" w:sz="0" w:space="0" w:color="auto"/>
            <w:left w:val="none" w:sz="0" w:space="0" w:color="auto"/>
            <w:bottom w:val="none" w:sz="0" w:space="0" w:color="auto"/>
            <w:right w:val="none" w:sz="0" w:space="0" w:color="auto"/>
          </w:divBdr>
        </w:div>
        <w:div w:id="1277981277">
          <w:marLeft w:val="0"/>
          <w:marRight w:val="0"/>
          <w:marTop w:val="0"/>
          <w:marBottom w:val="0"/>
          <w:divBdr>
            <w:top w:val="none" w:sz="0" w:space="0" w:color="auto"/>
            <w:left w:val="none" w:sz="0" w:space="0" w:color="auto"/>
            <w:bottom w:val="none" w:sz="0" w:space="0" w:color="auto"/>
            <w:right w:val="none" w:sz="0" w:space="0" w:color="auto"/>
          </w:divBdr>
        </w:div>
        <w:div w:id="1295677638">
          <w:marLeft w:val="0"/>
          <w:marRight w:val="0"/>
          <w:marTop w:val="0"/>
          <w:marBottom w:val="0"/>
          <w:divBdr>
            <w:top w:val="none" w:sz="0" w:space="0" w:color="auto"/>
            <w:left w:val="none" w:sz="0" w:space="0" w:color="auto"/>
            <w:bottom w:val="none" w:sz="0" w:space="0" w:color="auto"/>
            <w:right w:val="none" w:sz="0" w:space="0" w:color="auto"/>
          </w:divBdr>
        </w:div>
        <w:div w:id="1322201807">
          <w:marLeft w:val="0"/>
          <w:marRight w:val="0"/>
          <w:marTop w:val="0"/>
          <w:marBottom w:val="0"/>
          <w:divBdr>
            <w:top w:val="none" w:sz="0" w:space="0" w:color="auto"/>
            <w:left w:val="none" w:sz="0" w:space="0" w:color="auto"/>
            <w:bottom w:val="none" w:sz="0" w:space="0" w:color="auto"/>
            <w:right w:val="none" w:sz="0" w:space="0" w:color="auto"/>
          </w:divBdr>
        </w:div>
        <w:div w:id="1331562710">
          <w:marLeft w:val="0"/>
          <w:marRight w:val="0"/>
          <w:marTop w:val="0"/>
          <w:marBottom w:val="0"/>
          <w:divBdr>
            <w:top w:val="none" w:sz="0" w:space="0" w:color="auto"/>
            <w:left w:val="none" w:sz="0" w:space="0" w:color="auto"/>
            <w:bottom w:val="none" w:sz="0" w:space="0" w:color="auto"/>
            <w:right w:val="none" w:sz="0" w:space="0" w:color="auto"/>
          </w:divBdr>
        </w:div>
        <w:div w:id="1338926552">
          <w:marLeft w:val="0"/>
          <w:marRight w:val="0"/>
          <w:marTop w:val="0"/>
          <w:marBottom w:val="0"/>
          <w:divBdr>
            <w:top w:val="none" w:sz="0" w:space="0" w:color="auto"/>
            <w:left w:val="none" w:sz="0" w:space="0" w:color="auto"/>
            <w:bottom w:val="none" w:sz="0" w:space="0" w:color="auto"/>
            <w:right w:val="none" w:sz="0" w:space="0" w:color="auto"/>
          </w:divBdr>
        </w:div>
        <w:div w:id="1469471134">
          <w:marLeft w:val="0"/>
          <w:marRight w:val="0"/>
          <w:marTop w:val="0"/>
          <w:marBottom w:val="0"/>
          <w:divBdr>
            <w:top w:val="none" w:sz="0" w:space="0" w:color="auto"/>
            <w:left w:val="none" w:sz="0" w:space="0" w:color="auto"/>
            <w:bottom w:val="none" w:sz="0" w:space="0" w:color="auto"/>
            <w:right w:val="none" w:sz="0" w:space="0" w:color="auto"/>
          </w:divBdr>
        </w:div>
        <w:div w:id="1475299001">
          <w:marLeft w:val="0"/>
          <w:marRight w:val="0"/>
          <w:marTop w:val="0"/>
          <w:marBottom w:val="0"/>
          <w:divBdr>
            <w:top w:val="none" w:sz="0" w:space="0" w:color="auto"/>
            <w:left w:val="none" w:sz="0" w:space="0" w:color="auto"/>
            <w:bottom w:val="none" w:sz="0" w:space="0" w:color="auto"/>
            <w:right w:val="none" w:sz="0" w:space="0" w:color="auto"/>
          </w:divBdr>
        </w:div>
        <w:div w:id="1498577396">
          <w:marLeft w:val="0"/>
          <w:marRight w:val="0"/>
          <w:marTop w:val="0"/>
          <w:marBottom w:val="0"/>
          <w:divBdr>
            <w:top w:val="none" w:sz="0" w:space="0" w:color="auto"/>
            <w:left w:val="none" w:sz="0" w:space="0" w:color="auto"/>
            <w:bottom w:val="none" w:sz="0" w:space="0" w:color="auto"/>
            <w:right w:val="none" w:sz="0" w:space="0" w:color="auto"/>
          </w:divBdr>
        </w:div>
        <w:div w:id="1512647648">
          <w:marLeft w:val="0"/>
          <w:marRight w:val="0"/>
          <w:marTop w:val="0"/>
          <w:marBottom w:val="0"/>
          <w:divBdr>
            <w:top w:val="none" w:sz="0" w:space="0" w:color="auto"/>
            <w:left w:val="none" w:sz="0" w:space="0" w:color="auto"/>
            <w:bottom w:val="none" w:sz="0" w:space="0" w:color="auto"/>
            <w:right w:val="none" w:sz="0" w:space="0" w:color="auto"/>
          </w:divBdr>
        </w:div>
        <w:div w:id="1538658317">
          <w:marLeft w:val="0"/>
          <w:marRight w:val="0"/>
          <w:marTop w:val="0"/>
          <w:marBottom w:val="0"/>
          <w:divBdr>
            <w:top w:val="none" w:sz="0" w:space="0" w:color="auto"/>
            <w:left w:val="none" w:sz="0" w:space="0" w:color="auto"/>
            <w:bottom w:val="none" w:sz="0" w:space="0" w:color="auto"/>
            <w:right w:val="none" w:sz="0" w:space="0" w:color="auto"/>
          </w:divBdr>
        </w:div>
        <w:div w:id="1550921142">
          <w:marLeft w:val="0"/>
          <w:marRight w:val="0"/>
          <w:marTop w:val="0"/>
          <w:marBottom w:val="0"/>
          <w:divBdr>
            <w:top w:val="none" w:sz="0" w:space="0" w:color="auto"/>
            <w:left w:val="none" w:sz="0" w:space="0" w:color="auto"/>
            <w:bottom w:val="none" w:sz="0" w:space="0" w:color="auto"/>
            <w:right w:val="none" w:sz="0" w:space="0" w:color="auto"/>
          </w:divBdr>
        </w:div>
        <w:div w:id="1592082392">
          <w:marLeft w:val="0"/>
          <w:marRight w:val="0"/>
          <w:marTop w:val="0"/>
          <w:marBottom w:val="0"/>
          <w:divBdr>
            <w:top w:val="none" w:sz="0" w:space="0" w:color="auto"/>
            <w:left w:val="none" w:sz="0" w:space="0" w:color="auto"/>
            <w:bottom w:val="none" w:sz="0" w:space="0" w:color="auto"/>
            <w:right w:val="none" w:sz="0" w:space="0" w:color="auto"/>
          </w:divBdr>
        </w:div>
        <w:div w:id="1791245875">
          <w:marLeft w:val="0"/>
          <w:marRight w:val="0"/>
          <w:marTop w:val="0"/>
          <w:marBottom w:val="0"/>
          <w:divBdr>
            <w:top w:val="none" w:sz="0" w:space="0" w:color="auto"/>
            <w:left w:val="none" w:sz="0" w:space="0" w:color="auto"/>
            <w:bottom w:val="none" w:sz="0" w:space="0" w:color="auto"/>
            <w:right w:val="none" w:sz="0" w:space="0" w:color="auto"/>
          </w:divBdr>
        </w:div>
        <w:div w:id="1808274886">
          <w:marLeft w:val="0"/>
          <w:marRight w:val="0"/>
          <w:marTop w:val="0"/>
          <w:marBottom w:val="0"/>
          <w:divBdr>
            <w:top w:val="none" w:sz="0" w:space="0" w:color="auto"/>
            <w:left w:val="none" w:sz="0" w:space="0" w:color="auto"/>
            <w:bottom w:val="none" w:sz="0" w:space="0" w:color="auto"/>
            <w:right w:val="none" w:sz="0" w:space="0" w:color="auto"/>
          </w:divBdr>
        </w:div>
        <w:div w:id="1837725309">
          <w:marLeft w:val="0"/>
          <w:marRight w:val="0"/>
          <w:marTop w:val="0"/>
          <w:marBottom w:val="0"/>
          <w:divBdr>
            <w:top w:val="none" w:sz="0" w:space="0" w:color="auto"/>
            <w:left w:val="none" w:sz="0" w:space="0" w:color="auto"/>
            <w:bottom w:val="none" w:sz="0" w:space="0" w:color="auto"/>
            <w:right w:val="none" w:sz="0" w:space="0" w:color="auto"/>
          </w:divBdr>
        </w:div>
        <w:div w:id="1843229814">
          <w:marLeft w:val="0"/>
          <w:marRight w:val="0"/>
          <w:marTop w:val="0"/>
          <w:marBottom w:val="0"/>
          <w:divBdr>
            <w:top w:val="none" w:sz="0" w:space="0" w:color="auto"/>
            <w:left w:val="none" w:sz="0" w:space="0" w:color="auto"/>
            <w:bottom w:val="none" w:sz="0" w:space="0" w:color="auto"/>
            <w:right w:val="none" w:sz="0" w:space="0" w:color="auto"/>
          </w:divBdr>
        </w:div>
        <w:div w:id="1844127811">
          <w:marLeft w:val="0"/>
          <w:marRight w:val="0"/>
          <w:marTop w:val="0"/>
          <w:marBottom w:val="0"/>
          <w:divBdr>
            <w:top w:val="none" w:sz="0" w:space="0" w:color="auto"/>
            <w:left w:val="none" w:sz="0" w:space="0" w:color="auto"/>
            <w:bottom w:val="none" w:sz="0" w:space="0" w:color="auto"/>
            <w:right w:val="none" w:sz="0" w:space="0" w:color="auto"/>
          </w:divBdr>
        </w:div>
        <w:div w:id="1895239498">
          <w:marLeft w:val="0"/>
          <w:marRight w:val="0"/>
          <w:marTop w:val="0"/>
          <w:marBottom w:val="0"/>
          <w:divBdr>
            <w:top w:val="none" w:sz="0" w:space="0" w:color="auto"/>
            <w:left w:val="none" w:sz="0" w:space="0" w:color="auto"/>
            <w:bottom w:val="none" w:sz="0" w:space="0" w:color="auto"/>
            <w:right w:val="none" w:sz="0" w:space="0" w:color="auto"/>
          </w:divBdr>
        </w:div>
        <w:div w:id="1900632342">
          <w:marLeft w:val="0"/>
          <w:marRight w:val="0"/>
          <w:marTop w:val="0"/>
          <w:marBottom w:val="0"/>
          <w:divBdr>
            <w:top w:val="none" w:sz="0" w:space="0" w:color="auto"/>
            <w:left w:val="none" w:sz="0" w:space="0" w:color="auto"/>
            <w:bottom w:val="none" w:sz="0" w:space="0" w:color="auto"/>
            <w:right w:val="none" w:sz="0" w:space="0" w:color="auto"/>
          </w:divBdr>
        </w:div>
        <w:div w:id="1933582569">
          <w:marLeft w:val="0"/>
          <w:marRight w:val="0"/>
          <w:marTop w:val="0"/>
          <w:marBottom w:val="0"/>
          <w:divBdr>
            <w:top w:val="none" w:sz="0" w:space="0" w:color="auto"/>
            <w:left w:val="none" w:sz="0" w:space="0" w:color="auto"/>
            <w:bottom w:val="none" w:sz="0" w:space="0" w:color="auto"/>
            <w:right w:val="none" w:sz="0" w:space="0" w:color="auto"/>
          </w:divBdr>
        </w:div>
        <w:div w:id="1946499963">
          <w:marLeft w:val="0"/>
          <w:marRight w:val="0"/>
          <w:marTop w:val="0"/>
          <w:marBottom w:val="0"/>
          <w:divBdr>
            <w:top w:val="none" w:sz="0" w:space="0" w:color="auto"/>
            <w:left w:val="none" w:sz="0" w:space="0" w:color="auto"/>
            <w:bottom w:val="none" w:sz="0" w:space="0" w:color="auto"/>
            <w:right w:val="none" w:sz="0" w:space="0" w:color="auto"/>
          </w:divBdr>
        </w:div>
        <w:div w:id="1966571109">
          <w:marLeft w:val="0"/>
          <w:marRight w:val="0"/>
          <w:marTop w:val="0"/>
          <w:marBottom w:val="0"/>
          <w:divBdr>
            <w:top w:val="none" w:sz="0" w:space="0" w:color="auto"/>
            <w:left w:val="none" w:sz="0" w:space="0" w:color="auto"/>
            <w:bottom w:val="none" w:sz="0" w:space="0" w:color="auto"/>
            <w:right w:val="none" w:sz="0" w:space="0" w:color="auto"/>
          </w:divBdr>
        </w:div>
        <w:div w:id="1981379993">
          <w:marLeft w:val="0"/>
          <w:marRight w:val="0"/>
          <w:marTop w:val="0"/>
          <w:marBottom w:val="0"/>
          <w:divBdr>
            <w:top w:val="none" w:sz="0" w:space="0" w:color="auto"/>
            <w:left w:val="none" w:sz="0" w:space="0" w:color="auto"/>
            <w:bottom w:val="none" w:sz="0" w:space="0" w:color="auto"/>
            <w:right w:val="none" w:sz="0" w:space="0" w:color="auto"/>
          </w:divBdr>
        </w:div>
        <w:div w:id="2016570880">
          <w:marLeft w:val="0"/>
          <w:marRight w:val="0"/>
          <w:marTop w:val="0"/>
          <w:marBottom w:val="0"/>
          <w:divBdr>
            <w:top w:val="none" w:sz="0" w:space="0" w:color="auto"/>
            <w:left w:val="none" w:sz="0" w:space="0" w:color="auto"/>
            <w:bottom w:val="none" w:sz="0" w:space="0" w:color="auto"/>
            <w:right w:val="none" w:sz="0" w:space="0" w:color="auto"/>
          </w:divBdr>
        </w:div>
        <w:div w:id="2057703623">
          <w:marLeft w:val="0"/>
          <w:marRight w:val="0"/>
          <w:marTop w:val="0"/>
          <w:marBottom w:val="0"/>
          <w:divBdr>
            <w:top w:val="none" w:sz="0" w:space="0" w:color="auto"/>
            <w:left w:val="none" w:sz="0" w:space="0" w:color="auto"/>
            <w:bottom w:val="none" w:sz="0" w:space="0" w:color="auto"/>
            <w:right w:val="none" w:sz="0" w:space="0" w:color="auto"/>
          </w:divBdr>
        </w:div>
      </w:divsChild>
    </w:div>
    <w:div w:id="786967050">
      <w:bodyDiv w:val="1"/>
      <w:marLeft w:val="0"/>
      <w:marRight w:val="0"/>
      <w:marTop w:val="0"/>
      <w:marBottom w:val="0"/>
      <w:divBdr>
        <w:top w:val="none" w:sz="0" w:space="0" w:color="auto"/>
        <w:left w:val="none" w:sz="0" w:space="0" w:color="auto"/>
        <w:bottom w:val="none" w:sz="0" w:space="0" w:color="auto"/>
        <w:right w:val="none" w:sz="0" w:space="0" w:color="auto"/>
      </w:divBdr>
      <w:divsChild>
        <w:div w:id="72944279">
          <w:marLeft w:val="0"/>
          <w:marRight w:val="0"/>
          <w:marTop w:val="0"/>
          <w:marBottom w:val="0"/>
          <w:divBdr>
            <w:top w:val="none" w:sz="0" w:space="0" w:color="auto"/>
            <w:left w:val="none" w:sz="0" w:space="0" w:color="auto"/>
            <w:bottom w:val="none" w:sz="0" w:space="0" w:color="auto"/>
            <w:right w:val="none" w:sz="0" w:space="0" w:color="auto"/>
          </w:divBdr>
        </w:div>
        <w:div w:id="213780365">
          <w:marLeft w:val="0"/>
          <w:marRight w:val="0"/>
          <w:marTop w:val="0"/>
          <w:marBottom w:val="0"/>
          <w:divBdr>
            <w:top w:val="none" w:sz="0" w:space="0" w:color="auto"/>
            <w:left w:val="none" w:sz="0" w:space="0" w:color="auto"/>
            <w:bottom w:val="none" w:sz="0" w:space="0" w:color="auto"/>
            <w:right w:val="none" w:sz="0" w:space="0" w:color="auto"/>
          </w:divBdr>
        </w:div>
        <w:div w:id="345641345">
          <w:marLeft w:val="0"/>
          <w:marRight w:val="0"/>
          <w:marTop w:val="0"/>
          <w:marBottom w:val="0"/>
          <w:divBdr>
            <w:top w:val="none" w:sz="0" w:space="0" w:color="auto"/>
            <w:left w:val="none" w:sz="0" w:space="0" w:color="auto"/>
            <w:bottom w:val="none" w:sz="0" w:space="0" w:color="auto"/>
            <w:right w:val="none" w:sz="0" w:space="0" w:color="auto"/>
          </w:divBdr>
        </w:div>
        <w:div w:id="440612678">
          <w:marLeft w:val="0"/>
          <w:marRight w:val="0"/>
          <w:marTop w:val="0"/>
          <w:marBottom w:val="0"/>
          <w:divBdr>
            <w:top w:val="none" w:sz="0" w:space="0" w:color="auto"/>
            <w:left w:val="none" w:sz="0" w:space="0" w:color="auto"/>
            <w:bottom w:val="none" w:sz="0" w:space="0" w:color="auto"/>
            <w:right w:val="none" w:sz="0" w:space="0" w:color="auto"/>
          </w:divBdr>
        </w:div>
        <w:div w:id="527107974">
          <w:marLeft w:val="0"/>
          <w:marRight w:val="0"/>
          <w:marTop w:val="0"/>
          <w:marBottom w:val="0"/>
          <w:divBdr>
            <w:top w:val="none" w:sz="0" w:space="0" w:color="auto"/>
            <w:left w:val="none" w:sz="0" w:space="0" w:color="auto"/>
            <w:bottom w:val="none" w:sz="0" w:space="0" w:color="auto"/>
            <w:right w:val="none" w:sz="0" w:space="0" w:color="auto"/>
          </w:divBdr>
        </w:div>
        <w:div w:id="623653983">
          <w:marLeft w:val="0"/>
          <w:marRight w:val="0"/>
          <w:marTop w:val="0"/>
          <w:marBottom w:val="0"/>
          <w:divBdr>
            <w:top w:val="none" w:sz="0" w:space="0" w:color="auto"/>
            <w:left w:val="none" w:sz="0" w:space="0" w:color="auto"/>
            <w:bottom w:val="none" w:sz="0" w:space="0" w:color="auto"/>
            <w:right w:val="none" w:sz="0" w:space="0" w:color="auto"/>
          </w:divBdr>
        </w:div>
        <w:div w:id="642154113">
          <w:marLeft w:val="0"/>
          <w:marRight w:val="0"/>
          <w:marTop w:val="0"/>
          <w:marBottom w:val="0"/>
          <w:divBdr>
            <w:top w:val="none" w:sz="0" w:space="0" w:color="auto"/>
            <w:left w:val="none" w:sz="0" w:space="0" w:color="auto"/>
            <w:bottom w:val="none" w:sz="0" w:space="0" w:color="auto"/>
            <w:right w:val="none" w:sz="0" w:space="0" w:color="auto"/>
          </w:divBdr>
        </w:div>
        <w:div w:id="1056320588">
          <w:marLeft w:val="0"/>
          <w:marRight w:val="0"/>
          <w:marTop w:val="0"/>
          <w:marBottom w:val="0"/>
          <w:divBdr>
            <w:top w:val="none" w:sz="0" w:space="0" w:color="auto"/>
            <w:left w:val="none" w:sz="0" w:space="0" w:color="auto"/>
            <w:bottom w:val="none" w:sz="0" w:space="0" w:color="auto"/>
            <w:right w:val="none" w:sz="0" w:space="0" w:color="auto"/>
          </w:divBdr>
        </w:div>
        <w:div w:id="1133254705">
          <w:marLeft w:val="0"/>
          <w:marRight w:val="0"/>
          <w:marTop w:val="0"/>
          <w:marBottom w:val="0"/>
          <w:divBdr>
            <w:top w:val="none" w:sz="0" w:space="0" w:color="auto"/>
            <w:left w:val="none" w:sz="0" w:space="0" w:color="auto"/>
            <w:bottom w:val="none" w:sz="0" w:space="0" w:color="auto"/>
            <w:right w:val="none" w:sz="0" w:space="0" w:color="auto"/>
          </w:divBdr>
        </w:div>
        <w:div w:id="1137719233">
          <w:marLeft w:val="0"/>
          <w:marRight w:val="0"/>
          <w:marTop w:val="0"/>
          <w:marBottom w:val="0"/>
          <w:divBdr>
            <w:top w:val="none" w:sz="0" w:space="0" w:color="auto"/>
            <w:left w:val="none" w:sz="0" w:space="0" w:color="auto"/>
            <w:bottom w:val="none" w:sz="0" w:space="0" w:color="auto"/>
            <w:right w:val="none" w:sz="0" w:space="0" w:color="auto"/>
          </w:divBdr>
        </w:div>
        <w:div w:id="1173684501">
          <w:marLeft w:val="0"/>
          <w:marRight w:val="0"/>
          <w:marTop w:val="0"/>
          <w:marBottom w:val="0"/>
          <w:divBdr>
            <w:top w:val="none" w:sz="0" w:space="0" w:color="auto"/>
            <w:left w:val="none" w:sz="0" w:space="0" w:color="auto"/>
            <w:bottom w:val="none" w:sz="0" w:space="0" w:color="auto"/>
            <w:right w:val="none" w:sz="0" w:space="0" w:color="auto"/>
          </w:divBdr>
        </w:div>
        <w:div w:id="1382171544">
          <w:marLeft w:val="0"/>
          <w:marRight w:val="0"/>
          <w:marTop w:val="0"/>
          <w:marBottom w:val="0"/>
          <w:divBdr>
            <w:top w:val="none" w:sz="0" w:space="0" w:color="auto"/>
            <w:left w:val="none" w:sz="0" w:space="0" w:color="auto"/>
            <w:bottom w:val="none" w:sz="0" w:space="0" w:color="auto"/>
            <w:right w:val="none" w:sz="0" w:space="0" w:color="auto"/>
          </w:divBdr>
        </w:div>
        <w:div w:id="1839612418">
          <w:marLeft w:val="0"/>
          <w:marRight w:val="0"/>
          <w:marTop w:val="0"/>
          <w:marBottom w:val="0"/>
          <w:divBdr>
            <w:top w:val="none" w:sz="0" w:space="0" w:color="auto"/>
            <w:left w:val="none" w:sz="0" w:space="0" w:color="auto"/>
            <w:bottom w:val="none" w:sz="0" w:space="0" w:color="auto"/>
            <w:right w:val="none" w:sz="0" w:space="0" w:color="auto"/>
          </w:divBdr>
        </w:div>
        <w:div w:id="1997416640">
          <w:marLeft w:val="0"/>
          <w:marRight w:val="0"/>
          <w:marTop w:val="0"/>
          <w:marBottom w:val="0"/>
          <w:divBdr>
            <w:top w:val="none" w:sz="0" w:space="0" w:color="auto"/>
            <w:left w:val="none" w:sz="0" w:space="0" w:color="auto"/>
            <w:bottom w:val="none" w:sz="0" w:space="0" w:color="auto"/>
            <w:right w:val="none" w:sz="0" w:space="0" w:color="auto"/>
          </w:divBdr>
        </w:div>
        <w:div w:id="2072999581">
          <w:marLeft w:val="0"/>
          <w:marRight w:val="0"/>
          <w:marTop w:val="0"/>
          <w:marBottom w:val="0"/>
          <w:divBdr>
            <w:top w:val="none" w:sz="0" w:space="0" w:color="auto"/>
            <w:left w:val="none" w:sz="0" w:space="0" w:color="auto"/>
            <w:bottom w:val="none" w:sz="0" w:space="0" w:color="auto"/>
            <w:right w:val="none" w:sz="0" w:space="0" w:color="auto"/>
          </w:divBdr>
        </w:div>
      </w:divsChild>
    </w:div>
    <w:div w:id="792402133">
      <w:bodyDiv w:val="1"/>
      <w:marLeft w:val="0"/>
      <w:marRight w:val="0"/>
      <w:marTop w:val="0"/>
      <w:marBottom w:val="0"/>
      <w:divBdr>
        <w:top w:val="none" w:sz="0" w:space="0" w:color="auto"/>
        <w:left w:val="none" w:sz="0" w:space="0" w:color="auto"/>
        <w:bottom w:val="none" w:sz="0" w:space="0" w:color="auto"/>
        <w:right w:val="none" w:sz="0" w:space="0" w:color="auto"/>
      </w:divBdr>
    </w:div>
    <w:div w:id="877161764">
      <w:bodyDiv w:val="1"/>
      <w:marLeft w:val="0"/>
      <w:marRight w:val="0"/>
      <w:marTop w:val="0"/>
      <w:marBottom w:val="0"/>
      <w:divBdr>
        <w:top w:val="none" w:sz="0" w:space="0" w:color="auto"/>
        <w:left w:val="none" w:sz="0" w:space="0" w:color="auto"/>
        <w:bottom w:val="none" w:sz="0" w:space="0" w:color="auto"/>
        <w:right w:val="none" w:sz="0" w:space="0" w:color="auto"/>
      </w:divBdr>
    </w:div>
    <w:div w:id="894318651">
      <w:bodyDiv w:val="1"/>
      <w:marLeft w:val="0"/>
      <w:marRight w:val="0"/>
      <w:marTop w:val="0"/>
      <w:marBottom w:val="0"/>
      <w:divBdr>
        <w:top w:val="none" w:sz="0" w:space="0" w:color="auto"/>
        <w:left w:val="none" w:sz="0" w:space="0" w:color="auto"/>
        <w:bottom w:val="none" w:sz="0" w:space="0" w:color="auto"/>
        <w:right w:val="none" w:sz="0" w:space="0" w:color="auto"/>
      </w:divBdr>
    </w:div>
    <w:div w:id="933981428">
      <w:bodyDiv w:val="1"/>
      <w:marLeft w:val="0"/>
      <w:marRight w:val="0"/>
      <w:marTop w:val="0"/>
      <w:marBottom w:val="0"/>
      <w:divBdr>
        <w:top w:val="none" w:sz="0" w:space="0" w:color="auto"/>
        <w:left w:val="none" w:sz="0" w:space="0" w:color="auto"/>
        <w:bottom w:val="none" w:sz="0" w:space="0" w:color="auto"/>
        <w:right w:val="none" w:sz="0" w:space="0" w:color="auto"/>
      </w:divBdr>
      <w:divsChild>
        <w:div w:id="251355107">
          <w:marLeft w:val="426"/>
          <w:marRight w:val="0"/>
          <w:marTop w:val="0"/>
          <w:marBottom w:val="0"/>
          <w:divBdr>
            <w:top w:val="none" w:sz="0" w:space="0" w:color="auto"/>
            <w:left w:val="none" w:sz="0" w:space="0" w:color="auto"/>
            <w:bottom w:val="none" w:sz="0" w:space="0" w:color="auto"/>
            <w:right w:val="none" w:sz="0" w:space="0" w:color="auto"/>
          </w:divBdr>
        </w:div>
        <w:div w:id="277761710">
          <w:marLeft w:val="426"/>
          <w:marRight w:val="0"/>
          <w:marTop w:val="0"/>
          <w:marBottom w:val="0"/>
          <w:divBdr>
            <w:top w:val="none" w:sz="0" w:space="0" w:color="auto"/>
            <w:left w:val="none" w:sz="0" w:space="0" w:color="auto"/>
            <w:bottom w:val="none" w:sz="0" w:space="0" w:color="auto"/>
            <w:right w:val="none" w:sz="0" w:space="0" w:color="auto"/>
          </w:divBdr>
        </w:div>
        <w:div w:id="663362038">
          <w:marLeft w:val="426"/>
          <w:marRight w:val="0"/>
          <w:marTop w:val="0"/>
          <w:marBottom w:val="0"/>
          <w:divBdr>
            <w:top w:val="none" w:sz="0" w:space="0" w:color="auto"/>
            <w:left w:val="none" w:sz="0" w:space="0" w:color="auto"/>
            <w:bottom w:val="none" w:sz="0" w:space="0" w:color="auto"/>
            <w:right w:val="none" w:sz="0" w:space="0" w:color="auto"/>
          </w:divBdr>
        </w:div>
        <w:div w:id="941033154">
          <w:marLeft w:val="426"/>
          <w:marRight w:val="0"/>
          <w:marTop w:val="0"/>
          <w:marBottom w:val="0"/>
          <w:divBdr>
            <w:top w:val="none" w:sz="0" w:space="0" w:color="auto"/>
            <w:left w:val="none" w:sz="0" w:space="0" w:color="auto"/>
            <w:bottom w:val="none" w:sz="0" w:space="0" w:color="auto"/>
            <w:right w:val="none" w:sz="0" w:space="0" w:color="auto"/>
          </w:divBdr>
        </w:div>
        <w:div w:id="1288897373">
          <w:marLeft w:val="426"/>
          <w:marRight w:val="0"/>
          <w:marTop w:val="0"/>
          <w:marBottom w:val="0"/>
          <w:divBdr>
            <w:top w:val="none" w:sz="0" w:space="0" w:color="auto"/>
            <w:left w:val="none" w:sz="0" w:space="0" w:color="auto"/>
            <w:bottom w:val="none" w:sz="0" w:space="0" w:color="auto"/>
            <w:right w:val="none" w:sz="0" w:space="0" w:color="auto"/>
          </w:divBdr>
        </w:div>
        <w:div w:id="1912042393">
          <w:marLeft w:val="426"/>
          <w:marRight w:val="0"/>
          <w:marTop w:val="0"/>
          <w:marBottom w:val="0"/>
          <w:divBdr>
            <w:top w:val="none" w:sz="0" w:space="0" w:color="auto"/>
            <w:left w:val="none" w:sz="0" w:space="0" w:color="auto"/>
            <w:bottom w:val="none" w:sz="0" w:space="0" w:color="auto"/>
            <w:right w:val="none" w:sz="0" w:space="0" w:color="auto"/>
          </w:divBdr>
        </w:div>
      </w:divsChild>
    </w:div>
    <w:div w:id="1026950520">
      <w:bodyDiv w:val="1"/>
      <w:marLeft w:val="0"/>
      <w:marRight w:val="0"/>
      <w:marTop w:val="0"/>
      <w:marBottom w:val="0"/>
      <w:divBdr>
        <w:top w:val="none" w:sz="0" w:space="0" w:color="auto"/>
        <w:left w:val="none" w:sz="0" w:space="0" w:color="auto"/>
        <w:bottom w:val="none" w:sz="0" w:space="0" w:color="auto"/>
        <w:right w:val="none" w:sz="0" w:space="0" w:color="auto"/>
      </w:divBdr>
    </w:div>
    <w:div w:id="1047995464">
      <w:bodyDiv w:val="1"/>
      <w:marLeft w:val="0"/>
      <w:marRight w:val="0"/>
      <w:marTop w:val="0"/>
      <w:marBottom w:val="0"/>
      <w:divBdr>
        <w:top w:val="none" w:sz="0" w:space="0" w:color="auto"/>
        <w:left w:val="none" w:sz="0" w:space="0" w:color="auto"/>
        <w:bottom w:val="none" w:sz="0" w:space="0" w:color="auto"/>
        <w:right w:val="none" w:sz="0" w:space="0" w:color="auto"/>
      </w:divBdr>
      <w:divsChild>
        <w:div w:id="2139564218">
          <w:marLeft w:val="0"/>
          <w:marRight w:val="0"/>
          <w:marTop w:val="0"/>
          <w:marBottom w:val="0"/>
          <w:divBdr>
            <w:top w:val="none" w:sz="0" w:space="0" w:color="auto"/>
            <w:left w:val="none" w:sz="0" w:space="0" w:color="auto"/>
            <w:bottom w:val="none" w:sz="0" w:space="0" w:color="auto"/>
            <w:right w:val="none" w:sz="0" w:space="0" w:color="auto"/>
          </w:divBdr>
        </w:div>
        <w:div w:id="2003387708">
          <w:marLeft w:val="0"/>
          <w:marRight w:val="0"/>
          <w:marTop w:val="0"/>
          <w:marBottom w:val="0"/>
          <w:divBdr>
            <w:top w:val="none" w:sz="0" w:space="0" w:color="auto"/>
            <w:left w:val="none" w:sz="0" w:space="0" w:color="auto"/>
            <w:bottom w:val="none" w:sz="0" w:space="0" w:color="auto"/>
            <w:right w:val="none" w:sz="0" w:space="0" w:color="auto"/>
          </w:divBdr>
        </w:div>
        <w:div w:id="974336564">
          <w:marLeft w:val="0"/>
          <w:marRight w:val="0"/>
          <w:marTop w:val="0"/>
          <w:marBottom w:val="0"/>
          <w:divBdr>
            <w:top w:val="none" w:sz="0" w:space="0" w:color="auto"/>
            <w:left w:val="none" w:sz="0" w:space="0" w:color="auto"/>
            <w:bottom w:val="none" w:sz="0" w:space="0" w:color="auto"/>
            <w:right w:val="none" w:sz="0" w:space="0" w:color="auto"/>
          </w:divBdr>
        </w:div>
        <w:div w:id="162861265">
          <w:marLeft w:val="0"/>
          <w:marRight w:val="0"/>
          <w:marTop w:val="0"/>
          <w:marBottom w:val="0"/>
          <w:divBdr>
            <w:top w:val="none" w:sz="0" w:space="0" w:color="auto"/>
            <w:left w:val="none" w:sz="0" w:space="0" w:color="auto"/>
            <w:bottom w:val="none" w:sz="0" w:space="0" w:color="auto"/>
            <w:right w:val="none" w:sz="0" w:space="0" w:color="auto"/>
          </w:divBdr>
        </w:div>
        <w:div w:id="563563644">
          <w:marLeft w:val="0"/>
          <w:marRight w:val="0"/>
          <w:marTop w:val="0"/>
          <w:marBottom w:val="0"/>
          <w:divBdr>
            <w:top w:val="none" w:sz="0" w:space="0" w:color="auto"/>
            <w:left w:val="none" w:sz="0" w:space="0" w:color="auto"/>
            <w:bottom w:val="none" w:sz="0" w:space="0" w:color="auto"/>
            <w:right w:val="none" w:sz="0" w:space="0" w:color="auto"/>
          </w:divBdr>
        </w:div>
        <w:div w:id="1395851923">
          <w:marLeft w:val="0"/>
          <w:marRight w:val="0"/>
          <w:marTop w:val="0"/>
          <w:marBottom w:val="0"/>
          <w:divBdr>
            <w:top w:val="none" w:sz="0" w:space="0" w:color="auto"/>
            <w:left w:val="none" w:sz="0" w:space="0" w:color="auto"/>
            <w:bottom w:val="none" w:sz="0" w:space="0" w:color="auto"/>
            <w:right w:val="none" w:sz="0" w:space="0" w:color="auto"/>
          </w:divBdr>
        </w:div>
        <w:div w:id="1386248923">
          <w:marLeft w:val="0"/>
          <w:marRight w:val="0"/>
          <w:marTop w:val="0"/>
          <w:marBottom w:val="0"/>
          <w:divBdr>
            <w:top w:val="none" w:sz="0" w:space="0" w:color="auto"/>
            <w:left w:val="none" w:sz="0" w:space="0" w:color="auto"/>
            <w:bottom w:val="none" w:sz="0" w:space="0" w:color="auto"/>
            <w:right w:val="none" w:sz="0" w:space="0" w:color="auto"/>
          </w:divBdr>
        </w:div>
        <w:div w:id="1032224277">
          <w:marLeft w:val="0"/>
          <w:marRight w:val="0"/>
          <w:marTop w:val="0"/>
          <w:marBottom w:val="0"/>
          <w:divBdr>
            <w:top w:val="none" w:sz="0" w:space="0" w:color="auto"/>
            <w:left w:val="none" w:sz="0" w:space="0" w:color="auto"/>
            <w:bottom w:val="none" w:sz="0" w:space="0" w:color="auto"/>
            <w:right w:val="none" w:sz="0" w:space="0" w:color="auto"/>
          </w:divBdr>
        </w:div>
        <w:div w:id="198325610">
          <w:marLeft w:val="0"/>
          <w:marRight w:val="0"/>
          <w:marTop w:val="0"/>
          <w:marBottom w:val="0"/>
          <w:divBdr>
            <w:top w:val="none" w:sz="0" w:space="0" w:color="auto"/>
            <w:left w:val="none" w:sz="0" w:space="0" w:color="auto"/>
            <w:bottom w:val="none" w:sz="0" w:space="0" w:color="auto"/>
            <w:right w:val="none" w:sz="0" w:space="0" w:color="auto"/>
          </w:divBdr>
        </w:div>
        <w:div w:id="889003017">
          <w:marLeft w:val="0"/>
          <w:marRight w:val="0"/>
          <w:marTop w:val="0"/>
          <w:marBottom w:val="0"/>
          <w:divBdr>
            <w:top w:val="none" w:sz="0" w:space="0" w:color="auto"/>
            <w:left w:val="none" w:sz="0" w:space="0" w:color="auto"/>
            <w:bottom w:val="none" w:sz="0" w:space="0" w:color="auto"/>
            <w:right w:val="none" w:sz="0" w:space="0" w:color="auto"/>
          </w:divBdr>
        </w:div>
        <w:div w:id="303198000">
          <w:marLeft w:val="0"/>
          <w:marRight w:val="0"/>
          <w:marTop w:val="0"/>
          <w:marBottom w:val="0"/>
          <w:divBdr>
            <w:top w:val="none" w:sz="0" w:space="0" w:color="auto"/>
            <w:left w:val="none" w:sz="0" w:space="0" w:color="auto"/>
            <w:bottom w:val="none" w:sz="0" w:space="0" w:color="auto"/>
            <w:right w:val="none" w:sz="0" w:space="0" w:color="auto"/>
          </w:divBdr>
        </w:div>
        <w:div w:id="758062141">
          <w:marLeft w:val="0"/>
          <w:marRight w:val="0"/>
          <w:marTop w:val="0"/>
          <w:marBottom w:val="0"/>
          <w:divBdr>
            <w:top w:val="none" w:sz="0" w:space="0" w:color="auto"/>
            <w:left w:val="none" w:sz="0" w:space="0" w:color="auto"/>
            <w:bottom w:val="none" w:sz="0" w:space="0" w:color="auto"/>
            <w:right w:val="none" w:sz="0" w:space="0" w:color="auto"/>
          </w:divBdr>
        </w:div>
        <w:div w:id="1855922896">
          <w:marLeft w:val="0"/>
          <w:marRight w:val="0"/>
          <w:marTop w:val="0"/>
          <w:marBottom w:val="0"/>
          <w:divBdr>
            <w:top w:val="none" w:sz="0" w:space="0" w:color="auto"/>
            <w:left w:val="none" w:sz="0" w:space="0" w:color="auto"/>
            <w:bottom w:val="none" w:sz="0" w:space="0" w:color="auto"/>
            <w:right w:val="none" w:sz="0" w:space="0" w:color="auto"/>
          </w:divBdr>
        </w:div>
        <w:div w:id="324825181">
          <w:marLeft w:val="0"/>
          <w:marRight w:val="0"/>
          <w:marTop w:val="0"/>
          <w:marBottom w:val="0"/>
          <w:divBdr>
            <w:top w:val="none" w:sz="0" w:space="0" w:color="auto"/>
            <w:left w:val="none" w:sz="0" w:space="0" w:color="auto"/>
            <w:bottom w:val="none" w:sz="0" w:space="0" w:color="auto"/>
            <w:right w:val="none" w:sz="0" w:space="0" w:color="auto"/>
          </w:divBdr>
        </w:div>
        <w:div w:id="1312176937">
          <w:marLeft w:val="0"/>
          <w:marRight w:val="0"/>
          <w:marTop w:val="0"/>
          <w:marBottom w:val="0"/>
          <w:divBdr>
            <w:top w:val="none" w:sz="0" w:space="0" w:color="auto"/>
            <w:left w:val="none" w:sz="0" w:space="0" w:color="auto"/>
            <w:bottom w:val="none" w:sz="0" w:space="0" w:color="auto"/>
            <w:right w:val="none" w:sz="0" w:space="0" w:color="auto"/>
          </w:divBdr>
        </w:div>
      </w:divsChild>
    </w:div>
    <w:div w:id="1069959193">
      <w:bodyDiv w:val="1"/>
      <w:marLeft w:val="0"/>
      <w:marRight w:val="0"/>
      <w:marTop w:val="0"/>
      <w:marBottom w:val="0"/>
      <w:divBdr>
        <w:top w:val="none" w:sz="0" w:space="0" w:color="auto"/>
        <w:left w:val="none" w:sz="0" w:space="0" w:color="auto"/>
        <w:bottom w:val="none" w:sz="0" w:space="0" w:color="auto"/>
        <w:right w:val="none" w:sz="0" w:space="0" w:color="auto"/>
      </w:divBdr>
      <w:divsChild>
        <w:div w:id="17044447">
          <w:marLeft w:val="0"/>
          <w:marRight w:val="0"/>
          <w:marTop w:val="0"/>
          <w:marBottom w:val="0"/>
          <w:divBdr>
            <w:top w:val="none" w:sz="0" w:space="0" w:color="auto"/>
            <w:left w:val="none" w:sz="0" w:space="0" w:color="auto"/>
            <w:bottom w:val="none" w:sz="0" w:space="0" w:color="auto"/>
            <w:right w:val="none" w:sz="0" w:space="0" w:color="auto"/>
          </w:divBdr>
        </w:div>
        <w:div w:id="174194921">
          <w:marLeft w:val="0"/>
          <w:marRight w:val="0"/>
          <w:marTop w:val="0"/>
          <w:marBottom w:val="0"/>
          <w:divBdr>
            <w:top w:val="none" w:sz="0" w:space="0" w:color="auto"/>
            <w:left w:val="none" w:sz="0" w:space="0" w:color="auto"/>
            <w:bottom w:val="none" w:sz="0" w:space="0" w:color="auto"/>
            <w:right w:val="none" w:sz="0" w:space="0" w:color="auto"/>
          </w:divBdr>
        </w:div>
        <w:div w:id="345710528">
          <w:marLeft w:val="0"/>
          <w:marRight w:val="0"/>
          <w:marTop w:val="0"/>
          <w:marBottom w:val="0"/>
          <w:divBdr>
            <w:top w:val="none" w:sz="0" w:space="0" w:color="auto"/>
            <w:left w:val="none" w:sz="0" w:space="0" w:color="auto"/>
            <w:bottom w:val="none" w:sz="0" w:space="0" w:color="auto"/>
            <w:right w:val="none" w:sz="0" w:space="0" w:color="auto"/>
          </w:divBdr>
        </w:div>
        <w:div w:id="377358438">
          <w:marLeft w:val="0"/>
          <w:marRight w:val="0"/>
          <w:marTop w:val="0"/>
          <w:marBottom w:val="0"/>
          <w:divBdr>
            <w:top w:val="none" w:sz="0" w:space="0" w:color="auto"/>
            <w:left w:val="none" w:sz="0" w:space="0" w:color="auto"/>
            <w:bottom w:val="none" w:sz="0" w:space="0" w:color="auto"/>
            <w:right w:val="none" w:sz="0" w:space="0" w:color="auto"/>
          </w:divBdr>
        </w:div>
        <w:div w:id="843865032">
          <w:marLeft w:val="0"/>
          <w:marRight w:val="0"/>
          <w:marTop w:val="0"/>
          <w:marBottom w:val="0"/>
          <w:divBdr>
            <w:top w:val="none" w:sz="0" w:space="0" w:color="auto"/>
            <w:left w:val="none" w:sz="0" w:space="0" w:color="auto"/>
            <w:bottom w:val="none" w:sz="0" w:space="0" w:color="auto"/>
            <w:right w:val="none" w:sz="0" w:space="0" w:color="auto"/>
          </w:divBdr>
        </w:div>
        <w:div w:id="990989452">
          <w:marLeft w:val="0"/>
          <w:marRight w:val="0"/>
          <w:marTop w:val="0"/>
          <w:marBottom w:val="0"/>
          <w:divBdr>
            <w:top w:val="none" w:sz="0" w:space="0" w:color="auto"/>
            <w:left w:val="none" w:sz="0" w:space="0" w:color="auto"/>
            <w:bottom w:val="none" w:sz="0" w:space="0" w:color="auto"/>
            <w:right w:val="none" w:sz="0" w:space="0" w:color="auto"/>
          </w:divBdr>
        </w:div>
        <w:div w:id="995262341">
          <w:marLeft w:val="0"/>
          <w:marRight w:val="0"/>
          <w:marTop w:val="0"/>
          <w:marBottom w:val="0"/>
          <w:divBdr>
            <w:top w:val="none" w:sz="0" w:space="0" w:color="auto"/>
            <w:left w:val="none" w:sz="0" w:space="0" w:color="auto"/>
            <w:bottom w:val="none" w:sz="0" w:space="0" w:color="auto"/>
            <w:right w:val="none" w:sz="0" w:space="0" w:color="auto"/>
          </w:divBdr>
        </w:div>
        <w:div w:id="1031960154">
          <w:marLeft w:val="0"/>
          <w:marRight w:val="0"/>
          <w:marTop w:val="0"/>
          <w:marBottom w:val="0"/>
          <w:divBdr>
            <w:top w:val="none" w:sz="0" w:space="0" w:color="auto"/>
            <w:left w:val="none" w:sz="0" w:space="0" w:color="auto"/>
            <w:bottom w:val="none" w:sz="0" w:space="0" w:color="auto"/>
            <w:right w:val="none" w:sz="0" w:space="0" w:color="auto"/>
          </w:divBdr>
        </w:div>
        <w:div w:id="1150826025">
          <w:marLeft w:val="0"/>
          <w:marRight w:val="0"/>
          <w:marTop w:val="0"/>
          <w:marBottom w:val="0"/>
          <w:divBdr>
            <w:top w:val="none" w:sz="0" w:space="0" w:color="auto"/>
            <w:left w:val="none" w:sz="0" w:space="0" w:color="auto"/>
            <w:bottom w:val="none" w:sz="0" w:space="0" w:color="auto"/>
            <w:right w:val="none" w:sz="0" w:space="0" w:color="auto"/>
          </w:divBdr>
        </w:div>
        <w:div w:id="1651708609">
          <w:marLeft w:val="0"/>
          <w:marRight w:val="0"/>
          <w:marTop w:val="0"/>
          <w:marBottom w:val="0"/>
          <w:divBdr>
            <w:top w:val="none" w:sz="0" w:space="0" w:color="auto"/>
            <w:left w:val="none" w:sz="0" w:space="0" w:color="auto"/>
            <w:bottom w:val="none" w:sz="0" w:space="0" w:color="auto"/>
            <w:right w:val="none" w:sz="0" w:space="0" w:color="auto"/>
          </w:divBdr>
        </w:div>
        <w:div w:id="1909342231">
          <w:marLeft w:val="0"/>
          <w:marRight w:val="0"/>
          <w:marTop w:val="0"/>
          <w:marBottom w:val="0"/>
          <w:divBdr>
            <w:top w:val="none" w:sz="0" w:space="0" w:color="auto"/>
            <w:left w:val="none" w:sz="0" w:space="0" w:color="auto"/>
            <w:bottom w:val="none" w:sz="0" w:space="0" w:color="auto"/>
            <w:right w:val="none" w:sz="0" w:space="0" w:color="auto"/>
          </w:divBdr>
        </w:div>
      </w:divsChild>
    </w:div>
    <w:div w:id="1083642189">
      <w:bodyDiv w:val="1"/>
      <w:marLeft w:val="0"/>
      <w:marRight w:val="0"/>
      <w:marTop w:val="0"/>
      <w:marBottom w:val="0"/>
      <w:divBdr>
        <w:top w:val="none" w:sz="0" w:space="0" w:color="auto"/>
        <w:left w:val="none" w:sz="0" w:space="0" w:color="auto"/>
        <w:bottom w:val="none" w:sz="0" w:space="0" w:color="auto"/>
        <w:right w:val="none" w:sz="0" w:space="0" w:color="auto"/>
      </w:divBdr>
    </w:div>
    <w:div w:id="1098521165">
      <w:bodyDiv w:val="1"/>
      <w:marLeft w:val="0"/>
      <w:marRight w:val="0"/>
      <w:marTop w:val="0"/>
      <w:marBottom w:val="0"/>
      <w:divBdr>
        <w:top w:val="none" w:sz="0" w:space="0" w:color="auto"/>
        <w:left w:val="none" w:sz="0" w:space="0" w:color="auto"/>
        <w:bottom w:val="none" w:sz="0" w:space="0" w:color="auto"/>
        <w:right w:val="none" w:sz="0" w:space="0" w:color="auto"/>
      </w:divBdr>
    </w:div>
    <w:div w:id="1107769041">
      <w:bodyDiv w:val="1"/>
      <w:marLeft w:val="0"/>
      <w:marRight w:val="0"/>
      <w:marTop w:val="0"/>
      <w:marBottom w:val="0"/>
      <w:divBdr>
        <w:top w:val="none" w:sz="0" w:space="0" w:color="auto"/>
        <w:left w:val="none" w:sz="0" w:space="0" w:color="auto"/>
        <w:bottom w:val="none" w:sz="0" w:space="0" w:color="auto"/>
        <w:right w:val="none" w:sz="0" w:space="0" w:color="auto"/>
      </w:divBdr>
      <w:divsChild>
        <w:div w:id="44062057">
          <w:marLeft w:val="0"/>
          <w:marRight w:val="0"/>
          <w:marTop w:val="0"/>
          <w:marBottom w:val="0"/>
          <w:divBdr>
            <w:top w:val="none" w:sz="0" w:space="0" w:color="auto"/>
            <w:left w:val="none" w:sz="0" w:space="0" w:color="auto"/>
            <w:bottom w:val="none" w:sz="0" w:space="0" w:color="auto"/>
            <w:right w:val="none" w:sz="0" w:space="0" w:color="auto"/>
          </w:divBdr>
        </w:div>
        <w:div w:id="788009410">
          <w:marLeft w:val="0"/>
          <w:marRight w:val="0"/>
          <w:marTop w:val="0"/>
          <w:marBottom w:val="0"/>
          <w:divBdr>
            <w:top w:val="none" w:sz="0" w:space="0" w:color="auto"/>
            <w:left w:val="none" w:sz="0" w:space="0" w:color="auto"/>
            <w:bottom w:val="none" w:sz="0" w:space="0" w:color="auto"/>
            <w:right w:val="none" w:sz="0" w:space="0" w:color="auto"/>
          </w:divBdr>
        </w:div>
        <w:div w:id="902833758">
          <w:marLeft w:val="0"/>
          <w:marRight w:val="0"/>
          <w:marTop w:val="0"/>
          <w:marBottom w:val="0"/>
          <w:divBdr>
            <w:top w:val="none" w:sz="0" w:space="0" w:color="auto"/>
            <w:left w:val="none" w:sz="0" w:space="0" w:color="auto"/>
            <w:bottom w:val="none" w:sz="0" w:space="0" w:color="auto"/>
            <w:right w:val="none" w:sz="0" w:space="0" w:color="auto"/>
          </w:divBdr>
        </w:div>
        <w:div w:id="1197081335">
          <w:marLeft w:val="0"/>
          <w:marRight w:val="0"/>
          <w:marTop w:val="0"/>
          <w:marBottom w:val="0"/>
          <w:divBdr>
            <w:top w:val="none" w:sz="0" w:space="0" w:color="auto"/>
            <w:left w:val="none" w:sz="0" w:space="0" w:color="auto"/>
            <w:bottom w:val="none" w:sz="0" w:space="0" w:color="auto"/>
            <w:right w:val="none" w:sz="0" w:space="0" w:color="auto"/>
          </w:divBdr>
        </w:div>
      </w:divsChild>
    </w:div>
    <w:div w:id="1133131876">
      <w:bodyDiv w:val="1"/>
      <w:marLeft w:val="0"/>
      <w:marRight w:val="0"/>
      <w:marTop w:val="0"/>
      <w:marBottom w:val="0"/>
      <w:divBdr>
        <w:top w:val="none" w:sz="0" w:space="0" w:color="auto"/>
        <w:left w:val="none" w:sz="0" w:space="0" w:color="auto"/>
        <w:bottom w:val="none" w:sz="0" w:space="0" w:color="auto"/>
        <w:right w:val="none" w:sz="0" w:space="0" w:color="auto"/>
      </w:divBdr>
    </w:div>
    <w:div w:id="1136020775">
      <w:bodyDiv w:val="1"/>
      <w:marLeft w:val="0"/>
      <w:marRight w:val="0"/>
      <w:marTop w:val="0"/>
      <w:marBottom w:val="0"/>
      <w:divBdr>
        <w:top w:val="none" w:sz="0" w:space="0" w:color="auto"/>
        <w:left w:val="none" w:sz="0" w:space="0" w:color="auto"/>
        <w:bottom w:val="none" w:sz="0" w:space="0" w:color="auto"/>
        <w:right w:val="none" w:sz="0" w:space="0" w:color="auto"/>
      </w:divBdr>
    </w:div>
    <w:div w:id="1152871773">
      <w:marLeft w:val="0"/>
      <w:marRight w:val="0"/>
      <w:marTop w:val="0"/>
      <w:marBottom w:val="0"/>
      <w:divBdr>
        <w:top w:val="none" w:sz="0" w:space="0" w:color="auto"/>
        <w:left w:val="none" w:sz="0" w:space="0" w:color="auto"/>
        <w:bottom w:val="none" w:sz="0" w:space="0" w:color="auto"/>
        <w:right w:val="none" w:sz="0" w:space="0" w:color="auto"/>
      </w:divBdr>
    </w:div>
    <w:div w:id="1189949453">
      <w:bodyDiv w:val="1"/>
      <w:marLeft w:val="0"/>
      <w:marRight w:val="0"/>
      <w:marTop w:val="0"/>
      <w:marBottom w:val="0"/>
      <w:divBdr>
        <w:top w:val="none" w:sz="0" w:space="0" w:color="auto"/>
        <w:left w:val="none" w:sz="0" w:space="0" w:color="auto"/>
        <w:bottom w:val="none" w:sz="0" w:space="0" w:color="auto"/>
        <w:right w:val="none" w:sz="0" w:space="0" w:color="auto"/>
      </w:divBdr>
    </w:div>
    <w:div w:id="1210873768">
      <w:bodyDiv w:val="1"/>
      <w:marLeft w:val="0"/>
      <w:marRight w:val="0"/>
      <w:marTop w:val="0"/>
      <w:marBottom w:val="0"/>
      <w:divBdr>
        <w:top w:val="none" w:sz="0" w:space="0" w:color="auto"/>
        <w:left w:val="none" w:sz="0" w:space="0" w:color="auto"/>
        <w:bottom w:val="none" w:sz="0" w:space="0" w:color="auto"/>
        <w:right w:val="none" w:sz="0" w:space="0" w:color="auto"/>
      </w:divBdr>
    </w:div>
    <w:div w:id="1246651687">
      <w:bodyDiv w:val="1"/>
      <w:marLeft w:val="0"/>
      <w:marRight w:val="0"/>
      <w:marTop w:val="0"/>
      <w:marBottom w:val="0"/>
      <w:divBdr>
        <w:top w:val="none" w:sz="0" w:space="0" w:color="auto"/>
        <w:left w:val="none" w:sz="0" w:space="0" w:color="auto"/>
        <w:bottom w:val="none" w:sz="0" w:space="0" w:color="auto"/>
        <w:right w:val="none" w:sz="0" w:space="0" w:color="auto"/>
      </w:divBdr>
    </w:div>
    <w:div w:id="1250504018">
      <w:bodyDiv w:val="1"/>
      <w:marLeft w:val="0"/>
      <w:marRight w:val="0"/>
      <w:marTop w:val="0"/>
      <w:marBottom w:val="0"/>
      <w:divBdr>
        <w:top w:val="none" w:sz="0" w:space="0" w:color="auto"/>
        <w:left w:val="none" w:sz="0" w:space="0" w:color="auto"/>
        <w:bottom w:val="none" w:sz="0" w:space="0" w:color="auto"/>
        <w:right w:val="none" w:sz="0" w:space="0" w:color="auto"/>
      </w:divBdr>
      <w:divsChild>
        <w:div w:id="70203568">
          <w:marLeft w:val="0"/>
          <w:marRight w:val="0"/>
          <w:marTop w:val="0"/>
          <w:marBottom w:val="0"/>
          <w:divBdr>
            <w:top w:val="none" w:sz="0" w:space="0" w:color="auto"/>
            <w:left w:val="none" w:sz="0" w:space="0" w:color="auto"/>
            <w:bottom w:val="none" w:sz="0" w:space="0" w:color="auto"/>
            <w:right w:val="none" w:sz="0" w:space="0" w:color="auto"/>
          </w:divBdr>
        </w:div>
        <w:div w:id="984547781">
          <w:marLeft w:val="0"/>
          <w:marRight w:val="0"/>
          <w:marTop w:val="0"/>
          <w:marBottom w:val="0"/>
          <w:divBdr>
            <w:top w:val="none" w:sz="0" w:space="0" w:color="auto"/>
            <w:left w:val="none" w:sz="0" w:space="0" w:color="auto"/>
            <w:bottom w:val="none" w:sz="0" w:space="0" w:color="auto"/>
            <w:right w:val="none" w:sz="0" w:space="0" w:color="auto"/>
          </w:divBdr>
        </w:div>
        <w:div w:id="1611743088">
          <w:marLeft w:val="0"/>
          <w:marRight w:val="0"/>
          <w:marTop w:val="0"/>
          <w:marBottom w:val="0"/>
          <w:divBdr>
            <w:top w:val="none" w:sz="0" w:space="0" w:color="auto"/>
            <w:left w:val="none" w:sz="0" w:space="0" w:color="auto"/>
            <w:bottom w:val="none" w:sz="0" w:space="0" w:color="auto"/>
            <w:right w:val="none" w:sz="0" w:space="0" w:color="auto"/>
          </w:divBdr>
        </w:div>
        <w:div w:id="1826319788">
          <w:marLeft w:val="0"/>
          <w:marRight w:val="0"/>
          <w:marTop w:val="0"/>
          <w:marBottom w:val="0"/>
          <w:divBdr>
            <w:top w:val="none" w:sz="0" w:space="0" w:color="auto"/>
            <w:left w:val="none" w:sz="0" w:space="0" w:color="auto"/>
            <w:bottom w:val="none" w:sz="0" w:space="0" w:color="auto"/>
            <w:right w:val="none" w:sz="0" w:space="0" w:color="auto"/>
          </w:divBdr>
        </w:div>
      </w:divsChild>
    </w:div>
    <w:div w:id="1279800644">
      <w:bodyDiv w:val="1"/>
      <w:marLeft w:val="0"/>
      <w:marRight w:val="0"/>
      <w:marTop w:val="0"/>
      <w:marBottom w:val="0"/>
      <w:divBdr>
        <w:top w:val="none" w:sz="0" w:space="0" w:color="auto"/>
        <w:left w:val="none" w:sz="0" w:space="0" w:color="auto"/>
        <w:bottom w:val="none" w:sz="0" w:space="0" w:color="auto"/>
        <w:right w:val="none" w:sz="0" w:space="0" w:color="auto"/>
      </w:divBdr>
    </w:div>
    <w:div w:id="1304236520">
      <w:bodyDiv w:val="1"/>
      <w:marLeft w:val="0"/>
      <w:marRight w:val="0"/>
      <w:marTop w:val="0"/>
      <w:marBottom w:val="0"/>
      <w:divBdr>
        <w:top w:val="none" w:sz="0" w:space="0" w:color="auto"/>
        <w:left w:val="none" w:sz="0" w:space="0" w:color="auto"/>
        <w:bottom w:val="none" w:sz="0" w:space="0" w:color="auto"/>
        <w:right w:val="none" w:sz="0" w:space="0" w:color="auto"/>
      </w:divBdr>
    </w:div>
    <w:div w:id="1312371271">
      <w:bodyDiv w:val="1"/>
      <w:marLeft w:val="0"/>
      <w:marRight w:val="0"/>
      <w:marTop w:val="0"/>
      <w:marBottom w:val="0"/>
      <w:divBdr>
        <w:top w:val="none" w:sz="0" w:space="0" w:color="auto"/>
        <w:left w:val="none" w:sz="0" w:space="0" w:color="auto"/>
        <w:bottom w:val="none" w:sz="0" w:space="0" w:color="auto"/>
        <w:right w:val="none" w:sz="0" w:space="0" w:color="auto"/>
      </w:divBdr>
    </w:div>
    <w:div w:id="1368677700">
      <w:bodyDiv w:val="1"/>
      <w:marLeft w:val="0"/>
      <w:marRight w:val="0"/>
      <w:marTop w:val="0"/>
      <w:marBottom w:val="0"/>
      <w:divBdr>
        <w:top w:val="none" w:sz="0" w:space="0" w:color="auto"/>
        <w:left w:val="none" w:sz="0" w:space="0" w:color="auto"/>
        <w:bottom w:val="none" w:sz="0" w:space="0" w:color="auto"/>
        <w:right w:val="none" w:sz="0" w:space="0" w:color="auto"/>
      </w:divBdr>
    </w:div>
    <w:div w:id="1416633654">
      <w:bodyDiv w:val="1"/>
      <w:marLeft w:val="0"/>
      <w:marRight w:val="0"/>
      <w:marTop w:val="0"/>
      <w:marBottom w:val="0"/>
      <w:divBdr>
        <w:top w:val="none" w:sz="0" w:space="0" w:color="auto"/>
        <w:left w:val="none" w:sz="0" w:space="0" w:color="auto"/>
        <w:bottom w:val="none" w:sz="0" w:space="0" w:color="auto"/>
        <w:right w:val="none" w:sz="0" w:space="0" w:color="auto"/>
      </w:divBdr>
      <w:divsChild>
        <w:div w:id="146746719">
          <w:marLeft w:val="0"/>
          <w:marRight w:val="0"/>
          <w:marTop w:val="0"/>
          <w:marBottom w:val="0"/>
          <w:divBdr>
            <w:top w:val="none" w:sz="0" w:space="0" w:color="auto"/>
            <w:left w:val="none" w:sz="0" w:space="0" w:color="auto"/>
            <w:bottom w:val="none" w:sz="0" w:space="0" w:color="auto"/>
            <w:right w:val="none" w:sz="0" w:space="0" w:color="auto"/>
          </w:divBdr>
        </w:div>
        <w:div w:id="150952331">
          <w:marLeft w:val="0"/>
          <w:marRight w:val="0"/>
          <w:marTop w:val="0"/>
          <w:marBottom w:val="0"/>
          <w:divBdr>
            <w:top w:val="none" w:sz="0" w:space="0" w:color="auto"/>
            <w:left w:val="none" w:sz="0" w:space="0" w:color="auto"/>
            <w:bottom w:val="none" w:sz="0" w:space="0" w:color="auto"/>
            <w:right w:val="none" w:sz="0" w:space="0" w:color="auto"/>
          </w:divBdr>
        </w:div>
        <w:div w:id="229341723">
          <w:marLeft w:val="0"/>
          <w:marRight w:val="0"/>
          <w:marTop w:val="0"/>
          <w:marBottom w:val="0"/>
          <w:divBdr>
            <w:top w:val="none" w:sz="0" w:space="0" w:color="auto"/>
            <w:left w:val="none" w:sz="0" w:space="0" w:color="auto"/>
            <w:bottom w:val="none" w:sz="0" w:space="0" w:color="auto"/>
            <w:right w:val="none" w:sz="0" w:space="0" w:color="auto"/>
          </w:divBdr>
        </w:div>
        <w:div w:id="363487773">
          <w:marLeft w:val="0"/>
          <w:marRight w:val="0"/>
          <w:marTop w:val="0"/>
          <w:marBottom w:val="0"/>
          <w:divBdr>
            <w:top w:val="none" w:sz="0" w:space="0" w:color="auto"/>
            <w:left w:val="none" w:sz="0" w:space="0" w:color="auto"/>
            <w:bottom w:val="none" w:sz="0" w:space="0" w:color="auto"/>
            <w:right w:val="none" w:sz="0" w:space="0" w:color="auto"/>
          </w:divBdr>
        </w:div>
        <w:div w:id="616331455">
          <w:marLeft w:val="0"/>
          <w:marRight w:val="0"/>
          <w:marTop w:val="0"/>
          <w:marBottom w:val="0"/>
          <w:divBdr>
            <w:top w:val="none" w:sz="0" w:space="0" w:color="auto"/>
            <w:left w:val="none" w:sz="0" w:space="0" w:color="auto"/>
            <w:bottom w:val="none" w:sz="0" w:space="0" w:color="auto"/>
            <w:right w:val="none" w:sz="0" w:space="0" w:color="auto"/>
          </w:divBdr>
        </w:div>
        <w:div w:id="662005318">
          <w:marLeft w:val="0"/>
          <w:marRight w:val="0"/>
          <w:marTop w:val="0"/>
          <w:marBottom w:val="0"/>
          <w:divBdr>
            <w:top w:val="none" w:sz="0" w:space="0" w:color="auto"/>
            <w:left w:val="none" w:sz="0" w:space="0" w:color="auto"/>
            <w:bottom w:val="none" w:sz="0" w:space="0" w:color="auto"/>
            <w:right w:val="none" w:sz="0" w:space="0" w:color="auto"/>
          </w:divBdr>
        </w:div>
        <w:div w:id="783311088">
          <w:marLeft w:val="0"/>
          <w:marRight w:val="0"/>
          <w:marTop w:val="0"/>
          <w:marBottom w:val="0"/>
          <w:divBdr>
            <w:top w:val="none" w:sz="0" w:space="0" w:color="auto"/>
            <w:left w:val="none" w:sz="0" w:space="0" w:color="auto"/>
            <w:bottom w:val="none" w:sz="0" w:space="0" w:color="auto"/>
            <w:right w:val="none" w:sz="0" w:space="0" w:color="auto"/>
          </w:divBdr>
        </w:div>
        <w:div w:id="829909045">
          <w:marLeft w:val="0"/>
          <w:marRight w:val="0"/>
          <w:marTop w:val="0"/>
          <w:marBottom w:val="0"/>
          <w:divBdr>
            <w:top w:val="none" w:sz="0" w:space="0" w:color="auto"/>
            <w:left w:val="none" w:sz="0" w:space="0" w:color="auto"/>
            <w:bottom w:val="none" w:sz="0" w:space="0" w:color="auto"/>
            <w:right w:val="none" w:sz="0" w:space="0" w:color="auto"/>
          </w:divBdr>
        </w:div>
        <w:div w:id="902915134">
          <w:marLeft w:val="0"/>
          <w:marRight w:val="0"/>
          <w:marTop w:val="0"/>
          <w:marBottom w:val="0"/>
          <w:divBdr>
            <w:top w:val="none" w:sz="0" w:space="0" w:color="auto"/>
            <w:left w:val="none" w:sz="0" w:space="0" w:color="auto"/>
            <w:bottom w:val="none" w:sz="0" w:space="0" w:color="auto"/>
            <w:right w:val="none" w:sz="0" w:space="0" w:color="auto"/>
          </w:divBdr>
        </w:div>
        <w:div w:id="962618379">
          <w:marLeft w:val="0"/>
          <w:marRight w:val="0"/>
          <w:marTop w:val="0"/>
          <w:marBottom w:val="0"/>
          <w:divBdr>
            <w:top w:val="none" w:sz="0" w:space="0" w:color="auto"/>
            <w:left w:val="none" w:sz="0" w:space="0" w:color="auto"/>
            <w:bottom w:val="none" w:sz="0" w:space="0" w:color="auto"/>
            <w:right w:val="none" w:sz="0" w:space="0" w:color="auto"/>
          </w:divBdr>
        </w:div>
        <w:div w:id="1180198044">
          <w:marLeft w:val="0"/>
          <w:marRight w:val="0"/>
          <w:marTop w:val="0"/>
          <w:marBottom w:val="0"/>
          <w:divBdr>
            <w:top w:val="none" w:sz="0" w:space="0" w:color="auto"/>
            <w:left w:val="none" w:sz="0" w:space="0" w:color="auto"/>
            <w:bottom w:val="none" w:sz="0" w:space="0" w:color="auto"/>
            <w:right w:val="none" w:sz="0" w:space="0" w:color="auto"/>
          </w:divBdr>
        </w:div>
        <w:div w:id="1213808083">
          <w:marLeft w:val="0"/>
          <w:marRight w:val="0"/>
          <w:marTop w:val="0"/>
          <w:marBottom w:val="0"/>
          <w:divBdr>
            <w:top w:val="none" w:sz="0" w:space="0" w:color="auto"/>
            <w:left w:val="none" w:sz="0" w:space="0" w:color="auto"/>
            <w:bottom w:val="none" w:sz="0" w:space="0" w:color="auto"/>
            <w:right w:val="none" w:sz="0" w:space="0" w:color="auto"/>
          </w:divBdr>
        </w:div>
        <w:div w:id="1245338890">
          <w:marLeft w:val="0"/>
          <w:marRight w:val="0"/>
          <w:marTop w:val="0"/>
          <w:marBottom w:val="0"/>
          <w:divBdr>
            <w:top w:val="none" w:sz="0" w:space="0" w:color="auto"/>
            <w:left w:val="none" w:sz="0" w:space="0" w:color="auto"/>
            <w:bottom w:val="none" w:sz="0" w:space="0" w:color="auto"/>
            <w:right w:val="none" w:sz="0" w:space="0" w:color="auto"/>
          </w:divBdr>
        </w:div>
        <w:div w:id="1787771135">
          <w:marLeft w:val="0"/>
          <w:marRight w:val="0"/>
          <w:marTop w:val="0"/>
          <w:marBottom w:val="0"/>
          <w:divBdr>
            <w:top w:val="none" w:sz="0" w:space="0" w:color="auto"/>
            <w:left w:val="none" w:sz="0" w:space="0" w:color="auto"/>
            <w:bottom w:val="none" w:sz="0" w:space="0" w:color="auto"/>
            <w:right w:val="none" w:sz="0" w:space="0" w:color="auto"/>
          </w:divBdr>
        </w:div>
        <w:div w:id="1867255177">
          <w:marLeft w:val="0"/>
          <w:marRight w:val="0"/>
          <w:marTop w:val="0"/>
          <w:marBottom w:val="0"/>
          <w:divBdr>
            <w:top w:val="none" w:sz="0" w:space="0" w:color="auto"/>
            <w:left w:val="none" w:sz="0" w:space="0" w:color="auto"/>
            <w:bottom w:val="none" w:sz="0" w:space="0" w:color="auto"/>
            <w:right w:val="none" w:sz="0" w:space="0" w:color="auto"/>
          </w:divBdr>
        </w:div>
        <w:div w:id="1868249440">
          <w:marLeft w:val="0"/>
          <w:marRight w:val="0"/>
          <w:marTop w:val="0"/>
          <w:marBottom w:val="0"/>
          <w:divBdr>
            <w:top w:val="none" w:sz="0" w:space="0" w:color="auto"/>
            <w:left w:val="none" w:sz="0" w:space="0" w:color="auto"/>
            <w:bottom w:val="none" w:sz="0" w:space="0" w:color="auto"/>
            <w:right w:val="none" w:sz="0" w:space="0" w:color="auto"/>
          </w:divBdr>
        </w:div>
        <w:div w:id="1920021291">
          <w:marLeft w:val="0"/>
          <w:marRight w:val="0"/>
          <w:marTop w:val="0"/>
          <w:marBottom w:val="0"/>
          <w:divBdr>
            <w:top w:val="none" w:sz="0" w:space="0" w:color="auto"/>
            <w:left w:val="none" w:sz="0" w:space="0" w:color="auto"/>
            <w:bottom w:val="none" w:sz="0" w:space="0" w:color="auto"/>
            <w:right w:val="none" w:sz="0" w:space="0" w:color="auto"/>
          </w:divBdr>
        </w:div>
        <w:div w:id="1925869727">
          <w:marLeft w:val="0"/>
          <w:marRight w:val="0"/>
          <w:marTop w:val="0"/>
          <w:marBottom w:val="0"/>
          <w:divBdr>
            <w:top w:val="none" w:sz="0" w:space="0" w:color="auto"/>
            <w:left w:val="none" w:sz="0" w:space="0" w:color="auto"/>
            <w:bottom w:val="none" w:sz="0" w:space="0" w:color="auto"/>
            <w:right w:val="none" w:sz="0" w:space="0" w:color="auto"/>
          </w:divBdr>
        </w:div>
        <w:div w:id="1982467521">
          <w:marLeft w:val="0"/>
          <w:marRight w:val="0"/>
          <w:marTop w:val="0"/>
          <w:marBottom w:val="0"/>
          <w:divBdr>
            <w:top w:val="none" w:sz="0" w:space="0" w:color="auto"/>
            <w:left w:val="none" w:sz="0" w:space="0" w:color="auto"/>
            <w:bottom w:val="none" w:sz="0" w:space="0" w:color="auto"/>
            <w:right w:val="none" w:sz="0" w:space="0" w:color="auto"/>
          </w:divBdr>
        </w:div>
      </w:divsChild>
    </w:div>
    <w:div w:id="1530609847">
      <w:bodyDiv w:val="1"/>
      <w:marLeft w:val="0"/>
      <w:marRight w:val="0"/>
      <w:marTop w:val="0"/>
      <w:marBottom w:val="0"/>
      <w:divBdr>
        <w:top w:val="none" w:sz="0" w:space="0" w:color="auto"/>
        <w:left w:val="none" w:sz="0" w:space="0" w:color="auto"/>
        <w:bottom w:val="none" w:sz="0" w:space="0" w:color="auto"/>
        <w:right w:val="none" w:sz="0" w:space="0" w:color="auto"/>
      </w:divBdr>
      <w:divsChild>
        <w:div w:id="924998378">
          <w:marLeft w:val="0"/>
          <w:marRight w:val="0"/>
          <w:marTop w:val="0"/>
          <w:marBottom w:val="0"/>
          <w:divBdr>
            <w:top w:val="none" w:sz="0" w:space="0" w:color="auto"/>
            <w:left w:val="none" w:sz="0" w:space="0" w:color="auto"/>
            <w:bottom w:val="none" w:sz="0" w:space="0" w:color="auto"/>
            <w:right w:val="none" w:sz="0" w:space="0" w:color="auto"/>
          </w:divBdr>
        </w:div>
        <w:div w:id="1122580680">
          <w:marLeft w:val="0"/>
          <w:marRight w:val="0"/>
          <w:marTop w:val="0"/>
          <w:marBottom w:val="0"/>
          <w:divBdr>
            <w:top w:val="none" w:sz="0" w:space="0" w:color="auto"/>
            <w:left w:val="none" w:sz="0" w:space="0" w:color="auto"/>
            <w:bottom w:val="none" w:sz="0" w:space="0" w:color="auto"/>
            <w:right w:val="none" w:sz="0" w:space="0" w:color="auto"/>
          </w:divBdr>
        </w:div>
        <w:div w:id="1589196965">
          <w:marLeft w:val="0"/>
          <w:marRight w:val="0"/>
          <w:marTop w:val="0"/>
          <w:marBottom w:val="0"/>
          <w:divBdr>
            <w:top w:val="none" w:sz="0" w:space="0" w:color="auto"/>
            <w:left w:val="none" w:sz="0" w:space="0" w:color="auto"/>
            <w:bottom w:val="none" w:sz="0" w:space="0" w:color="auto"/>
            <w:right w:val="none" w:sz="0" w:space="0" w:color="auto"/>
          </w:divBdr>
        </w:div>
        <w:div w:id="1951352285">
          <w:marLeft w:val="0"/>
          <w:marRight w:val="0"/>
          <w:marTop w:val="0"/>
          <w:marBottom w:val="0"/>
          <w:divBdr>
            <w:top w:val="none" w:sz="0" w:space="0" w:color="auto"/>
            <w:left w:val="none" w:sz="0" w:space="0" w:color="auto"/>
            <w:bottom w:val="none" w:sz="0" w:space="0" w:color="auto"/>
            <w:right w:val="none" w:sz="0" w:space="0" w:color="auto"/>
          </w:divBdr>
        </w:div>
      </w:divsChild>
    </w:div>
    <w:div w:id="1609242595">
      <w:bodyDiv w:val="1"/>
      <w:marLeft w:val="0"/>
      <w:marRight w:val="0"/>
      <w:marTop w:val="0"/>
      <w:marBottom w:val="0"/>
      <w:divBdr>
        <w:top w:val="none" w:sz="0" w:space="0" w:color="auto"/>
        <w:left w:val="none" w:sz="0" w:space="0" w:color="auto"/>
        <w:bottom w:val="none" w:sz="0" w:space="0" w:color="auto"/>
        <w:right w:val="none" w:sz="0" w:space="0" w:color="auto"/>
      </w:divBdr>
      <w:divsChild>
        <w:div w:id="4672284">
          <w:marLeft w:val="0"/>
          <w:marRight w:val="0"/>
          <w:marTop w:val="0"/>
          <w:marBottom w:val="0"/>
          <w:divBdr>
            <w:top w:val="none" w:sz="0" w:space="0" w:color="auto"/>
            <w:left w:val="none" w:sz="0" w:space="0" w:color="auto"/>
            <w:bottom w:val="none" w:sz="0" w:space="0" w:color="auto"/>
            <w:right w:val="none" w:sz="0" w:space="0" w:color="auto"/>
          </w:divBdr>
        </w:div>
        <w:div w:id="86850273">
          <w:marLeft w:val="0"/>
          <w:marRight w:val="0"/>
          <w:marTop w:val="0"/>
          <w:marBottom w:val="0"/>
          <w:divBdr>
            <w:top w:val="none" w:sz="0" w:space="0" w:color="auto"/>
            <w:left w:val="none" w:sz="0" w:space="0" w:color="auto"/>
            <w:bottom w:val="none" w:sz="0" w:space="0" w:color="auto"/>
            <w:right w:val="none" w:sz="0" w:space="0" w:color="auto"/>
          </w:divBdr>
        </w:div>
        <w:div w:id="399597704">
          <w:marLeft w:val="0"/>
          <w:marRight w:val="0"/>
          <w:marTop w:val="0"/>
          <w:marBottom w:val="0"/>
          <w:divBdr>
            <w:top w:val="none" w:sz="0" w:space="0" w:color="auto"/>
            <w:left w:val="none" w:sz="0" w:space="0" w:color="auto"/>
            <w:bottom w:val="none" w:sz="0" w:space="0" w:color="auto"/>
            <w:right w:val="none" w:sz="0" w:space="0" w:color="auto"/>
          </w:divBdr>
        </w:div>
        <w:div w:id="610941162">
          <w:marLeft w:val="0"/>
          <w:marRight w:val="0"/>
          <w:marTop w:val="0"/>
          <w:marBottom w:val="0"/>
          <w:divBdr>
            <w:top w:val="none" w:sz="0" w:space="0" w:color="auto"/>
            <w:left w:val="none" w:sz="0" w:space="0" w:color="auto"/>
            <w:bottom w:val="none" w:sz="0" w:space="0" w:color="auto"/>
            <w:right w:val="none" w:sz="0" w:space="0" w:color="auto"/>
          </w:divBdr>
        </w:div>
        <w:div w:id="670648186">
          <w:marLeft w:val="0"/>
          <w:marRight w:val="0"/>
          <w:marTop w:val="0"/>
          <w:marBottom w:val="0"/>
          <w:divBdr>
            <w:top w:val="none" w:sz="0" w:space="0" w:color="auto"/>
            <w:left w:val="none" w:sz="0" w:space="0" w:color="auto"/>
            <w:bottom w:val="none" w:sz="0" w:space="0" w:color="auto"/>
            <w:right w:val="none" w:sz="0" w:space="0" w:color="auto"/>
          </w:divBdr>
        </w:div>
        <w:div w:id="813526411">
          <w:marLeft w:val="0"/>
          <w:marRight w:val="0"/>
          <w:marTop w:val="0"/>
          <w:marBottom w:val="0"/>
          <w:divBdr>
            <w:top w:val="none" w:sz="0" w:space="0" w:color="auto"/>
            <w:left w:val="none" w:sz="0" w:space="0" w:color="auto"/>
            <w:bottom w:val="none" w:sz="0" w:space="0" w:color="auto"/>
            <w:right w:val="none" w:sz="0" w:space="0" w:color="auto"/>
          </w:divBdr>
        </w:div>
        <w:div w:id="1080441626">
          <w:marLeft w:val="0"/>
          <w:marRight w:val="0"/>
          <w:marTop w:val="0"/>
          <w:marBottom w:val="0"/>
          <w:divBdr>
            <w:top w:val="none" w:sz="0" w:space="0" w:color="auto"/>
            <w:left w:val="none" w:sz="0" w:space="0" w:color="auto"/>
            <w:bottom w:val="none" w:sz="0" w:space="0" w:color="auto"/>
            <w:right w:val="none" w:sz="0" w:space="0" w:color="auto"/>
          </w:divBdr>
        </w:div>
        <w:div w:id="1872299776">
          <w:marLeft w:val="0"/>
          <w:marRight w:val="0"/>
          <w:marTop w:val="0"/>
          <w:marBottom w:val="0"/>
          <w:divBdr>
            <w:top w:val="none" w:sz="0" w:space="0" w:color="auto"/>
            <w:left w:val="none" w:sz="0" w:space="0" w:color="auto"/>
            <w:bottom w:val="none" w:sz="0" w:space="0" w:color="auto"/>
            <w:right w:val="none" w:sz="0" w:space="0" w:color="auto"/>
          </w:divBdr>
        </w:div>
        <w:div w:id="1903518166">
          <w:marLeft w:val="0"/>
          <w:marRight w:val="0"/>
          <w:marTop w:val="0"/>
          <w:marBottom w:val="0"/>
          <w:divBdr>
            <w:top w:val="none" w:sz="0" w:space="0" w:color="auto"/>
            <w:left w:val="none" w:sz="0" w:space="0" w:color="auto"/>
            <w:bottom w:val="none" w:sz="0" w:space="0" w:color="auto"/>
            <w:right w:val="none" w:sz="0" w:space="0" w:color="auto"/>
          </w:divBdr>
        </w:div>
        <w:div w:id="1941253257">
          <w:marLeft w:val="0"/>
          <w:marRight w:val="0"/>
          <w:marTop w:val="0"/>
          <w:marBottom w:val="0"/>
          <w:divBdr>
            <w:top w:val="none" w:sz="0" w:space="0" w:color="auto"/>
            <w:left w:val="none" w:sz="0" w:space="0" w:color="auto"/>
            <w:bottom w:val="none" w:sz="0" w:space="0" w:color="auto"/>
            <w:right w:val="none" w:sz="0" w:space="0" w:color="auto"/>
          </w:divBdr>
        </w:div>
        <w:div w:id="1979724750">
          <w:marLeft w:val="0"/>
          <w:marRight w:val="0"/>
          <w:marTop w:val="0"/>
          <w:marBottom w:val="0"/>
          <w:divBdr>
            <w:top w:val="none" w:sz="0" w:space="0" w:color="auto"/>
            <w:left w:val="none" w:sz="0" w:space="0" w:color="auto"/>
            <w:bottom w:val="none" w:sz="0" w:space="0" w:color="auto"/>
            <w:right w:val="none" w:sz="0" w:space="0" w:color="auto"/>
          </w:divBdr>
        </w:div>
        <w:div w:id="2012953560">
          <w:marLeft w:val="0"/>
          <w:marRight w:val="0"/>
          <w:marTop w:val="0"/>
          <w:marBottom w:val="0"/>
          <w:divBdr>
            <w:top w:val="none" w:sz="0" w:space="0" w:color="auto"/>
            <w:left w:val="none" w:sz="0" w:space="0" w:color="auto"/>
            <w:bottom w:val="none" w:sz="0" w:space="0" w:color="auto"/>
            <w:right w:val="none" w:sz="0" w:space="0" w:color="auto"/>
          </w:divBdr>
        </w:div>
      </w:divsChild>
    </w:div>
    <w:div w:id="1746762774">
      <w:bodyDiv w:val="1"/>
      <w:marLeft w:val="0"/>
      <w:marRight w:val="0"/>
      <w:marTop w:val="0"/>
      <w:marBottom w:val="0"/>
      <w:divBdr>
        <w:top w:val="none" w:sz="0" w:space="0" w:color="auto"/>
        <w:left w:val="none" w:sz="0" w:space="0" w:color="auto"/>
        <w:bottom w:val="none" w:sz="0" w:space="0" w:color="auto"/>
        <w:right w:val="none" w:sz="0" w:space="0" w:color="auto"/>
      </w:divBdr>
    </w:div>
    <w:div w:id="1802729684">
      <w:bodyDiv w:val="1"/>
      <w:marLeft w:val="0"/>
      <w:marRight w:val="0"/>
      <w:marTop w:val="0"/>
      <w:marBottom w:val="0"/>
      <w:divBdr>
        <w:top w:val="none" w:sz="0" w:space="0" w:color="auto"/>
        <w:left w:val="none" w:sz="0" w:space="0" w:color="auto"/>
        <w:bottom w:val="none" w:sz="0" w:space="0" w:color="auto"/>
        <w:right w:val="none" w:sz="0" w:space="0" w:color="auto"/>
      </w:divBdr>
      <w:divsChild>
        <w:div w:id="1183781565">
          <w:marLeft w:val="0"/>
          <w:marRight w:val="0"/>
          <w:marTop w:val="0"/>
          <w:marBottom w:val="0"/>
          <w:divBdr>
            <w:top w:val="none" w:sz="0" w:space="0" w:color="auto"/>
            <w:left w:val="none" w:sz="0" w:space="0" w:color="auto"/>
            <w:bottom w:val="none" w:sz="0" w:space="0" w:color="auto"/>
            <w:right w:val="none" w:sz="0" w:space="0" w:color="auto"/>
          </w:divBdr>
        </w:div>
        <w:div w:id="1322663075">
          <w:marLeft w:val="0"/>
          <w:marRight w:val="0"/>
          <w:marTop w:val="0"/>
          <w:marBottom w:val="0"/>
          <w:divBdr>
            <w:top w:val="none" w:sz="0" w:space="0" w:color="auto"/>
            <w:left w:val="none" w:sz="0" w:space="0" w:color="auto"/>
            <w:bottom w:val="none" w:sz="0" w:space="0" w:color="auto"/>
            <w:right w:val="none" w:sz="0" w:space="0" w:color="auto"/>
          </w:divBdr>
        </w:div>
        <w:div w:id="1399354402">
          <w:marLeft w:val="0"/>
          <w:marRight w:val="0"/>
          <w:marTop w:val="0"/>
          <w:marBottom w:val="0"/>
          <w:divBdr>
            <w:top w:val="none" w:sz="0" w:space="0" w:color="auto"/>
            <w:left w:val="none" w:sz="0" w:space="0" w:color="auto"/>
            <w:bottom w:val="none" w:sz="0" w:space="0" w:color="auto"/>
            <w:right w:val="none" w:sz="0" w:space="0" w:color="auto"/>
          </w:divBdr>
        </w:div>
        <w:div w:id="1708406327">
          <w:marLeft w:val="0"/>
          <w:marRight w:val="0"/>
          <w:marTop w:val="0"/>
          <w:marBottom w:val="0"/>
          <w:divBdr>
            <w:top w:val="none" w:sz="0" w:space="0" w:color="auto"/>
            <w:left w:val="none" w:sz="0" w:space="0" w:color="auto"/>
            <w:bottom w:val="none" w:sz="0" w:space="0" w:color="auto"/>
            <w:right w:val="none" w:sz="0" w:space="0" w:color="auto"/>
          </w:divBdr>
        </w:div>
        <w:div w:id="1986623636">
          <w:marLeft w:val="0"/>
          <w:marRight w:val="0"/>
          <w:marTop w:val="0"/>
          <w:marBottom w:val="0"/>
          <w:divBdr>
            <w:top w:val="none" w:sz="0" w:space="0" w:color="auto"/>
            <w:left w:val="none" w:sz="0" w:space="0" w:color="auto"/>
            <w:bottom w:val="none" w:sz="0" w:space="0" w:color="auto"/>
            <w:right w:val="none" w:sz="0" w:space="0" w:color="auto"/>
          </w:divBdr>
        </w:div>
        <w:div w:id="1990401164">
          <w:marLeft w:val="0"/>
          <w:marRight w:val="0"/>
          <w:marTop w:val="0"/>
          <w:marBottom w:val="0"/>
          <w:divBdr>
            <w:top w:val="none" w:sz="0" w:space="0" w:color="auto"/>
            <w:left w:val="none" w:sz="0" w:space="0" w:color="auto"/>
            <w:bottom w:val="none" w:sz="0" w:space="0" w:color="auto"/>
            <w:right w:val="none" w:sz="0" w:space="0" w:color="auto"/>
          </w:divBdr>
        </w:div>
      </w:divsChild>
    </w:div>
    <w:div w:id="1805391522">
      <w:bodyDiv w:val="1"/>
      <w:marLeft w:val="0"/>
      <w:marRight w:val="0"/>
      <w:marTop w:val="0"/>
      <w:marBottom w:val="0"/>
      <w:divBdr>
        <w:top w:val="none" w:sz="0" w:space="0" w:color="auto"/>
        <w:left w:val="none" w:sz="0" w:space="0" w:color="auto"/>
        <w:bottom w:val="none" w:sz="0" w:space="0" w:color="auto"/>
        <w:right w:val="none" w:sz="0" w:space="0" w:color="auto"/>
      </w:divBdr>
    </w:div>
    <w:div w:id="1812213483">
      <w:bodyDiv w:val="1"/>
      <w:marLeft w:val="0"/>
      <w:marRight w:val="0"/>
      <w:marTop w:val="0"/>
      <w:marBottom w:val="0"/>
      <w:divBdr>
        <w:top w:val="none" w:sz="0" w:space="0" w:color="auto"/>
        <w:left w:val="none" w:sz="0" w:space="0" w:color="auto"/>
        <w:bottom w:val="none" w:sz="0" w:space="0" w:color="auto"/>
        <w:right w:val="none" w:sz="0" w:space="0" w:color="auto"/>
      </w:divBdr>
    </w:div>
    <w:div w:id="1815876827">
      <w:bodyDiv w:val="1"/>
      <w:marLeft w:val="0"/>
      <w:marRight w:val="0"/>
      <w:marTop w:val="0"/>
      <w:marBottom w:val="0"/>
      <w:divBdr>
        <w:top w:val="none" w:sz="0" w:space="0" w:color="auto"/>
        <w:left w:val="none" w:sz="0" w:space="0" w:color="auto"/>
        <w:bottom w:val="none" w:sz="0" w:space="0" w:color="auto"/>
        <w:right w:val="none" w:sz="0" w:space="0" w:color="auto"/>
      </w:divBdr>
    </w:div>
    <w:div w:id="1876917078">
      <w:bodyDiv w:val="1"/>
      <w:marLeft w:val="0"/>
      <w:marRight w:val="0"/>
      <w:marTop w:val="0"/>
      <w:marBottom w:val="0"/>
      <w:divBdr>
        <w:top w:val="none" w:sz="0" w:space="0" w:color="auto"/>
        <w:left w:val="none" w:sz="0" w:space="0" w:color="auto"/>
        <w:bottom w:val="none" w:sz="0" w:space="0" w:color="auto"/>
        <w:right w:val="none" w:sz="0" w:space="0" w:color="auto"/>
      </w:divBdr>
    </w:div>
    <w:div w:id="1937009607">
      <w:bodyDiv w:val="1"/>
      <w:marLeft w:val="0"/>
      <w:marRight w:val="0"/>
      <w:marTop w:val="0"/>
      <w:marBottom w:val="0"/>
      <w:divBdr>
        <w:top w:val="none" w:sz="0" w:space="0" w:color="auto"/>
        <w:left w:val="none" w:sz="0" w:space="0" w:color="auto"/>
        <w:bottom w:val="none" w:sz="0" w:space="0" w:color="auto"/>
        <w:right w:val="none" w:sz="0" w:space="0" w:color="auto"/>
      </w:divBdr>
      <w:divsChild>
        <w:div w:id="37823389">
          <w:marLeft w:val="0"/>
          <w:marRight w:val="0"/>
          <w:marTop w:val="0"/>
          <w:marBottom w:val="0"/>
          <w:divBdr>
            <w:top w:val="none" w:sz="0" w:space="0" w:color="auto"/>
            <w:left w:val="none" w:sz="0" w:space="0" w:color="auto"/>
            <w:bottom w:val="none" w:sz="0" w:space="0" w:color="auto"/>
            <w:right w:val="none" w:sz="0" w:space="0" w:color="auto"/>
          </w:divBdr>
        </w:div>
        <w:div w:id="315845419">
          <w:marLeft w:val="0"/>
          <w:marRight w:val="0"/>
          <w:marTop w:val="0"/>
          <w:marBottom w:val="0"/>
          <w:divBdr>
            <w:top w:val="none" w:sz="0" w:space="0" w:color="auto"/>
            <w:left w:val="none" w:sz="0" w:space="0" w:color="auto"/>
            <w:bottom w:val="none" w:sz="0" w:space="0" w:color="auto"/>
            <w:right w:val="none" w:sz="0" w:space="0" w:color="auto"/>
          </w:divBdr>
        </w:div>
        <w:div w:id="620499299">
          <w:marLeft w:val="0"/>
          <w:marRight w:val="0"/>
          <w:marTop w:val="0"/>
          <w:marBottom w:val="0"/>
          <w:divBdr>
            <w:top w:val="none" w:sz="0" w:space="0" w:color="auto"/>
            <w:left w:val="none" w:sz="0" w:space="0" w:color="auto"/>
            <w:bottom w:val="none" w:sz="0" w:space="0" w:color="auto"/>
            <w:right w:val="none" w:sz="0" w:space="0" w:color="auto"/>
          </w:divBdr>
        </w:div>
        <w:div w:id="806821407">
          <w:marLeft w:val="0"/>
          <w:marRight w:val="0"/>
          <w:marTop w:val="0"/>
          <w:marBottom w:val="0"/>
          <w:divBdr>
            <w:top w:val="none" w:sz="0" w:space="0" w:color="auto"/>
            <w:left w:val="none" w:sz="0" w:space="0" w:color="auto"/>
            <w:bottom w:val="none" w:sz="0" w:space="0" w:color="auto"/>
            <w:right w:val="none" w:sz="0" w:space="0" w:color="auto"/>
          </w:divBdr>
        </w:div>
        <w:div w:id="1087575756">
          <w:marLeft w:val="0"/>
          <w:marRight w:val="0"/>
          <w:marTop w:val="0"/>
          <w:marBottom w:val="0"/>
          <w:divBdr>
            <w:top w:val="none" w:sz="0" w:space="0" w:color="auto"/>
            <w:left w:val="none" w:sz="0" w:space="0" w:color="auto"/>
            <w:bottom w:val="none" w:sz="0" w:space="0" w:color="auto"/>
            <w:right w:val="none" w:sz="0" w:space="0" w:color="auto"/>
          </w:divBdr>
        </w:div>
        <w:div w:id="1172182886">
          <w:marLeft w:val="0"/>
          <w:marRight w:val="0"/>
          <w:marTop w:val="0"/>
          <w:marBottom w:val="0"/>
          <w:divBdr>
            <w:top w:val="none" w:sz="0" w:space="0" w:color="auto"/>
            <w:left w:val="none" w:sz="0" w:space="0" w:color="auto"/>
            <w:bottom w:val="none" w:sz="0" w:space="0" w:color="auto"/>
            <w:right w:val="none" w:sz="0" w:space="0" w:color="auto"/>
          </w:divBdr>
        </w:div>
        <w:div w:id="1229655911">
          <w:marLeft w:val="0"/>
          <w:marRight w:val="0"/>
          <w:marTop w:val="0"/>
          <w:marBottom w:val="0"/>
          <w:divBdr>
            <w:top w:val="none" w:sz="0" w:space="0" w:color="auto"/>
            <w:left w:val="none" w:sz="0" w:space="0" w:color="auto"/>
            <w:bottom w:val="none" w:sz="0" w:space="0" w:color="auto"/>
            <w:right w:val="none" w:sz="0" w:space="0" w:color="auto"/>
          </w:divBdr>
        </w:div>
        <w:div w:id="1251500628">
          <w:marLeft w:val="0"/>
          <w:marRight w:val="0"/>
          <w:marTop w:val="0"/>
          <w:marBottom w:val="0"/>
          <w:divBdr>
            <w:top w:val="none" w:sz="0" w:space="0" w:color="auto"/>
            <w:left w:val="none" w:sz="0" w:space="0" w:color="auto"/>
            <w:bottom w:val="none" w:sz="0" w:space="0" w:color="auto"/>
            <w:right w:val="none" w:sz="0" w:space="0" w:color="auto"/>
          </w:divBdr>
        </w:div>
        <w:div w:id="1550149738">
          <w:marLeft w:val="0"/>
          <w:marRight w:val="0"/>
          <w:marTop w:val="0"/>
          <w:marBottom w:val="0"/>
          <w:divBdr>
            <w:top w:val="none" w:sz="0" w:space="0" w:color="auto"/>
            <w:left w:val="none" w:sz="0" w:space="0" w:color="auto"/>
            <w:bottom w:val="none" w:sz="0" w:space="0" w:color="auto"/>
            <w:right w:val="none" w:sz="0" w:space="0" w:color="auto"/>
          </w:divBdr>
        </w:div>
        <w:div w:id="1678919630">
          <w:marLeft w:val="0"/>
          <w:marRight w:val="0"/>
          <w:marTop w:val="0"/>
          <w:marBottom w:val="0"/>
          <w:divBdr>
            <w:top w:val="none" w:sz="0" w:space="0" w:color="auto"/>
            <w:left w:val="none" w:sz="0" w:space="0" w:color="auto"/>
            <w:bottom w:val="none" w:sz="0" w:space="0" w:color="auto"/>
            <w:right w:val="none" w:sz="0" w:space="0" w:color="auto"/>
          </w:divBdr>
        </w:div>
      </w:divsChild>
    </w:div>
    <w:div w:id="1968078177">
      <w:bodyDiv w:val="1"/>
      <w:marLeft w:val="0"/>
      <w:marRight w:val="0"/>
      <w:marTop w:val="0"/>
      <w:marBottom w:val="0"/>
      <w:divBdr>
        <w:top w:val="none" w:sz="0" w:space="0" w:color="auto"/>
        <w:left w:val="none" w:sz="0" w:space="0" w:color="auto"/>
        <w:bottom w:val="none" w:sz="0" w:space="0" w:color="auto"/>
        <w:right w:val="none" w:sz="0" w:space="0" w:color="auto"/>
      </w:divBdr>
    </w:div>
    <w:div w:id="1971014646">
      <w:bodyDiv w:val="1"/>
      <w:marLeft w:val="0"/>
      <w:marRight w:val="0"/>
      <w:marTop w:val="0"/>
      <w:marBottom w:val="0"/>
      <w:divBdr>
        <w:top w:val="none" w:sz="0" w:space="0" w:color="auto"/>
        <w:left w:val="none" w:sz="0" w:space="0" w:color="auto"/>
        <w:bottom w:val="none" w:sz="0" w:space="0" w:color="auto"/>
        <w:right w:val="none" w:sz="0" w:space="0" w:color="auto"/>
      </w:divBdr>
    </w:div>
    <w:div w:id="1975259295">
      <w:bodyDiv w:val="1"/>
      <w:marLeft w:val="0"/>
      <w:marRight w:val="0"/>
      <w:marTop w:val="0"/>
      <w:marBottom w:val="0"/>
      <w:divBdr>
        <w:top w:val="none" w:sz="0" w:space="0" w:color="auto"/>
        <w:left w:val="none" w:sz="0" w:space="0" w:color="auto"/>
        <w:bottom w:val="none" w:sz="0" w:space="0" w:color="auto"/>
        <w:right w:val="none" w:sz="0" w:space="0" w:color="auto"/>
      </w:divBdr>
      <w:divsChild>
        <w:div w:id="201670401">
          <w:marLeft w:val="0"/>
          <w:marRight w:val="0"/>
          <w:marTop w:val="0"/>
          <w:marBottom w:val="0"/>
          <w:divBdr>
            <w:top w:val="none" w:sz="0" w:space="0" w:color="auto"/>
            <w:left w:val="none" w:sz="0" w:space="0" w:color="auto"/>
            <w:bottom w:val="none" w:sz="0" w:space="0" w:color="auto"/>
            <w:right w:val="none" w:sz="0" w:space="0" w:color="auto"/>
          </w:divBdr>
        </w:div>
        <w:div w:id="209148794">
          <w:marLeft w:val="0"/>
          <w:marRight w:val="0"/>
          <w:marTop w:val="0"/>
          <w:marBottom w:val="0"/>
          <w:divBdr>
            <w:top w:val="none" w:sz="0" w:space="0" w:color="auto"/>
            <w:left w:val="none" w:sz="0" w:space="0" w:color="auto"/>
            <w:bottom w:val="none" w:sz="0" w:space="0" w:color="auto"/>
            <w:right w:val="none" w:sz="0" w:space="0" w:color="auto"/>
          </w:divBdr>
        </w:div>
        <w:div w:id="285552189">
          <w:marLeft w:val="0"/>
          <w:marRight w:val="0"/>
          <w:marTop w:val="0"/>
          <w:marBottom w:val="0"/>
          <w:divBdr>
            <w:top w:val="none" w:sz="0" w:space="0" w:color="auto"/>
            <w:left w:val="none" w:sz="0" w:space="0" w:color="auto"/>
            <w:bottom w:val="none" w:sz="0" w:space="0" w:color="auto"/>
            <w:right w:val="none" w:sz="0" w:space="0" w:color="auto"/>
          </w:divBdr>
        </w:div>
        <w:div w:id="457259058">
          <w:marLeft w:val="0"/>
          <w:marRight w:val="0"/>
          <w:marTop w:val="0"/>
          <w:marBottom w:val="0"/>
          <w:divBdr>
            <w:top w:val="none" w:sz="0" w:space="0" w:color="auto"/>
            <w:left w:val="none" w:sz="0" w:space="0" w:color="auto"/>
            <w:bottom w:val="none" w:sz="0" w:space="0" w:color="auto"/>
            <w:right w:val="none" w:sz="0" w:space="0" w:color="auto"/>
          </w:divBdr>
        </w:div>
        <w:div w:id="744455295">
          <w:marLeft w:val="0"/>
          <w:marRight w:val="0"/>
          <w:marTop w:val="0"/>
          <w:marBottom w:val="0"/>
          <w:divBdr>
            <w:top w:val="none" w:sz="0" w:space="0" w:color="auto"/>
            <w:left w:val="none" w:sz="0" w:space="0" w:color="auto"/>
            <w:bottom w:val="none" w:sz="0" w:space="0" w:color="auto"/>
            <w:right w:val="none" w:sz="0" w:space="0" w:color="auto"/>
          </w:divBdr>
        </w:div>
        <w:div w:id="843521341">
          <w:marLeft w:val="0"/>
          <w:marRight w:val="0"/>
          <w:marTop w:val="0"/>
          <w:marBottom w:val="0"/>
          <w:divBdr>
            <w:top w:val="none" w:sz="0" w:space="0" w:color="auto"/>
            <w:left w:val="none" w:sz="0" w:space="0" w:color="auto"/>
            <w:bottom w:val="none" w:sz="0" w:space="0" w:color="auto"/>
            <w:right w:val="none" w:sz="0" w:space="0" w:color="auto"/>
          </w:divBdr>
        </w:div>
        <w:div w:id="856388796">
          <w:marLeft w:val="0"/>
          <w:marRight w:val="0"/>
          <w:marTop w:val="0"/>
          <w:marBottom w:val="0"/>
          <w:divBdr>
            <w:top w:val="none" w:sz="0" w:space="0" w:color="auto"/>
            <w:left w:val="none" w:sz="0" w:space="0" w:color="auto"/>
            <w:bottom w:val="none" w:sz="0" w:space="0" w:color="auto"/>
            <w:right w:val="none" w:sz="0" w:space="0" w:color="auto"/>
          </w:divBdr>
        </w:div>
        <w:div w:id="864053840">
          <w:marLeft w:val="0"/>
          <w:marRight w:val="0"/>
          <w:marTop w:val="0"/>
          <w:marBottom w:val="0"/>
          <w:divBdr>
            <w:top w:val="none" w:sz="0" w:space="0" w:color="auto"/>
            <w:left w:val="none" w:sz="0" w:space="0" w:color="auto"/>
            <w:bottom w:val="none" w:sz="0" w:space="0" w:color="auto"/>
            <w:right w:val="none" w:sz="0" w:space="0" w:color="auto"/>
          </w:divBdr>
        </w:div>
        <w:div w:id="869686742">
          <w:marLeft w:val="0"/>
          <w:marRight w:val="0"/>
          <w:marTop w:val="0"/>
          <w:marBottom w:val="0"/>
          <w:divBdr>
            <w:top w:val="none" w:sz="0" w:space="0" w:color="auto"/>
            <w:left w:val="none" w:sz="0" w:space="0" w:color="auto"/>
            <w:bottom w:val="none" w:sz="0" w:space="0" w:color="auto"/>
            <w:right w:val="none" w:sz="0" w:space="0" w:color="auto"/>
          </w:divBdr>
        </w:div>
        <w:div w:id="1013074192">
          <w:marLeft w:val="0"/>
          <w:marRight w:val="0"/>
          <w:marTop w:val="0"/>
          <w:marBottom w:val="0"/>
          <w:divBdr>
            <w:top w:val="none" w:sz="0" w:space="0" w:color="auto"/>
            <w:left w:val="none" w:sz="0" w:space="0" w:color="auto"/>
            <w:bottom w:val="none" w:sz="0" w:space="0" w:color="auto"/>
            <w:right w:val="none" w:sz="0" w:space="0" w:color="auto"/>
          </w:divBdr>
        </w:div>
        <w:div w:id="1562138139">
          <w:marLeft w:val="0"/>
          <w:marRight w:val="0"/>
          <w:marTop w:val="0"/>
          <w:marBottom w:val="0"/>
          <w:divBdr>
            <w:top w:val="none" w:sz="0" w:space="0" w:color="auto"/>
            <w:left w:val="none" w:sz="0" w:space="0" w:color="auto"/>
            <w:bottom w:val="none" w:sz="0" w:space="0" w:color="auto"/>
            <w:right w:val="none" w:sz="0" w:space="0" w:color="auto"/>
          </w:divBdr>
        </w:div>
        <w:div w:id="1702318191">
          <w:marLeft w:val="0"/>
          <w:marRight w:val="0"/>
          <w:marTop w:val="0"/>
          <w:marBottom w:val="0"/>
          <w:divBdr>
            <w:top w:val="none" w:sz="0" w:space="0" w:color="auto"/>
            <w:left w:val="none" w:sz="0" w:space="0" w:color="auto"/>
            <w:bottom w:val="none" w:sz="0" w:space="0" w:color="auto"/>
            <w:right w:val="none" w:sz="0" w:space="0" w:color="auto"/>
          </w:divBdr>
        </w:div>
        <w:div w:id="1722093529">
          <w:marLeft w:val="0"/>
          <w:marRight w:val="0"/>
          <w:marTop w:val="0"/>
          <w:marBottom w:val="0"/>
          <w:divBdr>
            <w:top w:val="none" w:sz="0" w:space="0" w:color="auto"/>
            <w:left w:val="none" w:sz="0" w:space="0" w:color="auto"/>
            <w:bottom w:val="none" w:sz="0" w:space="0" w:color="auto"/>
            <w:right w:val="none" w:sz="0" w:space="0" w:color="auto"/>
          </w:divBdr>
        </w:div>
        <w:div w:id="1853227440">
          <w:marLeft w:val="0"/>
          <w:marRight w:val="0"/>
          <w:marTop w:val="0"/>
          <w:marBottom w:val="0"/>
          <w:divBdr>
            <w:top w:val="none" w:sz="0" w:space="0" w:color="auto"/>
            <w:left w:val="none" w:sz="0" w:space="0" w:color="auto"/>
            <w:bottom w:val="none" w:sz="0" w:space="0" w:color="auto"/>
            <w:right w:val="none" w:sz="0" w:space="0" w:color="auto"/>
          </w:divBdr>
        </w:div>
        <w:div w:id="1888101806">
          <w:marLeft w:val="0"/>
          <w:marRight w:val="0"/>
          <w:marTop w:val="0"/>
          <w:marBottom w:val="0"/>
          <w:divBdr>
            <w:top w:val="none" w:sz="0" w:space="0" w:color="auto"/>
            <w:left w:val="none" w:sz="0" w:space="0" w:color="auto"/>
            <w:bottom w:val="none" w:sz="0" w:space="0" w:color="auto"/>
            <w:right w:val="none" w:sz="0" w:space="0" w:color="auto"/>
          </w:divBdr>
        </w:div>
        <w:div w:id="1922131314">
          <w:marLeft w:val="0"/>
          <w:marRight w:val="0"/>
          <w:marTop w:val="0"/>
          <w:marBottom w:val="0"/>
          <w:divBdr>
            <w:top w:val="none" w:sz="0" w:space="0" w:color="auto"/>
            <w:left w:val="none" w:sz="0" w:space="0" w:color="auto"/>
            <w:bottom w:val="none" w:sz="0" w:space="0" w:color="auto"/>
            <w:right w:val="none" w:sz="0" w:space="0" w:color="auto"/>
          </w:divBdr>
        </w:div>
        <w:div w:id="2094231781">
          <w:marLeft w:val="0"/>
          <w:marRight w:val="0"/>
          <w:marTop w:val="0"/>
          <w:marBottom w:val="0"/>
          <w:divBdr>
            <w:top w:val="none" w:sz="0" w:space="0" w:color="auto"/>
            <w:left w:val="none" w:sz="0" w:space="0" w:color="auto"/>
            <w:bottom w:val="none" w:sz="0" w:space="0" w:color="auto"/>
            <w:right w:val="none" w:sz="0" w:space="0" w:color="auto"/>
          </w:divBdr>
        </w:div>
      </w:divsChild>
    </w:div>
    <w:div w:id="2004623088">
      <w:bodyDiv w:val="1"/>
      <w:marLeft w:val="0"/>
      <w:marRight w:val="0"/>
      <w:marTop w:val="0"/>
      <w:marBottom w:val="0"/>
      <w:divBdr>
        <w:top w:val="none" w:sz="0" w:space="0" w:color="auto"/>
        <w:left w:val="none" w:sz="0" w:space="0" w:color="auto"/>
        <w:bottom w:val="none" w:sz="0" w:space="0" w:color="auto"/>
        <w:right w:val="none" w:sz="0" w:space="0" w:color="auto"/>
      </w:divBdr>
    </w:div>
    <w:div w:id="2018118804">
      <w:bodyDiv w:val="1"/>
      <w:marLeft w:val="0"/>
      <w:marRight w:val="0"/>
      <w:marTop w:val="0"/>
      <w:marBottom w:val="0"/>
      <w:divBdr>
        <w:top w:val="none" w:sz="0" w:space="0" w:color="auto"/>
        <w:left w:val="none" w:sz="0" w:space="0" w:color="auto"/>
        <w:bottom w:val="none" w:sz="0" w:space="0" w:color="auto"/>
        <w:right w:val="none" w:sz="0" w:space="0" w:color="auto"/>
      </w:divBdr>
    </w:div>
    <w:div w:id="2029137892">
      <w:bodyDiv w:val="1"/>
      <w:marLeft w:val="0"/>
      <w:marRight w:val="0"/>
      <w:marTop w:val="0"/>
      <w:marBottom w:val="0"/>
      <w:divBdr>
        <w:top w:val="none" w:sz="0" w:space="0" w:color="auto"/>
        <w:left w:val="none" w:sz="0" w:space="0" w:color="auto"/>
        <w:bottom w:val="none" w:sz="0" w:space="0" w:color="auto"/>
        <w:right w:val="none" w:sz="0" w:space="0" w:color="auto"/>
      </w:divBdr>
      <w:divsChild>
        <w:div w:id="239021798">
          <w:marLeft w:val="0"/>
          <w:marRight w:val="0"/>
          <w:marTop w:val="0"/>
          <w:marBottom w:val="0"/>
          <w:divBdr>
            <w:top w:val="none" w:sz="0" w:space="0" w:color="auto"/>
            <w:left w:val="none" w:sz="0" w:space="0" w:color="auto"/>
            <w:bottom w:val="none" w:sz="0" w:space="0" w:color="auto"/>
            <w:right w:val="none" w:sz="0" w:space="0" w:color="auto"/>
          </w:divBdr>
        </w:div>
        <w:div w:id="380322830">
          <w:marLeft w:val="0"/>
          <w:marRight w:val="0"/>
          <w:marTop w:val="0"/>
          <w:marBottom w:val="0"/>
          <w:divBdr>
            <w:top w:val="none" w:sz="0" w:space="0" w:color="auto"/>
            <w:left w:val="none" w:sz="0" w:space="0" w:color="auto"/>
            <w:bottom w:val="none" w:sz="0" w:space="0" w:color="auto"/>
            <w:right w:val="none" w:sz="0" w:space="0" w:color="auto"/>
          </w:divBdr>
        </w:div>
        <w:div w:id="460420803">
          <w:marLeft w:val="0"/>
          <w:marRight w:val="0"/>
          <w:marTop w:val="0"/>
          <w:marBottom w:val="0"/>
          <w:divBdr>
            <w:top w:val="none" w:sz="0" w:space="0" w:color="auto"/>
            <w:left w:val="none" w:sz="0" w:space="0" w:color="auto"/>
            <w:bottom w:val="none" w:sz="0" w:space="0" w:color="auto"/>
            <w:right w:val="none" w:sz="0" w:space="0" w:color="auto"/>
          </w:divBdr>
        </w:div>
        <w:div w:id="582565384">
          <w:marLeft w:val="0"/>
          <w:marRight w:val="0"/>
          <w:marTop w:val="0"/>
          <w:marBottom w:val="0"/>
          <w:divBdr>
            <w:top w:val="none" w:sz="0" w:space="0" w:color="auto"/>
            <w:left w:val="none" w:sz="0" w:space="0" w:color="auto"/>
            <w:bottom w:val="none" w:sz="0" w:space="0" w:color="auto"/>
            <w:right w:val="none" w:sz="0" w:space="0" w:color="auto"/>
          </w:divBdr>
        </w:div>
        <w:div w:id="629091850">
          <w:marLeft w:val="0"/>
          <w:marRight w:val="0"/>
          <w:marTop w:val="0"/>
          <w:marBottom w:val="0"/>
          <w:divBdr>
            <w:top w:val="none" w:sz="0" w:space="0" w:color="auto"/>
            <w:left w:val="none" w:sz="0" w:space="0" w:color="auto"/>
            <w:bottom w:val="none" w:sz="0" w:space="0" w:color="auto"/>
            <w:right w:val="none" w:sz="0" w:space="0" w:color="auto"/>
          </w:divBdr>
        </w:div>
        <w:div w:id="736246544">
          <w:marLeft w:val="0"/>
          <w:marRight w:val="0"/>
          <w:marTop w:val="0"/>
          <w:marBottom w:val="0"/>
          <w:divBdr>
            <w:top w:val="none" w:sz="0" w:space="0" w:color="auto"/>
            <w:left w:val="none" w:sz="0" w:space="0" w:color="auto"/>
            <w:bottom w:val="none" w:sz="0" w:space="0" w:color="auto"/>
            <w:right w:val="none" w:sz="0" w:space="0" w:color="auto"/>
          </w:divBdr>
        </w:div>
        <w:div w:id="808479513">
          <w:marLeft w:val="0"/>
          <w:marRight w:val="0"/>
          <w:marTop w:val="0"/>
          <w:marBottom w:val="0"/>
          <w:divBdr>
            <w:top w:val="none" w:sz="0" w:space="0" w:color="auto"/>
            <w:left w:val="none" w:sz="0" w:space="0" w:color="auto"/>
            <w:bottom w:val="none" w:sz="0" w:space="0" w:color="auto"/>
            <w:right w:val="none" w:sz="0" w:space="0" w:color="auto"/>
          </w:divBdr>
        </w:div>
        <w:div w:id="823740035">
          <w:marLeft w:val="0"/>
          <w:marRight w:val="0"/>
          <w:marTop w:val="0"/>
          <w:marBottom w:val="0"/>
          <w:divBdr>
            <w:top w:val="none" w:sz="0" w:space="0" w:color="auto"/>
            <w:left w:val="none" w:sz="0" w:space="0" w:color="auto"/>
            <w:bottom w:val="none" w:sz="0" w:space="0" w:color="auto"/>
            <w:right w:val="none" w:sz="0" w:space="0" w:color="auto"/>
          </w:divBdr>
        </w:div>
        <w:div w:id="835997110">
          <w:marLeft w:val="0"/>
          <w:marRight w:val="0"/>
          <w:marTop w:val="0"/>
          <w:marBottom w:val="0"/>
          <w:divBdr>
            <w:top w:val="none" w:sz="0" w:space="0" w:color="auto"/>
            <w:left w:val="none" w:sz="0" w:space="0" w:color="auto"/>
            <w:bottom w:val="none" w:sz="0" w:space="0" w:color="auto"/>
            <w:right w:val="none" w:sz="0" w:space="0" w:color="auto"/>
          </w:divBdr>
        </w:div>
        <w:div w:id="857548787">
          <w:marLeft w:val="0"/>
          <w:marRight w:val="0"/>
          <w:marTop w:val="0"/>
          <w:marBottom w:val="0"/>
          <w:divBdr>
            <w:top w:val="none" w:sz="0" w:space="0" w:color="auto"/>
            <w:left w:val="none" w:sz="0" w:space="0" w:color="auto"/>
            <w:bottom w:val="none" w:sz="0" w:space="0" w:color="auto"/>
            <w:right w:val="none" w:sz="0" w:space="0" w:color="auto"/>
          </w:divBdr>
        </w:div>
        <w:div w:id="958029678">
          <w:marLeft w:val="0"/>
          <w:marRight w:val="0"/>
          <w:marTop w:val="0"/>
          <w:marBottom w:val="0"/>
          <w:divBdr>
            <w:top w:val="none" w:sz="0" w:space="0" w:color="auto"/>
            <w:left w:val="none" w:sz="0" w:space="0" w:color="auto"/>
            <w:bottom w:val="none" w:sz="0" w:space="0" w:color="auto"/>
            <w:right w:val="none" w:sz="0" w:space="0" w:color="auto"/>
          </w:divBdr>
        </w:div>
        <w:div w:id="1059480815">
          <w:marLeft w:val="0"/>
          <w:marRight w:val="0"/>
          <w:marTop w:val="0"/>
          <w:marBottom w:val="0"/>
          <w:divBdr>
            <w:top w:val="none" w:sz="0" w:space="0" w:color="auto"/>
            <w:left w:val="none" w:sz="0" w:space="0" w:color="auto"/>
            <w:bottom w:val="none" w:sz="0" w:space="0" w:color="auto"/>
            <w:right w:val="none" w:sz="0" w:space="0" w:color="auto"/>
          </w:divBdr>
        </w:div>
        <w:div w:id="1091656284">
          <w:marLeft w:val="0"/>
          <w:marRight w:val="0"/>
          <w:marTop w:val="0"/>
          <w:marBottom w:val="0"/>
          <w:divBdr>
            <w:top w:val="none" w:sz="0" w:space="0" w:color="auto"/>
            <w:left w:val="none" w:sz="0" w:space="0" w:color="auto"/>
            <w:bottom w:val="none" w:sz="0" w:space="0" w:color="auto"/>
            <w:right w:val="none" w:sz="0" w:space="0" w:color="auto"/>
          </w:divBdr>
        </w:div>
        <w:div w:id="1215116568">
          <w:marLeft w:val="0"/>
          <w:marRight w:val="0"/>
          <w:marTop w:val="0"/>
          <w:marBottom w:val="0"/>
          <w:divBdr>
            <w:top w:val="none" w:sz="0" w:space="0" w:color="auto"/>
            <w:left w:val="none" w:sz="0" w:space="0" w:color="auto"/>
            <w:bottom w:val="none" w:sz="0" w:space="0" w:color="auto"/>
            <w:right w:val="none" w:sz="0" w:space="0" w:color="auto"/>
          </w:divBdr>
        </w:div>
        <w:div w:id="1328249573">
          <w:marLeft w:val="0"/>
          <w:marRight w:val="0"/>
          <w:marTop w:val="0"/>
          <w:marBottom w:val="0"/>
          <w:divBdr>
            <w:top w:val="none" w:sz="0" w:space="0" w:color="auto"/>
            <w:left w:val="none" w:sz="0" w:space="0" w:color="auto"/>
            <w:bottom w:val="none" w:sz="0" w:space="0" w:color="auto"/>
            <w:right w:val="none" w:sz="0" w:space="0" w:color="auto"/>
          </w:divBdr>
        </w:div>
        <w:div w:id="1533028660">
          <w:marLeft w:val="0"/>
          <w:marRight w:val="0"/>
          <w:marTop w:val="0"/>
          <w:marBottom w:val="0"/>
          <w:divBdr>
            <w:top w:val="none" w:sz="0" w:space="0" w:color="auto"/>
            <w:left w:val="none" w:sz="0" w:space="0" w:color="auto"/>
            <w:bottom w:val="none" w:sz="0" w:space="0" w:color="auto"/>
            <w:right w:val="none" w:sz="0" w:space="0" w:color="auto"/>
          </w:divBdr>
        </w:div>
        <w:div w:id="1607151766">
          <w:marLeft w:val="0"/>
          <w:marRight w:val="0"/>
          <w:marTop w:val="0"/>
          <w:marBottom w:val="0"/>
          <w:divBdr>
            <w:top w:val="none" w:sz="0" w:space="0" w:color="auto"/>
            <w:left w:val="none" w:sz="0" w:space="0" w:color="auto"/>
            <w:bottom w:val="none" w:sz="0" w:space="0" w:color="auto"/>
            <w:right w:val="none" w:sz="0" w:space="0" w:color="auto"/>
          </w:divBdr>
        </w:div>
        <w:div w:id="1719737981">
          <w:marLeft w:val="0"/>
          <w:marRight w:val="0"/>
          <w:marTop w:val="0"/>
          <w:marBottom w:val="0"/>
          <w:divBdr>
            <w:top w:val="none" w:sz="0" w:space="0" w:color="auto"/>
            <w:left w:val="none" w:sz="0" w:space="0" w:color="auto"/>
            <w:bottom w:val="none" w:sz="0" w:space="0" w:color="auto"/>
            <w:right w:val="none" w:sz="0" w:space="0" w:color="auto"/>
          </w:divBdr>
        </w:div>
        <w:div w:id="1840850459">
          <w:marLeft w:val="0"/>
          <w:marRight w:val="0"/>
          <w:marTop w:val="0"/>
          <w:marBottom w:val="0"/>
          <w:divBdr>
            <w:top w:val="none" w:sz="0" w:space="0" w:color="auto"/>
            <w:left w:val="none" w:sz="0" w:space="0" w:color="auto"/>
            <w:bottom w:val="none" w:sz="0" w:space="0" w:color="auto"/>
            <w:right w:val="none" w:sz="0" w:space="0" w:color="auto"/>
          </w:divBdr>
        </w:div>
        <w:div w:id="1872959937">
          <w:marLeft w:val="0"/>
          <w:marRight w:val="0"/>
          <w:marTop w:val="0"/>
          <w:marBottom w:val="0"/>
          <w:divBdr>
            <w:top w:val="none" w:sz="0" w:space="0" w:color="auto"/>
            <w:left w:val="none" w:sz="0" w:space="0" w:color="auto"/>
            <w:bottom w:val="none" w:sz="0" w:space="0" w:color="auto"/>
            <w:right w:val="none" w:sz="0" w:space="0" w:color="auto"/>
          </w:divBdr>
        </w:div>
        <w:div w:id="1947500448">
          <w:marLeft w:val="0"/>
          <w:marRight w:val="0"/>
          <w:marTop w:val="0"/>
          <w:marBottom w:val="0"/>
          <w:divBdr>
            <w:top w:val="none" w:sz="0" w:space="0" w:color="auto"/>
            <w:left w:val="none" w:sz="0" w:space="0" w:color="auto"/>
            <w:bottom w:val="none" w:sz="0" w:space="0" w:color="auto"/>
            <w:right w:val="none" w:sz="0" w:space="0" w:color="auto"/>
          </w:divBdr>
        </w:div>
      </w:divsChild>
    </w:div>
    <w:div w:id="2033070300">
      <w:bodyDiv w:val="1"/>
      <w:marLeft w:val="0"/>
      <w:marRight w:val="0"/>
      <w:marTop w:val="0"/>
      <w:marBottom w:val="0"/>
      <w:divBdr>
        <w:top w:val="none" w:sz="0" w:space="0" w:color="auto"/>
        <w:left w:val="none" w:sz="0" w:space="0" w:color="auto"/>
        <w:bottom w:val="none" w:sz="0" w:space="0" w:color="auto"/>
        <w:right w:val="none" w:sz="0" w:space="0" w:color="auto"/>
      </w:divBdr>
      <w:divsChild>
        <w:div w:id="211308270">
          <w:marLeft w:val="0"/>
          <w:marRight w:val="0"/>
          <w:marTop w:val="0"/>
          <w:marBottom w:val="0"/>
          <w:divBdr>
            <w:top w:val="none" w:sz="0" w:space="0" w:color="auto"/>
            <w:left w:val="none" w:sz="0" w:space="0" w:color="auto"/>
            <w:bottom w:val="none" w:sz="0" w:space="0" w:color="auto"/>
            <w:right w:val="none" w:sz="0" w:space="0" w:color="auto"/>
          </w:divBdr>
        </w:div>
        <w:div w:id="440684036">
          <w:marLeft w:val="0"/>
          <w:marRight w:val="0"/>
          <w:marTop w:val="0"/>
          <w:marBottom w:val="0"/>
          <w:divBdr>
            <w:top w:val="none" w:sz="0" w:space="0" w:color="auto"/>
            <w:left w:val="none" w:sz="0" w:space="0" w:color="auto"/>
            <w:bottom w:val="none" w:sz="0" w:space="0" w:color="auto"/>
            <w:right w:val="none" w:sz="0" w:space="0" w:color="auto"/>
          </w:divBdr>
        </w:div>
        <w:div w:id="1523470084">
          <w:marLeft w:val="0"/>
          <w:marRight w:val="0"/>
          <w:marTop w:val="0"/>
          <w:marBottom w:val="0"/>
          <w:divBdr>
            <w:top w:val="none" w:sz="0" w:space="0" w:color="auto"/>
            <w:left w:val="none" w:sz="0" w:space="0" w:color="auto"/>
            <w:bottom w:val="none" w:sz="0" w:space="0" w:color="auto"/>
            <w:right w:val="none" w:sz="0" w:space="0" w:color="auto"/>
          </w:divBdr>
        </w:div>
        <w:div w:id="1839884965">
          <w:marLeft w:val="0"/>
          <w:marRight w:val="0"/>
          <w:marTop w:val="0"/>
          <w:marBottom w:val="0"/>
          <w:divBdr>
            <w:top w:val="none" w:sz="0" w:space="0" w:color="auto"/>
            <w:left w:val="none" w:sz="0" w:space="0" w:color="auto"/>
            <w:bottom w:val="none" w:sz="0" w:space="0" w:color="auto"/>
            <w:right w:val="none" w:sz="0" w:space="0" w:color="auto"/>
          </w:divBdr>
        </w:div>
        <w:div w:id="2067609167">
          <w:marLeft w:val="0"/>
          <w:marRight w:val="0"/>
          <w:marTop w:val="0"/>
          <w:marBottom w:val="0"/>
          <w:divBdr>
            <w:top w:val="none" w:sz="0" w:space="0" w:color="auto"/>
            <w:left w:val="none" w:sz="0" w:space="0" w:color="auto"/>
            <w:bottom w:val="none" w:sz="0" w:space="0" w:color="auto"/>
            <w:right w:val="none" w:sz="0" w:space="0" w:color="auto"/>
          </w:divBdr>
        </w:div>
        <w:div w:id="2145852190">
          <w:marLeft w:val="0"/>
          <w:marRight w:val="0"/>
          <w:marTop w:val="0"/>
          <w:marBottom w:val="0"/>
          <w:divBdr>
            <w:top w:val="none" w:sz="0" w:space="0" w:color="auto"/>
            <w:left w:val="none" w:sz="0" w:space="0" w:color="auto"/>
            <w:bottom w:val="none" w:sz="0" w:space="0" w:color="auto"/>
            <w:right w:val="none" w:sz="0" w:space="0" w:color="auto"/>
          </w:divBdr>
        </w:div>
      </w:divsChild>
    </w:div>
    <w:div w:id="2137212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BB37F2-09D4-43D0-8A8F-A73603652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1701</Words>
  <Characters>10439</Characters>
  <Application>Microsoft Office Word</Application>
  <DocSecurity>0</DocSecurity>
  <Lines>86</Lines>
  <Paragraphs>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Romuald Gacka</dc:creator>
  <cp:lastModifiedBy>Michał Borys</cp:lastModifiedBy>
  <cp:revision>3</cp:revision>
  <dcterms:created xsi:type="dcterms:W3CDTF">2025-09-23T12:13:00Z</dcterms:created>
  <dcterms:modified xsi:type="dcterms:W3CDTF">2025-09-23T15:11:00Z</dcterms:modified>
</cp:coreProperties>
</file>