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AE609" w14:textId="77777777" w:rsidR="003E6519" w:rsidRPr="009432A1" w:rsidRDefault="001656E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6683875"/>
      <w:r w:rsidRPr="001656EA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656EA">
        <w:rPr>
          <w:rFonts w:ascii="Arial" w:hAnsi="Arial" w:cs="Arial"/>
          <w:sz w:val="24"/>
          <w:szCs w:val="24"/>
        </w:rPr>
        <w:t>2025-12-15</w:t>
      </w:r>
    </w:p>
    <w:p w14:paraId="5B97B6C4" w14:textId="77777777" w:rsidR="003E6519" w:rsidRPr="009432A1" w:rsidRDefault="001656E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656E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64B72B0" w14:textId="77777777" w:rsidR="003E6519" w:rsidRPr="009432A1" w:rsidRDefault="001656E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656EA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656EA">
        <w:rPr>
          <w:rFonts w:ascii="Arial" w:hAnsi="Arial" w:cs="Arial"/>
          <w:sz w:val="24"/>
          <w:szCs w:val="24"/>
        </w:rPr>
        <w:t>4</w:t>
      </w:r>
    </w:p>
    <w:p w14:paraId="777BC2F2" w14:textId="77777777" w:rsidR="003E6519" w:rsidRPr="009432A1" w:rsidRDefault="001656EA" w:rsidP="003E6519">
      <w:pPr>
        <w:rPr>
          <w:rFonts w:ascii="Arial" w:hAnsi="Arial" w:cs="Arial"/>
          <w:sz w:val="24"/>
          <w:szCs w:val="24"/>
        </w:rPr>
      </w:pPr>
      <w:r w:rsidRPr="001656EA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656EA">
        <w:rPr>
          <w:rFonts w:ascii="Arial" w:hAnsi="Arial" w:cs="Arial"/>
          <w:sz w:val="24"/>
          <w:szCs w:val="24"/>
        </w:rPr>
        <w:t>Kolbuszowa</w:t>
      </w:r>
    </w:p>
    <w:p w14:paraId="61F2A52A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B721C9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C2011C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97FA9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174E27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557858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9AAF573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6880D96" w14:textId="77777777" w:rsidTr="001A0FA2">
        <w:tc>
          <w:tcPr>
            <w:tcW w:w="2269" w:type="dxa"/>
          </w:tcPr>
          <w:p w14:paraId="7E96E8F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E74EBD4" w14:textId="77777777" w:rsidR="003E6519" w:rsidRPr="00570CCA" w:rsidRDefault="001656E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0CCA">
              <w:rPr>
                <w:rFonts w:ascii="Arial" w:hAnsi="Arial" w:cs="Arial"/>
                <w:b/>
                <w:sz w:val="24"/>
                <w:szCs w:val="24"/>
              </w:rPr>
              <w:t>Dostawa materiałów jednorazowego użytku ( obłożenia , zestawy, implanty ortopedyczne, membrany, akcesoria i narzędzia do zabiegów urologicznych i ortopedycznych) używanych na salach operacyjnych w 26 Pakietach</w:t>
            </w:r>
            <w:r w:rsidR="003E6519" w:rsidRPr="00570CCA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656EA" w:rsidRPr="004E4B64" w14:paraId="37897D5A" w14:textId="77777777" w:rsidTr="005E5FFB">
        <w:tc>
          <w:tcPr>
            <w:tcW w:w="2269" w:type="dxa"/>
          </w:tcPr>
          <w:p w14:paraId="0C7E3127" w14:textId="77777777" w:rsidR="001656EA" w:rsidRPr="004E4B64" w:rsidRDefault="001656EA" w:rsidP="005E5F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03049BB" w14:textId="77777777" w:rsidR="001656EA" w:rsidRPr="00570CCA" w:rsidRDefault="001656EA" w:rsidP="005E5F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70CCA">
              <w:rPr>
                <w:rFonts w:ascii="Arial" w:hAnsi="Arial" w:cs="Arial"/>
                <w:b/>
                <w:sz w:val="24"/>
                <w:szCs w:val="24"/>
              </w:rPr>
              <w:t>Eap-2412/21/25/D</w:t>
            </w:r>
          </w:p>
        </w:tc>
      </w:tr>
    </w:tbl>
    <w:p w14:paraId="309AA72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656EA" w:rsidRPr="001656EA">
        <w:rPr>
          <w:rFonts w:ascii="Arial" w:hAnsi="Arial" w:cs="Arial"/>
          <w:sz w:val="24"/>
          <w:szCs w:val="24"/>
        </w:rPr>
        <w:t>(</w:t>
      </w:r>
      <w:proofErr w:type="spellStart"/>
      <w:r w:rsidR="001656EA" w:rsidRPr="001656EA">
        <w:rPr>
          <w:rFonts w:ascii="Arial" w:hAnsi="Arial" w:cs="Arial"/>
          <w:sz w:val="24"/>
          <w:szCs w:val="24"/>
        </w:rPr>
        <w:t>t.j</w:t>
      </w:r>
      <w:proofErr w:type="spellEnd"/>
      <w:r w:rsidR="001656EA" w:rsidRPr="001656E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656EA" w:rsidRPr="001656EA">
        <w:rPr>
          <w:rFonts w:ascii="Arial" w:hAnsi="Arial" w:cs="Arial"/>
          <w:sz w:val="24"/>
          <w:szCs w:val="24"/>
        </w:rPr>
        <w:t>późn</w:t>
      </w:r>
      <w:proofErr w:type="spellEnd"/>
      <w:r w:rsidR="001656EA" w:rsidRPr="001656EA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656EA" w:rsidRPr="00C902DE" w14:paraId="538FA5F9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0C8679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 zamówienia w wysokości 920 000.00 zł brutto;</w:t>
            </w:r>
          </w:p>
        </w:tc>
      </w:tr>
      <w:tr w:rsidR="001656EA" w:rsidRPr="00C902DE" w14:paraId="3529619F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DF2F60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 zamówienia w wysokości 3 000.00 zł brutto;</w:t>
            </w:r>
          </w:p>
        </w:tc>
      </w:tr>
      <w:tr w:rsidR="001656EA" w:rsidRPr="00C902DE" w14:paraId="13641A6E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92F23F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3 zamówienia w wysokości 76 000.00 zł brutto;</w:t>
            </w:r>
          </w:p>
        </w:tc>
      </w:tr>
      <w:tr w:rsidR="001656EA" w:rsidRPr="00C902DE" w14:paraId="50AA154A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56A2A4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4 zamówienia w wysokości 50 000.00 zł brutto;</w:t>
            </w:r>
          </w:p>
        </w:tc>
      </w:tr>
      <w:tr w:rsidR="001656EA" w:rsidRPr="00C902DE" w14:paraId="1412FD0A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FF9C11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5 zamówienia w wysokości 58 000.00 zł brutto;</w:t>
            </w:r>
          </w:p>
        </w:tc>
      </w:tr>
      <w:tr w:rsidR="001656EA" w:rsidRPr="00C902DE" w14:paraId="1512D4A2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821956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6 zamówienia w wysokości 2 300 000.00 zł brutto;</w:t>
            </w:r>
          </w:p>
        </w:tc>
      </w:tr>
      <w:tr w:rsidR="001656EA" w:rsidRPr="00C902DE" w14:paraId="12BA10A6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73FCE8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7 zamówienia w wysokości 425 000.00 zł brutto;</w:t>
            </w:r>
          </w:p>
        </w:tc>
      </w:tr>
      <w:tr w:rsidR="001656EA" w:rsidRPr="00C902DE" w14:paraId="0DB4DF64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1D64E8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8 zamówienia w wysokości 830 000.00 zł brutto;</w:t>
            </w:r>
          </w:p>
        </w:tc>
      </w:tr>
      <w:tr w:rsidR="001656EA" w:rsidRPr="00C902DE" w14:paraId="3F05218C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EAC143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9 zamówienia w wysokości 500 000.00 zł brutto;</w:t>
            </w:r>
          </w:p>
        </w:tc>
      </w:tr>
      <w:tr w:rsidR="001656EA" w:rsidRPr="00C902DE" w14:paraId="60C900A0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E4DB97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10 zamówienia w wysokości 170 000.00 zł brutto;</w:t>
            </w:r>
          </w:p>
        </w:tc>
      </w:tr>
      <w:tr w:rsidR="001656EA" w:rsidRPr="00C902DE" w14:paraId="565B86DC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29F2FD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46 000.00 zł brutto;</w:t>
            </w:r>
          </w:p>
        </w:tc>
      </w:tr>
      <w:tr w:rsidR="001656EA" w:rsidRPr="00C902DE" w14:paraId="24960B5F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51938C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12 zamówienia w wysokości 280 000.00 zł brutto;</w:t>
            </w:r>
          </w:p>
        </w:tc>
      </w:tr>
      <w:tr w:rsidR="001656EA" w:rsidRPr="00C902DE" w14:paraId="2C00C7F1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3F071E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13 zamówienia w wysokości 170 000.00 zł brutto;</w:t>
            </w:r>
          </w:p>
        </w:tc>
      </w:tr>
      <w:tr w:rsidR="001656EA" w:rsidRPr="00C902DE" w14:paraId="55A16FD5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032B50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14 zamówienia w wysokości 150 000.00 zł brutto;</w:t>
            </w:r>
          </w:p>
        </w:tc>
      </w:tr>
      <w:tr w:rsidR="001656EA" w:rsidRPr="00C902DE" w14:paraId="5BB7291A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4C1B11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15 zamówienia w wysokości 40 000.00 zł brutto;</w:t>
            </w:r>
          </w:p>
        </w:tc>
      </w:tr>
      <w:tr w:rsidR="001656EA" w:rsidRPr="00C902DE" w14:paraId="3F115C66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B0A0B1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16 zamówienia w wysokości 140 000.00 zł brutto;</w:t>
            </w:r>
          </w:p>
        </w:tc>
      </w:tr>
      <w:tr w:rsidR="001656EA" w:rsidRPr="00C902DE" w14:paraId="1BD56F4C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129471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17 zamówienia w wysokości 35 000.00 zł brutto;</w:t>
            </w:r>
          </w:p>
        </w:tc>
      </w:tr>
      <w:tr w:rsidR="001656EA" w:rsidRPr="00C902DE" w14:paraId="44FB1D14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1B6B95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18 zamówienia w wysokości 380 000.00 zł brutto;</w:t>
            </w:r>
          </w:p>
        </w:tc>
      </w:tr>
      <w:tr w:rsidR="001656EA" w:rsidRPr="00C902DE" w14:paraId="79AFC215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975BF5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19 zamówienia w wysokości 80 000.00 zł brutto;</w:t>
            </w:r>
          </w:p>
        </w:tc>
      </w:tr>
      <w:tr w:rsidR="001656EA" w:rsidRPr="00C902DE" w14:paraId="5F968D93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B59809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20 zamówienia w wysokości 8 200.00 zł brutto;</w:t>
            </w:r>
          </w:p>
        </w:tc>
      </w:tr>
      <w:tr w:rsidR="001656EA" w:rsidRPr="00C902DE" w14:paraId="0C6C9791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C2275B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21 zamówienia w wysokości 11 000.00 zł brutto;</w:t>
            </w:r>
          </w:p>
        </w:tc>
      </w:tr>
      <w:tr w:rsidR="001656EA" w:rsidRPr="00C902DE" w14:paraId="29BD024C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FF506C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22 zamówienia w wysokości 180 000.00 zł brutto;</w:t>
            </w:r>
          </w:p>
        </w:tc>
      </w:tr>
      <w:tr w:rsidR="001656EA" w:rsidRPr="00C902DE" w14:paraId="575F8507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0DE6E3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23 zamówienia w wysokości 56 000.00 zł brutto;</w:t>
            </w:r>
          </w:p>
        </w:tc>
      </w:tr>
      <w:tr w:rsidR="001656EA" w:rsidRPr="00C902DE" w14:paraId="5DACAC09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7F5356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24 zamówienia w wysokości 5 800.00 zł brutto;</w:t>
            </w:r>
          </w:p>
        </w:tc>
      </w:tr>
      <w:tr w:rsidR="001656EA" w:rsidRPr="00C902DE" w14:paraId="65E4BC25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50AC09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25 zamówienia w wysokości 400 000.00 zł brutto;</w:t>
            </w:r>
          </w:p>
        </w:tc>
      </w:tr>
      <w:tr w:rsidR="001656EA" w:rsidRPr="00C902DE" w14:paraId="5169AED5" w14:textId="77777777" w:rsidTr="005E5F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12C058" w14:textId="77777777" w:rsidR="001656EA" w:rsidRPr="00C902DE" w:rsidRDefault="001656EA" w:rsidP="005E5F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656EA">
              <w:rPr>
                <w:rFonts w:ascii="Arial" w:hAnsi="Arial" w:cs="Arial"/>
                <w:sz w:val="24"/>
                <w:szCs w:val="24"/>
              </w:rPr>
              <w:t>części 26 zamówienia w wysokości 170 000.00 zł brutto;</w:t>
            </w:r>
          </w:p>
        </w:tc>
      </w:tr>
    </w:tbl>
    <w:p w14:paraId="5E650A6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54DEAC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341BA5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F157CDB" w14:textId="3B46ED5D" w:rsidR="00C236D3" w:rsidRDefault="001656EA" w:rsidP="00173B20">
      <w:pPr>
        <w:jc w:val="right"/>
        <w:rPr>
          <w:rFonts w:ascii="Arial" w:hAnsi="Arial" w:cs="Arial"/>
          <w:sz w:val="24"/>
          <w:szCs w:val="24"/>
        </w:rPr>
      </w:pPr>
      <w:r w:rsidRPr="001656EA">
        <w:rPr>
          <w:rFonts w:ascii="Arial" w:hAnsi="Arial" w:cs="Arial"/>
          <w:sz w:val="24"/>
          <w:szCs w:val="24"/>
        </w:rPr>
        <w:t xml:space="preserve">  </w:t>
      </w:r>
      <w:r w:rsidR="00570CCA">
        <w:rPr>
          <w:rFonts w:ascii="Arial" w:hAnsi="Arial" w:cs="Arial"/>
          <w:sz w:val="24"/>
          <w:szCs w:val="24"/>
        </w:rPr>
        <w:t>Dyrektor SP ZOZ Kolbuszowa</w:t>
      </w:r>
    </w:p>
    <w:p w14:paraId="261A3FEC" w14:textId="2F01B05E" w:rsidR="00570CCA" w:rsidRPr="003E6519" w:rsidRDefault="00570CC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570CCA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30CE7" w14:textId="77777777" w:rsidR="00E33E98" w:rsidRDefault="00E33E98">
      <w:r>
        <w:separator/>
      </w:r>
    </w:p>
  </w:endnote>
  <w:endnote w:type="continuationSeparator" w:id="0">
    <w:p w14:paraId="79149177" w14:textId="77777777" w:rsidR="00E33E98" w:rsidRDefault="00E33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439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DD48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2463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8BD2A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989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5B2B1F" w14:textId="77777777" w:rsidR="009F189D" w:rsidRDefault="009F189D">
    <w:pPr>
      <w:pStyle w:val="Stopka"/>
      <w:tabs>
        <w:tab w:val="clear" w:pos="4536"/>
      </w:tabs>
      <w:jc w:val="center"/>
    </w:pPr>
  </w:p>
  <w:p w14:paraId="349208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C7284" w14:textId="77777777" w:rsidR="00E33E98" w:rsidRDefault="00E33E98">
      <w:r>
        <w:separator/>
      </w:r>
    </w:p>
  </w:footnote>
  <w:footnote w:type="continuationSeparator" w:id="0">
    <w:p w14:paraId="3C2E11E3" w14:textId="77777777" w:rsidR="00E33E98" w:rsidRDefault="00E33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4A8E5" w14:textId="77777777" w:rsidR="001656EA" w:rsidRDefault="00165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771EB" w14:textId="77777777" w:rsidR="001656EA" w:rsidRDefault="00165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CA82E" w14:textId="77777777" w:rsidR="001656EA" w:rsidRDefault="00165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E98"/>
    <w:rsid w:val="00007727"/>
    <w:rsid w:val="00017720"/>
    <w:rsid w:val="00035488"/>
    <w:rsid w:val="000D7F25"/>
    <w:rsid w:val="000E00E5"/>
    <w:rsid w:val="001656EA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0CCA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33E9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E89609"/>
  <w15:chartTrackingRefBased/>
  <w15:docId w15:val="{8D7D25BA-C6CA-45C0-92E5-A1C8EB59B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2025-12-15T08:36:00Z</cp:lastPrinted>
  <dcterms:created xsi:type="dcterms:W3CDTF">2025-12-15T08:38:00Z</dcterms:created>
  <dcterms:modified xsi:type="dcterms:W3CDTF">2025-12-15T08:38:00Z</dcterms:modified>
</cp:coreProperties>
</file>