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59698D" w14:textId="71E17160" w:rsidR="003E4A23" w:rsidRPr="00EB426C" w:rsidRDefault="003E4A23" w:rsidP="003E4A23">
      <w:pPr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WYKONAWCY                                                                                     /wszyscy/</w:t>
      </w:r>
    </w:p>
    <w:p w14:paraId="5533411B" w14:textId="7457C77B" w:rsidR="003E4A23" w:rsidRPr="00EB426C" w:rsidRDefault="003E4A23" w:rsidP="003E4A2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B426C">
        <w:rPr>
          <w:rFonts w:ascii="Times New Roman" w:hAnsi="Times New Roman" w:cs="Times New Roman"/>
          <w:b/>
          <w:bCs/>
          <w:sz w:val="24"/>
          <w:szCs w:val="24"/>
        </w:rPr>
        <w:t>Eap-2412/</w:t>
      </w:r>
      <w:r w:rsidR="009E15CF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EB426C">
        <w:rPr>
          <w:rFonts w:ascii="Times New Roman" w:hAnsi="Times New Roman" w:cs="Times New Roman"/>
          <w:b/>
          <w:bCs/>
          <w:sz w:val="24"/>
          <w:szCs w:val="24"/>
        </w:rPr>
        <w:t>/2</w:t>
      </w:r>
      <w:r w:rsidR="00E00FA5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EB426C">
        <w:rPr>
          <w:rFonts w:ascii="Times New Roman" w:hAnsi="Times New Roman" w:cs="Times New Roman"/>
          <w:b/>
          <w:bCs/>
          <w:sz w:val="24"/>
          <w:szCs w:val="24"/>
        </w:rPr>
        <w:t>/M</w:t>
      </w:r>
    </w:p>
    <w:p w14:paraId="2A557E74" w14:textId="08F713AA" w:rsidR="003E4A23" w:rsidRPr="00EB426C" w:rsidRDefault="003E4A23" w:rsidP="003E4A23">
      <w:pPr>
        <w:jc w:val="center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 xml:space="preserve">Dotyczy postępowania znak jw. z dnia </w:t>
      </w:r>
      <w:r w:rsidR="00E00FA5">
        <w:rPr>
          <w:rFonts w:ascii="Times New Roman" w:hAnsi="Times New Roman" w:cs="Times New Roman"/>
          <w:sz w:val="24"/>
          <w:szCs w:val="24"/>
        </w:rPr>
        <w:t>19</w:t>
      </w:r>
      <w:r w:rsidRPr="00EB426C">
        <w:rPr>
          <w:rFonts w:ascii="Times New Roman" w:hAnsi="Times New Roman" w:cs="Times New Roman"/>
          <w:sz w:val="24"/>
          <w:szCs w:val="24"/>
        </w:rPr>
        <w:t>.</w:t>
      </w:r>
      <w:r w:rsidR="000C286B" w:rsidRPr="00EB426C">
        <w:rPr>
          <w:rFonts w:ascii="Times New Roman" w:hAnsi="Times New Roman" w:cs="Times New Roman"/>
          <w:sz w:val="24"/>
          <w:szCs w:val="24"/>
        </w:rPr>
        <w:t>01</w:t>
      </w:r>
      <w:r w:rsidRPr="00EB426C">
        <w:rPr>
          <w:rFonts w:ascii="Times New Roman" w:hAnsi="Times New Roman" w:cs="Times New Roman"/>
          <w:sz w:val="24"/>
          <w:szCs w:val="24"/>
        </w:rPr>
        <w:t>.202</w:t>
      </w:r>
      <w:r w:rsidR="00E00FA5">
        <w:rPr>
          <w:rFonts w:ascii="Times New Roman" w:hAnsi="Times New Roman" w:cs="Times New Roman"/>
          <w:sz w:val="24"/>
          <w:szCs w:val="24"/>
        </w:rPr>
        <w:t>6</w:t>
      </w:r>
      <w:r w:rsidRPr="00EB426C">
        <w:rPr>
          <w:rFonts w:ascii="Times New Roman" w:hAnsi="Times New Roman" w:cs="Times New Roman"/>
          <w:sz w:val="24"/>
          <w:szCs w:val="24"/>
        </w:rPr>
        <w:t>r.</w:t>
      </w:r>
    </w:p>
    <w:p w14:paraId="2CE0F338" w14:textId="77777777" w:rsidR="003E4A23" w:rsidRPr="00EB426C" w:rsidRDefault="003E4A23" w:rsidP="003E4A2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426C">
        <w:rPr>
          <w:rFonts w:ascii="Times New Roman" w:hAnsi="Times New Roman" w:cs="Times New Roman"/>
          <w:b/>
          <w:bCs/>
          <w:sz w:val="24"/>
          <w:szCs w:val="24"/>
        </w:rPr>
        <w:t>ZAWIADOMIENIE /1/</w:t>
      </w:r>
    </w:p>
    <w:p w14:paraId="4CDF8555" w14:textId="77777777" w:rsidR="003E4A23" w:rsidRPr="00EB426C" w:rsidRDefault="003E4A23" w:rsidP="003E4A23">
      <w:pPr>
        <w:jc w:val="center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Samodzielny Publiczny Zespół Opieki Zdrowotnej w Kolbuszowej,36-100 Kolbuszowa,</w:t>
      </w:r>
    </w:p>
    <w:p w14:paraId="360AED7D" w14:textId="77777777" w:rsidR="003E4A23" w:rsidRPr="00EB426C" w:rsidRDefault="003E4A23" w:rsidP="003E4A23">
      <w:pPr>
        <w:jc w:val="center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Ul. Grunwaldzka 4, zawiadamia Wykonawców o wypłynięciu zapytań dotyczących zapisów</w:t>
      </w:r>
    </w:p>
    <w:p w14:paraId="7FB40F9D" w14:textId="6C64BA93" w:rsidR="007A1A64" w:rsidRPr="009A7C66" w:rsidRDefault="003E4A23" w:rsidP="009A7C6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SWZ w postępowaniu:</w:t>
      </w:r>
    </w:p>
    <w:p w14:paraId="47538DDB" w14:textId="23D3F4BA" w:rsidR="007A1A64" w:rsidRPr="00A57610" w:rsidRDefault="007A1A64" w:rsidP="007A1A64">
      <w:pPr>
        <w:rPr>
          <w:rFonts w:ascii="Times New Roman" w:hAnsi="Times New Roman" w:cs="Times New Roman"/>
          <w:bCs/>
          <w:sz w:val="24"/>
          <w:szCs w:val="24"/>
        </w:rPr>
      </w:pPr>
      <w:r w:rsidRPr="007A1A64">
        <w:rPr>
          <w:rFonts w:ascii="Times New Roman" w:hAnsi="Times New Roman" w:cs="Times New Roman"/>
          <w:sz w:val="24"/>
          <w:szCs w:val="24"/>
          <w:u w:val="single"/>
        </w:rPr>
        <w:t xml:space="preserve">Dot. Postępowania w trybie podstawowym : </w:t>
      </w:r>
      <w:bookmarkStart w:id="0" w:name="_Hlk76546308"/>
      <w:r w:rsidRPr="007A1A64">
        <w:rPr>
          <w:rFonts w:ascii="Times New Roman" w:hAnsi="Times New Roman" w:cs="Times New Roman"/>
          <w:sz w:val="24"/>
          <w:szCs w:val="24"/>
        </w:rPr>
        <w:t>„</w:t>
      </w:r>
      <w:bookmarkEnd w:id="0"/>
      <w:r w:rsidR="009E15CF">
        <w:rPr>
          <w:rFonts w:ascii="Times New Roman" w:hAnsi="Times New Roman" w:cs="Times New Roman"/>
          <w:b/>
          <w:bCs/>
          <w:sz w:val="24"/>
          <w:szCs w:val="24"/>
        </w:rPr>
        <w:t>D</w:t>
      </w:r>
      <w:r w:rsidR="00A57610" w:rsidRPr="00A57610">
        <w:rPr>
          <w:rFonts w:ascii="Times New Roman" w:hAnsi="Times New Roman" w:cs="Times New Roman"/>
          <w:b/>
          <w:bCs/>
          <w:sz w:val="24"/>
          <w:szCs w:val="24"/>
        </w:rPr>
        <w:t>ostawa</w:t>
      </w:r>
      <w:r w:rsidR="004A360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E15CF">
        <w:rPr>
          <w:rFonts w:ascii="Times New Roman" w:hAnsi="Times New Roman" w:cs="Times New Roman"/>
          <w:b/>
          <w:bCs/>
          <w:sz w:val="24"/>
          <w:szCs w:val="24"/>
        </w:rPr>
        <w:t>rękawic medycznych w 4 pakietach”</w:t>
      </w:r>
    </w:p>
    <w:p w14:paraId="079E4176" w14:textId="77777777" w:rsidR="003A7B98" w:rsidRPr="003A7B98" w:rsidRDefault="003A7B98" w:rsidP="003A7B98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  <w:r w:rsidRPr="003A7B98">
        <w:rPr>
          <w:rFonts w:ascii="Times New Roman" w:eastAsia="Calibri" w:hAnsi="Times New Roman" w:cs="Times New Roman"/>
          <w:sz w:val="24"/>
          <w:szCs w:val="24"/>
        </w:rPr>
        <w:t xml:space="preserve">Zgodnie z art.284 ust.6 ustawy z dnia 11 września 2019 roku Prawo zamówień publicznych </w:t>
      </w:r>
    </w:p>
    <w:p w14:paraId="5D420230" w14:textId="77777777" w:rsidR="003A7B98" w:rsidRPr="003A7B98" w:rsidRDefault="003A7B98" w:rsidP="003A7B98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  <w:r w:rsidRPr="003A7B98">
        <w:rPr>
          <w:rFonts w:ascii="Times New Roman" w:eastAsia="Calibri" w:hAnsi="Times New Roman" w:cs="Times New Roman"/>
          <w:sz w:val="24"/>
          <w:szCs w:val="24"/>
        </w:rPr>
        <w:t>(Dz. U. z 2024 r. poz. 1320.) Zamawiający przekazuje treść zapytań wraz z wyjaśnieniami:</w:t>
      </w:r>
    </w:p>
    <w:p w14:paraId="19704948" w14:textId="7092C2CE" w:rsidR="00483A89" w:rsidRPr="00EF2F8C" w:rsidRDefault="00483A89" w:rsidP="00483A89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FE558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Pytanie 1. </w:t>
      </w:r>
      <w:r w:rsidRPr="00483A8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Pakiet 2</w:t>
      </w:r>
      <w:r w:rsidR="00EF2F8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pl-PL"/>
          <w14:ligatures w14:val="none"/>
        </w:rPr>
        <w:t>.</w:t>
      </w:r>
      <w:r w:rsidR="00EF2F8C" w:rsidRPr="00EF2F8C">
        <w:rPr>
          <w:rFonts w:ascii="Times New Roman" w:eastAsia="Aptos" w:hAnsi="Times New Roman" w:cs="Times New Roman"/>
          <w:sz w:val="28"/>
          <w:szCs w:val="28"/>
        </w:rPr>
        <w:t xml:space="preserve"> </w:t>
      </w:r>
      <w:r w:rsidR="00EF2F8C" w:rsidRPr="00EF2F8C">
        <w:rPr>
          <w:rFonts w:ascii="Times New Roman" w:eastAsia="Aptos" w:hAnsi="Times New Roman" w:cs="Times New Roman"/>
          <w:sz w:val="28"/>
          <w:szCs w:val="28"/>
        </w:rPr>
        <w:t> </w:t>
      </w:r>
      <w:r w:rsidR="00EF2F8C" w:rsidRPr="00EF2F8C">
        <w:rPr>
          <w:rFonts w:ascii="Times New Roman" w:eastAsia="Aptos" w:hAnsi="Times New Roman" w:cs="Times New Roman"/>
          <w:sz w:val="28"/>
          <w:szCs w:val="28"/>
        </w:rPr>
        <w:t> </w:t>
      </w:r>
      <w:r w:rsidR="00EF2F8C" w:rsidRPr="00EF2F8C">
        <w:rPr>
          <w:rFonts w:ascii="Times New Roman" w:eastAsia="Aptos" w:hAnsi="Times New Roman" w:cs="Times New Roman"/>
          <w:sz w:val="28"/>
          <w:szCs w:val="28"/>
        </w:rPr>
        <w:t> </w:t>
      </w:r>
      <w:r w:rsidR="00EF2F8C" w:rsidRPr="00EF2F8C">
        <w:rPr>
          <w:rFonts w:ascii="Times New Roman" w:eastAsia="Aptos" w:hAnsi="Times New Roman" w:cs="Times New Roman"/>
          <w:sz w:val="28"/>
          <w:szCs w:val="28"/>
        </w:rPr>
        <w:t> </w:t>
      </w:r>
      <w:r w:rsidR="00EF2F8C" w:rsidRPr="00EF2F8C">
        <w:rPr>
          <w:rFonts w:ascii="Times New Roman" w:eastAsia="Aptos" w:hAnsi="Times New Roman" w:cs="Times New Roman"/>
          <w:sz w:val="28"/>
          <w:szCs w:val="28"/>
        </w:rPr>
        <w:t xml:space="preserve">Czy zamawiający dopuści rękawice z poziomem AQL </w:t>
      </w:r>
      <w:r w:rsidR="00EF2F8C" w:rsidRPr="00EF2F8C">
        <w:rPr>
          <w:rFonts w:ascii="Times New Roman" w:eastAsia="Aptos" w:hAnsi="Times New Roman" w:cs="Times New Roman"/>
          <w:sz w:val="24"/>
          <w:szCs w:val="24"/>
        </w:rPr>
        <w:t>1,5 przy spełnieniu pozostałych wymagań?</w:t>
      </w:r>
    </w:p>
    <w:p w14:paraId="71B5C529" w14:textId="7DFB75F1" w:rsidR="00483A89" w:rsidRPr="00EF2F8C" w:rsidRDefault="00483A89" w:rsidP="00483A89">
      <w:pPr>
        <w:spacing w:after="0" w:line="240" w:lineRule="auto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EF2F8C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Odpowiedź Zamawiającego: TAK. Dopuszcza. </w:t>
      </w:r>
    </w:p>
    <w:p w14:paraId="3BB82D2E" w14:textId="77777777" w:rsidR="00EF2F8C" w:rsidRPr="00EF2F8C" w:rsidRDefault="00EF2F8C" w:rsidP="00483A89">
      <w:pPr>
        <w:spacing w:after="0" w:line="240" w:lineRule="auto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640228F5" w14:textId="0983FE9B" w:rsidR="00EF2F8C" w:rsidRDefault="00EF2F8C" w:rsidP="00EF2F8C">
      <w:pPr>
        <w:jc w:val="both"/>
        <w:rPr>
          <w:rFonts w:ascii="Times New Roman" w:eastAsia="Aptos" w:hAnsi="Times New Roman" w:cs="Times New Roman"/>
          <w:sz w:val="24"/>
          <w:szCs w:val="24"/>
        </w:rPr>
      </w:pPr>
      <w:r w:rsidRPr="00EF2F8C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Pytanie 2. </w:t>
      </w:r>
      <w:r w:rsidRPr="00EF2F8C">
        <w:rPr>
          <w:rFonts w:ascii="Times New Roman" w:eastAsia="Aptos" w:hAnsi="Times New Roman" w:cs="Times New Roman"/>
          <w:sz w:val="24"/>
          <w:szCs w:val="24"/>
        </w:rPr>
        <w:t xml:space="preserve">Dotyczy pakiet 2 Zwracamy się o możliwość złożenia oferty: Rękawice diagnostyczne nitrylowe, </w:t>
      </w:r>
      <w:proofErr w:type="spellStart"/>
      <w:r w:rsidRPr="00EF2F8C">
        <w:rPr>
          <w:rFonts w:ascii="Times New Roman" w:eastAsia="Aptos" w:hAnsi="Times New Roman" w:cs="Times New Roman"/>
          <w:sz w:val="24"/>
          <w:szCs w:val="24"/>
        </w:rPr>
        <w:t>bezpudrowe</w:t>
      </w:r>
      <w:proofErr w:type="spellEnd"/>
      <w:r w:rsidRPr="00EF2F8C">
        <w:rPr>
          <w:rFonts w:ascii="Times New Roman" w:eastAsia="Aptos" w:hAnsi="Times New Roman" w:cs="Times New Roman"/>
          <w:sz w:val="24"/>
          <w:szCs w:val="24"/>
        </w:rPr>
        <w:t xml:space="preserve">. Grubość na palcu min. 0,08mm, na dłoni min. 0,05 mm max. 0,08mm, powierzchnia zewnętrzna gładka z teksturą na końcach palców, chlorowane od wewnątrz, bez protein lateksu; AQL = 1,0. Zarejestrowane jako wyrób medyczny i środek ochrony indywidualnej kategorii III. Pozbawione </w:t>
      </w:r>
      <w:proofErr w:type="spellStart"/>
      <w:r w:rsidRPr="00EF2F8C">
        <w:rPr>
          <w:rFonts w:ascii="Times New Roman" w:eastAsia="Aptos" w:hAnsi="Times New Roman" w:cs="Times New Roman"/>
          <w:sz w:val="24"/>
          <w:szCs w:val="24"/>
        </w:rPr>
        <w:t>tiuramów</w:t>
      </w:r>
      <w:proofErr w:type="spellEnd"/>
      <w:r w:rsidRPr="00EF2F8C">
        <w:rPr>
          <w:rFonts w:ascii="Times New Roman" w:eastAsia="Aptos" w:hAnsi="Times New Roman" w:cs="Times New Roman"/>
          <w:sz w:val="24"/>
          <w:szCs w:val="24"/>
        </w:rPr>
        <w:t xml:space="preserve"> . Posiadające dopuszczenia do kontaktu z żywnością oraz potwierdzone piktogramem na </w:t>
      </w:r>
      <w:proofErr w:type="spellStart"/>
      <w:r w:rsidRPr="00EF2F8C">
        <w:rPr>
          <w:rFonts w:ascii="Times New Roman" w:eastAsia="Aptos" w:hAnsi="Times New Roman" w:cs="Times New Roman"/>
          <w:sz w:val="24"/>
          <w:szCs w:val="24"/>
        </w:rPr>
        <w:t>opakowaniu.Opakowanie</w:t>
      </w:r>
      <w:proofErr w:type="spellEnd"/>
      <w:r w:rsidRPr="00EF2F8C">
        <w:rPr>
          <w:rFonts w:ascii="Times New Roman" w:eastAsia="Aptos" w:hAnsi="Times New Roman" w:cs="Times New Roman"/>
          <w:sz w:val="24"/>
          <w:szCs w:val="24"/>
        </w:rPr>
        <w:t xml:space="preserve"> 200 szt.</w:t>
      </w:r>
    </w:p>
    <w:p w14:paraId="4AE04C28" w14:textId="7DBDCEA9" w:rsidR="00EF2F8C" w:rsidRPr="00EF2F8C" w:rsidRDefault="00EF2F8C" w:rsidP="00EF2F8C">
      <w:pPr>
        <w:jc w:val="both"/>
        <w:rPr>
          <w:rFonts w:ascii="Times New Roman" w:eastAsia="Aptos" w:hAnsi="Times New Roman" w:cs="Times New Roman"/>
          <w:sz w:val="24"/>
          <w:szCs w:val="24"/>
        </w:rPr>
      </w:pPr>
      <w:r w:rsidRPr="00EF2F8C">
        <w:rPr>
          <w:rFonts w:ascii="Times New Roman" w:eastAsia="Aptos" w:hAnsi="Times New Roman" w:cs="Times New Roman"/>
          <w:b/>
          <w:bCs/>
          <w:sz w:val="24"/>
          <w:szCs w:val="24"/>
        </w:rPr>
        <w:t>Odpowiedź Zamawiającego:</w:t>
      </w:r>
      <w:r w:rsidR="00116122">
        <w:rPr>
          <w:rFonts w:ascii="Times New Roman" w:eastAsia="Aptos" w:hAnsi="Times New Roman" w:cs="Times New Roman"/>
          <w:b/>
          <w:bCs/>
          <w:sz w:val="24"/>
          <w:szCs w:val="24"/>
        </w:rPr>
        <w:t xml:space="preserve"> Zamawiający podtrzymuje zapisy SWZ.</w:t>
      </w:r>
    </w:p>
    <w:p w14:paraId="41EA220F" w14:textId="1F3EBDFD" w:rsidR="00EF2F8C" w:rsidRDefault="00EF2F8C" w:rsidP="00EF2F8C">
      <w:pPr>
        <w:spacing w:line="278" w:lineRule="auto"/>
        <w:contextualSpacing/>
        <w:jc w:val="both"/>
        <w:rPr>
          <w:rFonts w:ascii="Times New Roman" w:eastAsia="Aptos" w:hAnsi="Times New Roman" w:cs="Times New Roman"/>
          <w:sz w:val="24"/>
          <w:szCs w:val="24"/>
        </w:rPr>
      </w:pPr>
      <w:r w:rsidRPr="00EF2F8C">
        <w:rPr>
          <w:rFonts w:ascii="Times New Roman" w:eastAsia="Aptos" w:hAnsi="Times New Roman" w:cs="Times New Roman"/>
          <w:b/>
          <w:bCs/>
          <w:sz w:val="24"/>
          <w:szCs w:val="24"/>
        </w:rPr>
        <w:t>Pytanie 3.</w:t>
      </w:r>
      <w:r w:rsidRPr="00EF2F8C">
        <w:rPr>
          <w:rFonts w:ascii="Times New Roman" w:eastAsia="Aptos" w:hAnsi="Times New Roman" w:cs="Times New Roman"/>
          <w:sz w:val="24"/>
          <w:szCs w:val="24"/>
        </w:rPr>
        <w:t xml:space="preserve">  Dotyczy pakiet 4 Zwracamy się o możliwość złożenia oferty: Rękawice diagnostyczne winylowe, </w:t>
      </w:r>
      <w:proofErr w:type="spellStart"/>
      <w:r w:rsidRPr="00EF2F8C">
        <w:rPr>
          <w:rFonts w:ascii="Times New Roman" w:eastAsia="Aptos" w:hAnsi="Times New Roman" w:cs="Times New Roman"/>
          <w:sz w:val="24"/>
          <w:szCs w:val="24"/>
        </w:rPr>
        <w:t>bezpudrowe</w:t>
      </w:r>
      <w:proofErr w:type="spellEnd"/>
      <w:r w:rsidRPr="00EF2F8C">
        <w:rPr>
          <w:rFonts w:ascii="Times New Roman" w:eastAsia="Aptos" w:hAnsi="Times New Roman" w:cs="Times New Roman"/>
          <w:sz w:val="24"/>
          <w:szCs w:val="24"/>
        </w:rPr>
        <w:t xml:space="preserve"> z wewnętrzną warstwą polimeryzowaną, zewnętrznie gładkie, rolowany mankiet, bez zawartości DOP/DEHP, DBP ; AQL &lt;/ = 1,5. Posiadające dopuszczenia do kontaktu z żywnością potwierdzone piktogramem na opakowaniu. Opakowanie 150 szt. </w:t>
      </w:r>
    </w:p>
    <w:p w14:paraId="2DDB780F" w14:textId="77777777" w:rsidR="00EF2F8C" w:rsidRPr="00EF2F8C" w:rsidRDefault="00EF2F8C" w:rsidP="00EF2F8C">
      <w:pPr>
        <w:spacing w:line="278" w:lineRule="auto"/>
        <w:contextualSpacing/>
        <w:jc w:val="both"/>
        <w:rPr>
          <w:rFonts w:ascii="Times New Roman" w:eastAsia="Aptos" w:hAnsi="Times New Roman" w:cs="Times New Roman"/>
          <w:sz w:val="24"/>
          <w:szCs w:val="24"/>
        </w:rPr>
      </w:pPr>
    </w:p>
    <w:p w14:paraId="4BF234F3" w14:textId="6C68921B" w:rsidR="00EF2F8C" w:rsidRDefault="00EF2F8C" w:rsidP="00483A89">
      <w:pPr>
        <w:spacing w:after="0" w:line="240" w:lineRule="auto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EF2F8C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116122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Zamawiający dopuszcza.</w:t>
      </w:r>
    </w:p>
    <w:p w14:paraId="6B6AC1A8" w14:textId="77777777" w:rsidR="00483A89" w:rsidRPr="00483A89" w:rsidRDefault="00483A89" w:rsidP="00483A89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pl-PL"/>
          <w14:ligatures w14:val="none"/>
        </w:rPr>
      </w:pPr>
    </w:p>
    <w:p w14:paraId="1A5EE47B" w14:textId="6F568047" w:rsidR="003E4A23" w:rsidRPr="00EB426C" w:rsidRDefault="003E4A23" w:rsidP="003E4A23">
      <w:pPr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 xml:space="preserve">Zamawiający informuje uczestników postępowania o przysługujących środkach ochrony prawnej, zgodnie z Działem VI </w:t>
      </w:r>
      <w:proofErr w:type="spellStart"/>
      <w:r w:rsidRPr="00EB426C">
        <w:rPr>
          <w:rFonts w:ascii="Times New Roman" w:hAnsi="Times New Roman" w:cs="Times New Roman"/>
          <w:sz w:val="24"/>
          <w:szCs w:val="24"/>
        </w:rPr>
        <w:t>uPzp</w:t>
      </w:r>
      <w:proofErr w:type="spellEnd"/>
      <w:r w:rsidRPr="00EB426C">
        <w:rPr>
          <w:rFonts w:ascii="Times New Roman" w:hAnsi="Times New Roman" w:cs="Times New Roman"/>
          <w:sz w:val="24"/>
          <w:szCs w:val="24"/>
        </w:rPr>
        <w:t>.</w:t>
      </w:r>
    </w:p>
    <w:p w14:paraId="73BEEF01" w14:textId="70C76762" w:rsidR="003E4A23" w:rsidRPr="00EB426C" w:rsidRDefault="003E4A23" w:rsidP="00537540">
      <w:pPr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 xml:space="preserve">Kolbuszowa </w:t>
      </w:r>
      <w:r w:rsidR="009E15CF">
        <w:rPr>
          <w:rFonts w:ascii="Times New Roman" w:hAnsi="Times New Roman" w:cs="Times New Roman"/>
          <w:sz w:val="24"/>
          <w:szCs w:val="24"/>
        </w:rPr>
        <w:t>2</w:t>
      </w:r>
      <w:r w:rsidR="00E00FA5">
        <w:rPr>
          <w:rFonts w:ascii="Times New Roman" w:hAnsi="Times New Roman" w:cs="Times New Roman"/>
          <w:sz w:val="24"/>
          <w:szCs w:val="24"/>
        </w:rPr>
        <w:t>1</w:t>
      </w:r>
      <w:r w:rsidRPr="00EB426C">
        <w:rPr>
          <w:rFonts w:ascii="Times New Roman" w:hAnsi="Times New Roman" w:cs="Times New Roman"/>
          <w:sz w:val="24"/>
          <w:szCs w:val="24"/>
        </w:rPr>
        <w:t>.</w:t>
      </w:r>
      <w:r w:rsidR="000C286B" w:rsidRPr="00EB426C">
        <w:rPr>
          <w:rFonts w:ascii="Times New Roman" w:hAnsi="Times New Roman" w:cs="Times New Roman"/>
          <w:sz w:val="24"/>
          <w:szCs w:val="24"/>
        </w:rPr>
        <w:t>01</w:t>
      </w:r>
      <w:r w:rsidRPr="00EB426C">
        <w:rPr>
          <w:rFonts w:ascii="Times New Roman" w:hAnsi="Times New Roman" w:cs="Times New Roman"/>
          <w:sz w:val="24"/>
          <w:szCs w:val="24"/>
        </w:rPr>
        <w:t>.202</w:t>
      </w:r>
      <w:r w:rsidR="00E00FA5">
        <w:rPr>
          <w:rFonts w:ascii="Times New Roman" w:hAnsi="Times New Roman" w:cs="Times New Roman"/>
          <w:sz w:val="24"/>
          <w:szCs w:val="24"/>
        </w:rPr>
        <w:t>6</w:t>
      </w:r>
      <w:r w:rsidR="009A7C66">
        <w:rPr>
          <w:rFonts w:ascii="Times New Roman" w:hAnsi="Times New Roman" w:cs="Times New Roman"/>
          <w:sz w:val="24"/>
          <w:szCs w:val="24"/>
        </w:rPr>
        <w:t xml:space="preserve"> </w:t>
      </w:r>
      <w:r w:rsidRPr="00EB426C">
        <w:rPr>
          <w:rFonts w:ascii="Times New Roman" w:hAnsi="Times New Roman" w:cs="Times New Roman"/>
          <w:sz w:val="24"/>
          <w:szCs w:val="24"/>
        </w:rPr>
        <w:t>r.</w:t>
      </w:r>
    </w:p>
    <w:p w14:paraId="3E815E72" w14:textId="77777777" w:rsidR="009A7C66" w:rsidRPr="009A7C66" w:rsidRDefault="003E4A23" w:rsidP="009A7C66">
      <w:pPr>
        <w:jc w:val="right"/>
        <w:rPr>
          <w:rFonts w:ascii="Times New Roman" w:hAnsi="Times New Roman" w:cs="Times New Roman"/>
          <w:sz w:val="20"/>
          <w:szCs w:val="20"/>
        </w:rPr>
      </w:pPr>
      <w:r w:rsidRPr="009A7C66">
        <w:rPr>
          <w:rFonts w:ascii="Times New Roman" w:hAnsi="Times New Roman" w:cs="Times New Roman"/>
          <w:sz w:val="20"/>
          <w:szCs w:val="20"/>
        </w:rPr>
        <w:t>DYREKTOR SP ZOZ KOLBUSZOWA</w:t>
      </w:r>
    </w:p>
    <w:p w14:paraId="07498B20" w14:textId="1DF797A5" w:rsidR="003E4A23" w:rsidRPr="009A7C66" w:rsidRDefault="003E4A23" w:rsidP="009A7C66">
      <w:pPr>
        <w:jc w:val="right"/>
        <w:rPr>
          <w:rFonts w:ascii="Times New Roman" w:hAnsi="Times New Roman" w:cs="Times New Roman"/>
          <w:sz w:val="20"/>
          <w:szCs w:val="20"/>
        </w:rPr>
      </w:pPr>
      <w:r w:rsidRPr="009A7C66">
        <w:rPr>
          <w:rFonts w:ascii="Times New Roman" w:hAnsi="Times New Roman" w:cs="Times New Roman"/>
          <w:sz w:val="20"/>
          <w:szCs w:val="20"/>
        </w:rPr>
        <w:t>ZBIGNIEW STRZELCZYK</w:t>
      </w:r>
    </w:p>
    <w:p w14:paraId="2B6AF21D" w14:textId="77777777" w:rsidR="003E4A23" w:rsidRPr="009A7C66" w:rsidRDefault="003E4A23" w:rsidP="004F7D50">
      <w:pPr>
        <w:jc w:val="right"/>
        <w:rPr>
          <w:rFonts w:ascii="Times New Roman" w:hAnsi="Times New Roman" w:cs="Times New Roman"/>
          <w:sz w:val="20"/>
          <w:szCs w:val="20"/>
        </w:rPr>
      </w:pPr>
      <w:r w:rsidRPr="009A7C66">
        <w:rPr>
          <w:rFonts w:ascii="Times New Roman" w:hAnsi="Times New Roman" w:cs="Times New Roman"/>
          <w:sz w:val="20"/>
          <w:szCs w:val="20"/>
        </w:rPr>
        <w:t>…………………………………………..</w:t>
      </w:r>
    </w:p>
    <w:p w14:paraId="60AAA8C4" w14:textId="64840CC4" w:rsidR="003E4A23" w:rsidRPr="009A7C66" w:rsidRDefault="003E4A23" w:rsidP="009A7C66">
      <w:pPr>
        <w:jc w:val="right"/>
        <w:rPr>
          <w:rFonts w:ascii="Times New Roman" w:hAnsi="Times New Roman" w:cs="Times New Roman"/>
          <w:sz w:val="20"/>
          <w:szCs w:val="20"/>
        </w:rPr>
      </w:pPr>
      <w:r w:rsidRPr="009A7C66">
        <w:rPr>
          <w:rFonts w:ascii="Times New Roman" w:hAnsi="Times New Roman" w:cs="Times New Roman"/>
          <w:sz w:val="20"/>
          <w:szCs w:val="20"/>
        </w:rPr>
        <w:t>/Podpis osoby uprawnionej/</w:t>
      </w:r>
    </w:p>
    <w:sectPr w:rsidR="003E4A23" w:rsidRPr="009A7C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F1BB6"/>
    <w:multiLevelType w:val="hybridMultilevel"/>
    <w:tmpl w:val="44A251D4"/>
    <w:lvl w:ilvl="0" w:tplc="0B6E003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F70919"/>
    <w:multiLevelType w:val="hybridMultilevel"/>
    <w:tmpl w:val="B4EA2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5D79DB"/>
    <w:multiLevelType w:val="hybridMultilevel"/>
    <w:tmpl w:val="79EE009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3237931">
    <w:abstractNumId w:val="2"/>
  </w:num>
  <w:num w:numId="2" w16cid:durableId="2094006394">
    <w:abstractNumId w:val="0"/>
  </w:num>
  <w:num w:numId="3" w16cid:durableId="17103720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A23"/>
    <w:rsid w:val="000B5B9A"/>
    <w:rsid w:val="000C286B"/>
    <w:rsid w:val="00116122"/>
    <w:rsid w:val="002743CB"/>
    <w:rsid w:val="002821E4"/>
    <w:rsid w:val="00293D58"/>
    <w:rsid w:val="003A7B98"/>
    <w:rsid w:val="003E4A23"/>
    <w:rsid w:val="003F1F3A"/>
    <w:rsid w:val="00400555"/>
    <w:rsid w:val="00483A89"/>
    <w:rsid w:val="004A360F"/>
    <w:rsid w:val="004A5C9A"/>
    <w:rsid w:val="004F7D50"/>
    <w:rsid w:val="00537540"/>
    <w:rsid w:val="005A110F"/>
    <w:rsid w:val="00600D7A"/>
    <w:rsid w:val="00637048"/>
    <w:rsid w:val="0065652A"/>
    <w:rsid w:val="006A1E0B"/>
    <w:rsid w:val="006B327D"/>
    <w:rsid w:val="006E475C"/>
    <w:rsid w:val="006F28BF"/>
    <w:rsid w:val="00743998"/>
    <w:rsid w:val="00744A2C"/>
    <w:rsid w:val="0077346F"/>
    <w:rsid w:val="007A1A64"/>
    <w:rsid w:val="00914CBF"/>
    <w:rsid w:val="00947EFD"/>
    <w:rsid w:val="009A7C66"/>
    <w:rsid w:val="009D3ADB"/>
    <w:rsid w:val="009E15CF"/>
    <w:rsid w:val="00A22F15"/>
    <w:rsid w:val="00A4378F"/>
    <w:rsid w:val="00A57610"/>
    <w:rsid w:val="00A74789"/>
    <w:rsid w:val="00B322BB"/>
    <w:rsid w:val="00B45D7A"/>
    <w:rsid w:val="00BA3AE4"/>
    <w:rsid w:val="00BD60C6"/>
    <w:rsid w:val="00BE1A75"/>
    <w:rsid w:val="00C33522"/>
    <w:rsid w:val="00C86342"/>
    <w:rsid w:val="00CC694E"/>
    <w:rsid w:val="00DD4654"/>
    <w:rsid w:val="00E00FA5"/>
    <w:rsid w:val="00E12F1F"/>
    <w:rsid w:val="00E1522E"/>
    <w:rsid w:val="00E52E86"/>
    <w:rsid w:val="00E70B1C"/>
    <w:rsid w:val="00EB426C"/>
    <w:rsid w:val="00EF2F8C"/>
    <w:rsid w:val="00F71C9A"/>
    <w:rsid w:val="00FE5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1A3B0F"/>
  <w15:chartTrackingRefBased/>
  <w15:docId w15:val="{88DD1E32-EE1A-44CA-85E2-E1897BF75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44A2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44A2C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EF2F8C"/>
    <w:pPr>
      <w:spacing w:line="278" w:lineRule="auto"/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01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50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71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285</Words>
  <Characters>1711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54</cp:revision>
  <cp:lastPrinted>2025-01-29T08:18:00Z</cp:lastPrinted>
  <dcterms:created xsi:type="dcterms:W3CDTF">2023-12-01T07:19:00Z</dcterms:created>
  <dcterms:modified xsi:type="dcterms:W3CDTF">2026-01-21T09:20:00Z</dcterms:modified>
</cp:coreProperties>
</file>