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A4719" w14:textId="07F5B9D8" w:rsidR="00D34297" w:rsidRPr="00471F3F" w:rsidRDefault="00A943DA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943DA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943DA">
        <w:rPr>
          <w:rFonts w:ascii="Arial" w:hAnsi="Arial" w:cs="Arial"/>
          <w:sz w:val="24"/>
          <w:szCs w:val="24"/>
        </w:rPr>
        <w:t>2026-0</w:t>
      </w:r>
      <w:r w:rsidR="000C288E">
        <w:rPr>
          <w:rFonts w:ascii="Arial" w:hAnsi="Arial" w:cs="Arial"/>
          <w:sz w:val="24"/>
          <w:szCs w:val="24"/>
        </w:rPr>
        <w:t>2</w:t>
      </w:r>
      <w:r w:rsidRPr="00A943DA">
        <w:rPr>
          <w:rFonts w:ascii="Arial" w:hAnsi="Arial" w:cs="Arial"/>
          <w:sz w:val="24"/>
          <w:szCs w:val="24"/>
        </w:rPr>
        <w:t>-</w:t>
      </w:r>
      <w:r w:rsidR="000C288E">
        <w:rPr>
          <w:rFonts w:ascii="Arial" w:hAnsi="Arial" w:cs="Arial"/>
          <w:sz w:val="24"/>
          <w:szCs w:val="24"/>
        </w:rPr>
        <w:t>0</w:t>
      </w:r>
      <w:r w:rsidR="00D37A20">
        <w:rPr>
          <w:rFonts w:ascii="Arial" w:hAnsi="Arial" w:cs="Arial"/>
          <w:sz w:val="24"/>
          <w:szCs w:val="24"/>
        </w:rPr>
        <w:t>3</w:t>
      </w:r>
    </w:p>
    <w:p w14:paraId="0766517E" w14:textId="77777777" w:rsidR="00D34297" w:rsidRPr="00471F3F" w:rsidRDefault="00A943DA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943D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B510638" w14:textId="77777777" w:rsidR="00D34297" w:rsidRPr="00471F3F" w:rsidRDefault="00A943DA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943DA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943DA">
        <w:rPr>
          <w:rFonts w:ascii="Arial" w:hAnsi="Arial" w:cs="Arial"/>
          <w:sz w:val="24"/>
          <w:szCs w:val="24"/>
        </w:rPr>
        <w:t>4</w:t>
      </w:r>
    </w:p>
    <w:p w14:paraId="6E687C11" w14:textId="77777777" w:rsidR="00D34297" w:rsidRPr="00471F3F" w:rsidRDefault="00A943DA" w:rsidP="00D34297">
      <w:pPr>
        <w:rPr>
          <w:rFonts w:ascii="Arial" w:hAnsi="Arial" w:cs="Arial"/>
          <w:sz w:val="24"/>
          <w:szCs w:val="24"/>
        </w:rPr>
      </w:pPr>
      <w:r w:rsidRPr="00A943DA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943DA">
        <w:rPr>
          <w:rFonts w:ascii="Arial" w:hAnsi="Arial" w:cs="Arial"/>
          <w:sz w:val="24"/>
          <w:szCs w:val="24"/>
        </w:rPr>
        <w:t>Kolbuszowa</w:t>
      </w:r>
    </w:p>
    <w:p w14:paraId="396C7D6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213C18C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AF4C54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B409E6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2CD9C506" w14:textId="77777777" w:rsidTr="00D34297">
        <w:tc>
          <w:tcPr>
            <w:tcW w:w="9180" w:type="dxa"/>
            <w:shd w:val="clear" w:color="auto" w:fill="F2F2F2"/>
            <w:hideMark/>
          </w:tcPr>
          <w:p w14:paraId="39093041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08D03D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9683033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D0DF721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B09DB08" w14:textId="77777777" w:rsidTr="00310284">
        <w:tc>
          <w:tcPr>
            <w:tcW w:w="2269" w:type="dxa"/>
          </w:tcPr>
          <w:p w14:paraId="4BCEAEB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3107FF6" w14:textId="77777777" w:rsidR="00D34297" w:rsidRPr="00D34297" w:rsidRDefault="00A943D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43DA">
              <w:rPr>
                <w:rFonts w:ascii="Arial" w:hAnsi="Arial" w:cs="Arial"/>
                <w:bCs/>
                <w:sz w:val="24"/>
                <w:szCs w:val="24"/>
              </w:rPr>
              <w:t>Zakup i dostawa wyposażenia medycznego na potrzeby: Pracowni Diagnostyki Medycznej. Pracowni Tomografii Komputerowej oraz Pracowni Rentgenodiagnostyki dla SP ZOZ w Kolbuszowej.</w:t>
            </w:r>
          </w:p>
        </w:tc>
      </w:tr>
      <w:tr w:rsidR="00A943DA" w:rsidRPr="00D34297" w14:paraId="29CE58DE" w14:textId="77777777" w:rsidTr="00764B6C">
        <w:tc>
          <w:tcPr>
            <w:tcW w:w="2269" w:type="dxa"/>
          </w:tcPr>
          <w:p w14:paraId="04249382" w14:textId="77777777" w:rsidR="00A943DA" w:rsidRPr="00D34297" w:rsidRDefault="00A943DA" w:rsidP="00764B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A3B8E4A" w14:textId="77777777" w:rsidR="00A943DA" w:rsidRPr="00D34297" w:rsidRDefault="00A943DA" w:rsidP="00764B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43DA">
              <w:rPr>
                <w:rFonts w:ascii="Arial" w:hAnsi="Arial" w:cs="Arial"/>
                <w:bCs/>
                <w:sz w:val="24"/>
                <w:szCs w:val="24"/>
              </w:rPr>
              <w:t>Eap-2412/16/2025</w:t>
            </w:r>
          </w:p>
        </w:tc>
      </w:tr>
    </w:tbl>
    <w:p w14:paraId="6C34080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324C40B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943DA" w:rsidRPr="00A943DA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</w:t>
      </w:r>
      <w:proofErr w:type="gramStart"/>
      <w:r w:rsidRPr="00D34297">
        <w:rPr>
          <w:rFonts w:ascii="Arial" w:hAnsi="Arial" w:cs="Arial"/>
          <w:sz w:val="24"/>
          <w:szCs w:val="24"/>
        </w:rPr>
        <w:t>2019r.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Prawo zamówień publicznych </w:t>
      </w:r>
      <w:r w:rsidR="00A943DA" w:rsidRPr="00A943DA">
        <w:rPr>
          <w:rFonts w:ascii="Arial" w:hAnsi="Arial" w:cs="Arial"/>
          <w:sz w:val="24"/>
          <w:szCs w:val="24"/>
        </w:rPr>
        <w:t>(</w:t>
      </w:r>
      <w:proofErr w:type="spellStart"/>
      <w:r w:rsidR="00A943DA" w:rsidRPr="00A943DA">
        <w:rPr>
          <w:rFonts w:ascii="Arial" w:hAnsi="Arial" w:cs="Arial"/>
          <w:sz w:val="24"/>
          <w:szCs w:val="24"/>
        </w:rPr>
        <w:t>t.j</w:t>
      </w:r>
      <w:proofErr w:type="spellEnd"/>
      <w:r w:rsidR="00A943DA" w:rsidRPr="00A943D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943DA" w:rsidRPr="00A943DA">
        <w:rPr>
          <w:rFonts w:ascii="Arial" w:hAnsi="Arial" w:cs="Arial"/>
          <w:sz w:val="24"/>
          <w:szCs w:val="24"/>
        </w:rPr>
        <w:t>późn</w:t>
      </w:r>
      <w:proofErr w:type="spellEnd"/>
      <w:r w:rsidR="00A943DA" w:rsidRPr="00A943DA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E4271F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A932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BCC8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10B016D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943DA" w:rsidRPr="00D34297" w14:paraId="02ABA4AC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C404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7D68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 xml:space="preserve">Pakiet nr 2: Urządzenia do </w:t>
            </w:r>
            <w:proofErr w:type="spellStart"/>
            <w:r w:rsidRPr="00A943DA">
              <w:rPr>
                <w:rFonts w:ascii="Arial" w:hAnsi="Arial" w:cs="Arial"/>
                <w:b/>
                <w:sz w:val="24"/>
                <w:szCs w:val="24"/>
              </w:rPr>
              <w:t>resektoskopii</w:t>
            </w:r>
            <w:proofErr w:type="spellEnd"/>
          </w:p>
          <w:p w14:paraId="7F46E235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610CE1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F37F6DE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068866" w14:textId="77777777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lastRenderedPageBreak/>
              <w:t xml:space="preserve">W postępowaniu o udzielenie zamówienia w przedmiotowej części (Pakiet 3) nie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A943DA" w:rsidRPr="00D34297" w14:paraId="7151E104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1861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F610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>Pakiet nr 3: Kolumna endoskopowa 4K</w:t>
            </w:r>
          </w:p>
          <w:p w14:paraId="0D54B6D5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F6B5E4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AC9B41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CD0BFE" w14:textId="77777777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3) nie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A943DA" w:rsidRPr="00D34297" w14:paraId="0CE8A946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D2C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519A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>Pakiet nr 4 Lampa operacyjna</w:t>
            </w:r>
          </w:p>
          <w:p w14:paraId="25A05B16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D3222D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D2E141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184A57" w14:textId="77777777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4) nie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A943DA" w:rsidRPr="00D34297" w14:paraId="79F092AB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A8B6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367E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>Pakiet nr 7: Drobny sprzęt kardiologiczny</w:t>
            </w:r>
          </w:p>
          <w:p w14:paraId="2DDA5A97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D20C07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2432BA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BAB64E" w14:textId="77777777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7) nie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A943DA" w:rsidRPr="00D34297" w14:paraId="127FE27B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9D23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1AA8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 xml:space="preserve">Pakiet nr 8 </w:t>
            </w:r>
            <w:proofErr w:type="gramStart"/>
            <w:r w:rsidRPr="00A943DA">
              <w:rPr>
                <w:rFonts w:ascii="Arial" w:hAnsi="Arial" w:cs="Arial"/>
                <w:b/>
                <w:sz w:val="24"/>
                <w:szCs w:val="24"/>
              </w:rPr>
              <w:t>Urządzenia :</w:t>
            </w:r>
            <w:proofErr w:type="gramEnd"/>
            <w:r w:rsidRPr="00A943DA">
              <w:rPr>
                <w:rFonts w:ascii="Arial" w:hAnsi="Arial" w:cs="Arial"/>
                <w:b/>
                <w:sz w:val="24"/>
                <w:szCs w:val="24"/>
              </w:rPr>
              <w:t xml:space="preserve"> Defibrylatory i Kardiomonitory</w:t>
            </w:r>
          </w:p>
          <w:p w14:paraId="41CFA228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8CAD93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EBC077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434376" w14:textId="3ECD584D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W postępowaniu o udzielenie zamówienia w przedmiotowej części (Pakiet 8) nie zosta</w:t>
            </w:r>
            <w:r w:rsidR="000C288E">
              <w:rPr>
                <w:rFonts w:ascii="Arial" w:hAnsi="Arial" w:cs="Arial"/>
                <w:sz w:val="24"/>
                <w:szCs w:val="24"/>
              </w:rPr>
              <w:t>ł</w:t>
            </w:r>
            <w:r w:rsidRPr="00A943DA">
              <w:rPr>
                <w:rFonts w:ascii="Arial" w:hAnsi="Arial" w:cs="Arial"/>
                <w:sz w:val="24"/>
                <w:szCs w:val="24"/>
              </w:rPr>
              <w:t>a złożona żadna oferta.</w:t>
            </w:r>
          </w:p>
        </w:tc>
      </w:tr>
      <w:tr w:rsidR="00A943DA" w:rsidRPr="00D34297" w14:paraId="053D4048" w14:textId="77777777" w:rsidTr="00764B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4FA4" w14:textId="77777777" w:rsidR="00A943DA" w:rsidRPr="00D34297" w:rsidRDefault="00A943DA" w:rsidP="00764B6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20F2" w14:textId="77777777" w:rsidR="00A943DA" w:rsidRPr="00D34297" w:rsidRDefault="00A943DA" w:rsidP="00764B6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43DA">
              <w:rPr>
                <w:rFonts w:ascii="Arial" w:hAnsi="Arial" w:cs="Arial"/>
                <w:b/>
                <w:sz w:val="24"/>
                <w:szCs w:val="24"/>
              </w:rPr>
              <w:t xml:space="preserve">Pakiet nr 12 Laser </w:t>
            </w:r>
            <w:proofErr w:type="spellStart"/>
            <w:r w:rsidRPr="00A943DA">
              <w:rPr>
                <w:rFonts w:ascii="Arial" w:hAnsi="Arial" w:cs="Arial"/>
                <w:b/>
                <w:sz w:val="24"/>
                <w:szCs w:val="24"/>
              </w:rPr>
              <w:t>thulowy</w:t>
            </w:r>
            <w:proofErr w:type="spellEnd"/>
          </w:p>
          <w:p w14:paraId="71A899A3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1AE51E" w14:textId="77777777" w:rsidR="00A943DA" w:rsidRPr="00D34297" w:rsidRDefault="00A943DA" w:rsidP="00764B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943DA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D4A71C" w14:textId="77777777" w:rsidR="00A943DA" w:rsidRPr="00D34297" w:rsidRDefault="00A943DA" w:rsidP="00764B6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1BB6B7" w14:textId="43FA0F90" w:rsidR="00A943DA" w:rsidRPr="00D34297" w:rsidRDefault="00A943DA" w:rsidP="00764B6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3DA">
              <w:rPr>
                <w:rFonts w:ascii="Arial" w:hAnsi="Arial" w:cs="Arial"/>
                <w:sz w:val="24"/>
                <w:szCs w:val="24"/>
              </w:rPr>
              <w:t xml:space="preserve">Mając na </w:t>
            </w:r>
            <w:proofErr w:type="gramStart"/>
            <w:r w:rsidRPr="00A943DA">
              <w:rPr>
                <w:rFonts w:ascii="Arial" w:hAnsi="Arial" w:cs="Arial"/>
                <w:sz w:val="24"/>
                <w:szCs w:val="24"/>
              </w:rPr>
              <w:t>względzie</w:t>
            </w:r>
            <w:proofErr w:type="gramEnd"/>
            <w:r w:rsidRPr="00A943DA">
              <w:rPr>
                <w:rFonts w:ascii="Arial" w:hAnsi="Arial" w:cs="Arial"/>
                <w:sz w:val="24"/>
                <w:szCs w:val="24"/>
              </w:rPr>
              <w:t xml:space="preserve"> iż jedyną ofertą złożoną do przedmiotowej części zamówienia (Pakiet 12) była oferta z</w:t>
            </w:r>
            <w:r w:rsidR="000C288E">
              <w:rPr>
                <w:rFonts w:ascii="Arial" w:hAnsi="Arial" w:cs="Arial"/>
                <w:sz w:val="24"/>
                <w:szCs w:val="24"/>
              </w:rPr>
              <w:t>ł</w:t>
            </w:r>
            <w:r w:rsidRPr="00A943DA">
              <w:rPr>
                <w:rFonts w:ascii="Arial" w:hAnsi="Arial" w:cs="Arial"/>
                <w:sz w:val="24"/>
                <w:szCs w:val="24"/>
              </w:rPr>
              <w:t xml:space="preserve">ożona przez Wykonawcę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gramStart"/>
            <w:r w:rsidRPr="00A943DA">
              <w:rPr>
                <w:rFonts w:ascii="Arial" w:hAnsi="Arial" w:cs="Arial"/>
                <w:sz w:val="24"/>
                <w:szCs w:val="24"/>
              </w:rPr>
              <w:t xml:space="preserve">z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o.o.,a</w:t>
            </w:r>
            <w:proofErr w:type="spellEnd"/>
            <w:proofErr w:type="gramEnd"/>
            <w:r w:rsidRPr="00A943DA">
              <w:rPr>
                <w:rFonts w:ascii="Arial" w:hAnsi="Arial" w:cs="Arial"/>
                <w:sz w:val="24"/>
                <w:szCs w:val="24"/>
              </w:rPr>
              <w:t xml:space="preserve"> którą należało odrzucić na podstawie art. 226 ust. 1 pkt 5 ustawy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>, spełniona została przesłanka unieważnienia postępowania w tej części okreś</w:t>
            </w:r>
            <w:r w:rsidR="000C288E">
              <w:rPr>
                <w:rFonts w:ascii="Arial" w:hAnsi="Arial" w:cs="Arial"/>
                <w:sz w:val="24"/>
                <w:szCs w:val="24"/>
              </w:rPr>
              <w:t>l</w:t>
            </w:r>
            <w:r w:rsidRPr="00A943DA">
              <w:rPr>
                <w:rFonts w:ascii="Arial" w:hAnsi="Arial" w:cs="Arial"/>
                <w:sz w:val="24"/>
                <w:szCs w:val="24"/>
              </w:rPr>
              <w:t xml:space="preserve">ona w art. 255 pkt 2 ustawy </w:t>
            </w:r>
            <w:proofErr w:type="spellStart"/>
            <w:r w:rsidRPr="00A943D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943DA">
              <w:rPr>
                <w:rFonts w:ascii="Arial" w:hAnsi="Arial" w:cs="Arial"/>
                <w:sz w:val="24"/>
                <w:szCs w:val="24"/>
              </w:rPr>
              <w:t>, tj. wszystkie złoż</w:t>
            </w:r>
            <w:r w:rsidR="000C288E">
              <w:rPr>
                <w:rFonts w:ascii="Arial" w:hAnsi="Arial" w:cs="Arial"/>
                <w:sz w:val="24"/>
                <w:szCs w:val="24"/>
              </w:rPr>
              <w:t>o</w:t>
            </w:r>
            <w:r w:rsidRPr="00A943DA">
              <w:rPr>
                <w:rFonts w:ascii="Arial" w:hAnsi="Arial" w:cs="Arial"/>
                <w:sz w:val="24"/>
                <w:szCs w:val="24"/>
              </w:rPr>
              <w:t>ne oferty podlegały odrzuceniu</w:t>
            </w:r>
          </w:p>
        </w:tc>
      </w:tr>
    </w:tbl>
    <w:p w14:paraId="19D7CDAB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301A474" w14:textId="77777777" w:rsidR="004722FB" w:rsidRDefault="004722FB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 Komisji Przetargowej </w:t>
      </w:r>
    </w:p>
    <w:p w14:paraId="06F9E5DA" w14:textId="2704ECEA" w:rsidR="002A7DFF" w:rsidRDefault="004722FB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Romuald Gacka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6317D" w14:textId="77777777" w:rsidR="00C81D10" w:rsidRDefault="00C81D10" w:rsidP="00D34297">
      <w:r>
        <w:separator/>
      </w:r>
    </w:p>
  </w:endnote>
  <w:endnote w:type="continuationSeparator" w:id="0">
    <w:p w14:paraId="1136A181" w14:textId="77777777" w:rsidR="00C81D10" w:rsidRDefault="00C81D1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BB02" w14:textId="77777777" w:rsidR="00A943DA" w:rsidRDefault="00A943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5A2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E7CA2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B99C9" w14:textId="77777777" w:rsidR="00A943DA" w:rsidRDefault="00A94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9B839" w14:textId="77777777" w:rsidR="00C81D10" w:rsidRDefault="00C81D10" w:rsidP="00D34297">
      <w:r>
        <w:separator/>
      </w:r>
    </w:p>
  </w:footnote>
  <w:footnote w:type="continuationSeparator" w:id="0">
    <w:p w14:paraId="701744DF" w14:textId="77777777" w:rsidR="00C81D10" w:rsidRDefault="00C81D1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19915" w14:textId="77777777" w:rsidR="00A943DA" w:rsidRDefault="00A943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6AA19" w14:textId="77777777" w:rsidR="00A943DA" w:rsidRDefault="00A943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F5AEB" w14:textId="77777777" w:rsidR="00A943DA" w:rsidRDefault="00A943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D10"/>
    <w:rsid w:val="00010B31"/>
    <w:rsid w:val="000C288E"/>
    <w:rsid w:val="00104963"/>
    <w:rsid w:val="00150F65"/>
    <w:rsid w:val="002A7DFF"/>
    <w:rsid w:val="00310284"/>
    <w:rsid w:val="004722FB"/>
    <w:rsid w:val="004E2226"/>
    <w:rsid w:val="005464E2"/>
    <w:rsid w:val="0058447B"/>
    <w:rsid w:val="00823326"/>
    <w:rsid w:val="00856A3E"/>
    <w:rsid w:val="00894412"/>
    <w:rsid w:val="008A6315"/>
    <w:rsid w:val="00920B61"/>
    <w:rsid w:val="009462DF"/>
    <w:rsid w:val="009500EB"/>
    <w:rsid w:val="00993EFC"/>
    <w:rsid w:val="009E17DD"/>
    <w:rsid w:val="00A943DA"/>
    <w:rsid w:val="00A97DDC"/>
    <w:rsid w:val="00AB3E72"/>
    <w:rsid w:val="00AC1A4B"/>
    <w:rsid w:val="00B31DB8"/>
    <w:rsid w:val="00C20E96"/>
    <w:rsid w:val="00C81D10"/>
    <w:rsid w:val="00D34297"/>
    <w:rsid w:val="00D37A20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FD5F0"/>
  <w15:chartTrackingRefBased/>
  <w15:docId w15:val="{B0DC824D-5206-4F90-87D3-7A64DE3A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dcterms:created xsi:type="dcterms:W3CDTF">2026-02-03T10:37:00Z</dcterms:created>
  <dcterms:modified xsi:type="dcterms:W3CDTF">2026-02-03T10:37:00Z</dcterms:modified>
</cp:coreProperties>
</file>