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2AD8FCF3"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E51A92">
        <w:rPr>
          <w:rFonts w:cs="Times New Roman"/>
          <w:b/>
          <w:bCs/>
          <w:sz w:val="20"/>
          <w:szCs w:val="20"/>
        </w:rPr>
        <w:t>9</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0E92A735"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E51A92">
        <w:rPr>
          <w:rFonts w:cs="Times New Roman"/>
          <w:sz w:val="20"/>
          <w:szCs w:val="20"/>
        </w:rPr>
        <w:t>rozwiązania informatycznego polegającego na i</w:t>
      </w:r>
      <w:r w:rsidR="00E51A92" w:rsidRPr="00E51A92">
        <w:rPr>
          <w:rFonts w:cs="Times New Roman"/>
          <w:sz w:val="20"/>
          <w:szCs w:val="20"/>
        </w:rPr>
        <w:t>ntegracj</w:t>
      </w:r>
      <w:r w:rsidR="00E51A92">
        <w:rPr>
          <w:rFonts w:cs="Times New Roman"/>
          <w:sz w:val="20"/>
          <w:szCs w:val="20"/>
        </w:rPr>
        <w:t>i</w:t>
      </w:r>
      <w:r w:rsidR="00E51A92" w:rsidRPr="00E51A92">
        <w:rPr>
          <w:rFonts w:cs="Times New Roman"/>
          <w:sz w:val="20"/>
          <w:szCs w:val="20"/>
        </w:rPr>
        <w:t xml:space="preserve"> Laboratoryjnego Systemu Informatycznego wraz z licencją na oprogramowanie integrujące system HIS AMMS firmy Asseco z systemem laboratoryjnym Di</w:t>
      </w:r>
      <w:r w:rsidR="00E51A92">
        <w:rPr>
          <w:rFonts w:cs="Times New Roman"/>
          <w:sz w:val="20"/>
          <w:szCs w:val="20"/>
        </w:rPr>
        <w:t>a</w:t>
      </w:r>
      <w:r w:rsidR="00E51A92" w:rsidRPr="00E51A92">
        <w:rPr>
          <w:rFonts w:cs="Times New Roman"/>
          <w:sz w:val="20"/>
          <w:szCs w:val="20"/>
        </w:rPr>
        <w:t>gnostyka. Integracja obejmuje analitykę, mikrobiologię, serologię oraz EDM.</w:t>
      </w:r>
      <w:r w:rsidR="000D0F86">
        <w:rPr>
          <w:rFonts w:cs="Times New Roman"/>
          <w:sz w:val="20"/>
          <w:szCs w:val="20"/>
        </w:rPr>
        <w:t xml:space="preserve"> </w:t>
      </w:r>
      <w:r w:rsidR="00E51A92">
        <w:rPr>
          <w:rFonts w:cs="Times New Roman"/>
          <w:sz w:val="20"/>
          <w:szCs w:val="20"/>
        </w:rPr>
        <w:t xml:space="preserve">Funkcjonalność rozwiązania informatycznego </w:t>
      </w:r>
      <w:r w:rsidR="00BA2856">
        <w:rPr>
          <w:rFonts w:cs="Times New Roman"/>
          <w:sz w:val="20"/>
          <w:szCs w:val="20"/>
        </w:rPr>
        <w:t xml:space="preserve">(zwanego dalej Integracja LIS) </w:t>
      </w:r>
      <w:r w:rsidR="00E51A92">
        <w:rPr>
          <w:rFonts w:cs="Times New Roman"/>
          <w:sz w:val="20"/>
          <w:szCs w:val="20"/>
        </w:rPr>
        <w:t>oraz sposób jego realizacji określa</w:t>
      </w:r>
      <w:r w:rsidR="000D0F86">
        <w:rPr>
          <w:rFonts w:cs="Times New Roman"/>
          <w:sz w:val="20"/>
          <w:szCs w:val="20"/>
        </w:rPr>
        <w:t xml:space="preserve"> ofert</w:t>
      </w:r>
      <w:r w:rsidR="00E51A92">
        <w:rPr>
          <w:rFonts w:cs="Times New Roman"/>
          <w:sz w:val="20"/>
          <w:szCs w:val="20"/>
        </w:rPr>
        <w:t>a Wykonawcy oraz</w:t>
      </w:r>
      <w:r w:rsidR="000D0F86">
        <w:rPr>
          <w:rFonts w:cs="Times New Roman"/>
          <w:sz w:val="20"/>
          <w:szCs w:val="20"/>
        </w:rPr>
        <w:t xml:space="preserve"> uzupełniony załącznik nr </w:t>
      </w:r>
      <w:r w:rsidR="00490C8B">
        <w:rPr>
          <w:rFonts w:cs="Times New Roman"/>
          <w:sz w:val="20"/>
          <w:szCs w:val="20"/>
        </w:rPr>
        <w:t>11</w:t>
      </w:r>
      <w:r w:rsidR="000D0F86">
        <w:rPr>
          <w:rFonts w:cs="Times New Roman"/>
          <w:sz w:val="20"/>
          <w:szCs w:val="20"/>
        </w:rPr>
        <w:t>.</w:t>
      </w:r>
      <w:r w:rsidR="00E51A92">
        <w:rPr>
          <w:rFonts w:cs="Times New Roman"/>
          <w:sz w:val="20"/>
          <w:szCs w:val="20"/>
        </w:rPr>
        <w:t>9</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35EF45C" w14:textId="267B76BF" w:rsidR="00BA2856" w:rsidRDefault="00BA2856" w:rsidP="00F316B5">
      <w:pPr>
        <w:numPr>
          <w:ilvl w:val="0"/>
          <w:numId w:val="6"/>
        </w:numPr>
        <w:tabs>
          <w:tab w:val="left" w:pos="709"/>
        </w:tabs>
        <w:spacing w:after="0"/>
        <w:ind w:right="49"/>
        <w:rPr>
          <w:rFonts w:cs="Times New Roman"/>
          <w:sz w:val="20"/>
          <w:szCs w:val="20"/>
        </w:rPr>
      </w:pPr>
      <w:r>
        <w:rPr>
          <w:rFonts w:cs="Times New Roman"/>
          <w:sz w:val="20"/>
          <w:szCs w:val="20"/>
        </w:rPr>
        <w:t>W ramach przedmiotu umowy Wykonawca zobowiązany jest do:</w:t>
      </w:r>
    </w:p>
    <w:p w14:paraId="042DABA8" w14:textId="1748E186" w:rsidR="00BA2856" w:rsidRDefault="00BA2856" w:rsidP="00BA2856">
      <w:pPr>
        <w:pStyle w:val="Akapitzlist"/>
        <w:numPr>
          <w:ilvl w:val="0"/>
          <w:numId w:val="70"/>
        </w:numPr>
        <w:tabs>
          <w:tab w:val="left" w:pos="709"/>
        </w:tabs>
        <w:spacing w:after="0"/>
        <w:ind w:right="49"/>
        <w:rPr>
          <w:sz w:val="20"/>
          <w:szCs w:val="20"/>
        </w:rPr>
      </w:pPr>
      <w:r>
        <w:rPr>
          <w:sz w:val="20"/>
          <w:szCs w:val="20"/>
        </w:rPr>
        <w:t>Udzielenie licencji na korzystanie z Integracji LIS,</w:t>
      </w:r>
    </w:p>
    <w:p w14:paraId="6B91AE49" w14:textId="06D55AA6" w:rsidR="00BA2856" w:rsidRPr="00BA2856" w:rsidRDefault="00BA2856" w:rsidP="00BA2856">
      <w:pPr>
        <w:pStyle w:val="Akapitzlist"/>
        <w:numPr>
          <w:ilvl w:val="0"/>
          <w:numId w:val="70"/>
        </w:numPr>
        <w:tabs>
          <w:tab w:val="left" w:pos="709"/>
        </w:tabs>
        <w:spacing w:after="0"/>
        <w:ind w:right="49"/>
        <w:rPr>
          <w:sz w:val="20"/>
          <w:szCs w:val="20"/>
        </w:rPr>
      </w:pPr>
      <w:r>
        <w:rPr>
          <w:sz w:val="20"/>
          <w:szCs w:val="20"/>
        </w:rPr>
        <w:t>Instalację i wdrożenie Integracji LIS na infrastrukturze informatycznej Zamawiającego,</w:t>
      </w:r>
      <w:r w:rsidRPr="00BA2856">
        <w:rPr>
          <w:sz w:val="20"/>
          <w:szCs w:val="20"/>
        </w:rPr>
        <w:t xml:space="preserve"> </w:t>
      </w:r>
    </w:p>
    <w:p w14:paraId="4BA4A2D0" w14:textId="3F03D459" w:rsidR="00BA2856" w:rsidRPr="00BA2856" w:rsidRDefault="00BA2856" w:rsidP="00BA2856">
      <w:pPr>
        <w:pStyle w:val="Akapitzlist"/>
        <w:numPr>
          <w:ilvl w:val="0"/>
          <w:numId w:val="70"/>
        </w:numPr>
        <w:tabs>
          <w:tab w:val="left" w:pos="709"/>
        </w:tabs>
        <w:spacing w:after="0"/>
        <w:ind w:right="49"/>
        <w:rPr>
          <w:sz w:val="20"/>
          <w:szCs w:val="20"/>
        </w:rPr>
      </w:pPr>
      <w:r>
        <w:rPr>
          <w:sz w:val="20"/>
          <w:szCs w:val="20"/>
        </w:rPr>
        <w:lastRenderedPageBreak/>
        <w:t>Objęcie Intergracji LIS gwarancją oraz nadzorem autorskim.</w:t>
      </w:r>
    </w:p>
    <w:p w14:paraId="5915DFB2" w14:textId="5063B183"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w:t>
      </w:r>
      <w:r w:rsidR="00A65BB1">
        <w:rPr>
          <w:rFonts w:cs="Times New Roman"/>
          <w:sz w:val="20"/>
          <w:szCs w:val="20"/>
        </w:rPr>
        <w:t xml:space="preserve"> </w:t>
      </w:r>
      <w:r>
        <w:rPr>
          <w:rFonts w:cs="Times New Roman"/>
          <w:sz w:val="20"/>
          <w:szCs w:val="20"/>
        </w:rPr>
        <w:t>, przeszkolenia i konfigurację.</w:t>
      </w:r>
      <w:bookmarkEnd w:id="1"/>
    </w:p>
    <w:p w14:paraId="63C47D2B" w14:textId="63912064"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9608CE">
        <w:rPr>
          <w:rFonts w:cs="Times New Roman"/>
          <w:sz w:val="20"/>
          <w:szCs w:val="20"/>
        </w:rPr>
        <w:t>9</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5D08DCB7"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w:t>
      </w:r>
      <w:r w:rsidR="009608CE">
        <w:rPr>
          <w:rFonts w:cs="Times New Roman"/>
          <w:sz w:val="20"/>
          <w:szCs w:val="20"/>
        </w:rPr>
        <w:t>ą Integrację LIS</w:t>
      </w:r>
      <w:r w:rsidRPr="00393CEA">
        <w:rPr>
          <w:rFonts w:cs="Times New Roman"/>
          <w:sz w:val="20"/>
          <w:szCs w:val="20"/>
        </w:rPr>
        <w:t>, prawidłowo funkcjonując</w:t>
      </w:r>
      <w:r w:rsidR="009608CE">
        <w:rPr>
          <w:rFonts w:cs="Times New Roman"/>
          <w:sz w:val="20"/>
          <w:szCs w:val="20"/>
        </w:rPr>
        <w:t>ą</w:t>
      </w:r>
      <w:r w:rsidRPr="00393CEA">
        <w:rPr>
          <w:rFonts w:cs="Times New Roman"/>
          <w:sz w:val="20"/>
          <w:szCs w:val="20"/>
        </w:rPr>
        <w:t xml:space="preserve"> </w:t>
      </w:r>
      <w:r>
        <w:rPr>
          <w:rFonts w:cs="Times New Roman"/>
          <w:sz w:val="20"/>
          <w:szCs w:val="20"/>
        </w:rPr>
        <w:t>i</w:t>
      </w:r>
      <w:r w:rsidRPr="00393CEA">
        <w:rPr>
          <w:rFonts w:cs="Times New Roman"/>
          <w:sz w:val="20"/>
          <w:szCs w:val="20"/>
        </w:rPr>
        <w:t xml:space="preserve"> zintegrowan</w:t>
      </w:r>
      <w:r w:rsidR="009608CE">
        <w:rPr>
          <w:rFonts w:cs="Times New Roman"/>
          <w:sz w:val="20"/>
          <w:szCs w:val="20"/>
        </w:rPr>
        <w:t>ą</w:t>
      </w:r>
      <w:r w:rsidRPr="00393CEA">
        <w:rPr>
          <w:rFonts w:cs="Times New Roman"/>
          <w:sz w:val="20"/>
          <w:szCs w:val="20"/>
        </w:rPr>
        <w:t xml:space="preserve">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3" w:name="_Hlk211705841"/>
      <w:r>
        <w:rPr>
          <w:rFonts w:cs="Times New Roman"/>
          <w:sz w:val="20"/>
          <w:szCs w:val="20"/>
        </w:rPr>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3"/>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1D983B5D"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453F7C">
        <w:rPr>
          <w:rFonts w:cs="Times New Roman"/>
          <w:b/>
          <w:sz w:val="20"/>
          <w:szCs w:val="20"/>
        </w:rPr>
        <w:t>2</w:t>
      </w:r>
      <w:r w:rsidRPr="00602001">
        <w:rPr>
          <w:rFonts w:cs="Times New Roman"/>
          <w:b/>
          <w:sz w:val="20"/>
          <w:szCs w:val="20"/>
        </w:rPr>
        <w:t>.</w:t>
      </w:r>
    </w:p>
    <w:p w14:paraId="7762D757" w14:textId="02443D70" w:rsidR="001B4AFD" w:rsidRPr="00602001" w:rsidRDefault="00453F7C" w:rsidP="00602001">
      <w:pPr>
        <w:autoSpaceDE w:val="0"/>
        <w:spacing w:after="0"/>
        <w:jc w:val="center"/>
        <w:rPr>
          <w:rFonts w:cs="Times New Roman"/>
          <w:b/>
          <w:i/>
          <w:sz w:val="20"/>
          <w:szCs w:val="20"/>
        </w:rPr>
      </w:pPr>
      <w:r>
        <w:rPr>
          <w:rFonts w:cs="Times New Roman"/>
          <w:b/>
          <w:i/>
          <w:sz w:val="20"/>
          <w:szCs w:val="20"/>
        </w:rPr>
        <w:t>Termin realizacji</w:t>
      </w:r>
    </w:p>
    <w:p w14:paraId="25EC2329" w14:textId="518DBF88" w:rsidR="00E94C43" w:rsidRPr="003C3824" w:rsidRDefault="00E523BA" w:rsidP="006D510E">
      <w:pPr>
        <w:spacing w:after="0"/>
        <w:rPr>
          <w:rFonts w:cs="Times New Roman"/>
          <w:sz w:val="20"/>
          <w:szCs w:val="20"/>
        </w:rPr>
      </w:pPr>
      <w:bookmarkStart w:id="4" w:name="_Hlk210754033"/>
      <w:r w:rsidRPr="00602001">
        <w:rPr>
          <w:rFonts w:cs="Times New Roman"/>
          <w:sz w:val="20"/>
          <w:szCs w:val="20"/>
        </w:rPr>
        <w:t xml:space="preserve">Wykonawca zobowiązuje się do </w:t>
      </w:r>
      <w:r w:rsidR="00A65BB1">
        <w:rPr>
          <w:rFonts w:cs="Times New Roman"/>
          <w:sz w:val="20"/>
          <w:szCs w:val="20"/>
        </w:rPr>
        <w:t xml:space="preserve">zrealizowanie przedmiotu umowy w </w:t>
      </w:r>
      <w:r w:rsidRPr="00441C2F">
        <w:rPr>
          <w:rFonts w:cs="Times New Roman"/>
          <w:b/>
          <w:sz w:val="20"/>
          <w:szCs w:val="20"/>
        </w:rPr>
        <w:t>terminie</w:t>
      </w:r>
      <w:r>
        <w:rPr>
          <w:rFonts w:cs="Times New Roman"/>
          <w:b/>
          <w:sz w:val="20"/>
          <w:szCs w:val="20"/>
        </w:rPr>
        <w:t>:</w:t>
      </w:r>
      <w:bookmarkEnd w:id="4"/>
      <w:r w:rsidR="00586ABB" w:rsidRPr="00441C2F">
        <w:rPr>
          <w:rFonts w:cs="Times New Roman"/>
          <w:b/>
          <w:sz w:val="20"/>
          <w:szCs w:val="20"/>
        </w:rPr>
        <w:t xml:space="preserve"> </w:t>
      </w:r>
      <w:r w:rsidR="0048391E" w:rsidRPr="0048391E">
        <w:rPr>
          <w:rFonts w:cs="Times New Roman"/>
          <w:bCs/>
          <w:sz w:val="20"/>
          <w:szCs w:val="20"/>
        </w:rPr>
        <w:t>do dnia</w:t>
      </w:r>
      <w:r w:rsidR="00316DA4" w:rsidRPr="003C3824">
        <w:rPr>
          <w:bCs/>
          <w:sz w:val="20"/>
          <w:szCs w:val="20"/>
        </w:rPr>
        <w:t>……….</w:t>
      </w:r>
      <w:r w:rsidR="00A65BB1">
        <w:rPr>
          <w:rStyle w:val="Odwoanieprzypisudolnego"/>
          <w:bCs/>
          <w:sz w:val="20"/>
          <w:szCs w:val="20"/>
        </w:rPr>
        <w:footnoteReference w:id="3"/>
      </w:r>
      <w:r w:rsidR="005D6339" w:rsidRPr="003C3824">
        <w:rPr>
          <w:bCs/>
          <w:sz w:val="20"/>
          <w:szCs w:val="20"/>
        </w:rPr>
        <w:t xml:space="preserve"> </w:t>
      </w:r>
      <w:r w:rsidR="003C3824">
        <w:rPr>
          <w:bCs/>
          <w:sz w:val="20"/>
          <w:szCs w:val="20"/>
        </w:rPr>
        <w:t>.</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00BC04AC" w:rsidR="002B3C19" w:rsidRDefault="002B3C19" w:rsidP="00F316B5">
      <w:pPr>
        <w:autoSpaceDE w:val="0"/>
        <w:spacing w:after="0"/>
        <w:ind w:right="49"/>
        <w:jc w:val="center"/>
        <w:rPr>
          <w:rFonts w:cs="Times New Roman"/>
          <w:b/>
          <w:sz w:val="20"/>
          <w:szCs w:val="20"/>
        </w:rPr>
      </w:pPr>
      <w:r>
        <w:rPr>
          <w:rFonts w:cs="Times New Roman"/>
          <w:b/>
          <w:sz w:val="20"/>
          <w:szCs w:val="20"/>
        </w:rPr>
        <w:t>§</w:t>
      </w:r>
      <w:r w:rsidR="00C65B75">
        <w:rPr>
          <w:rFonts w:cs="Times New Roman"/>
          <w:b/>
          <w:sz w:val="20"/>
          <w:szCs w:val="20"/>
        </w:rPr>
        <w:t>3</w:t>
      </w:r>
    </w:p>
    <w:p w14:paraId="3DEF8829" w14:textId="4873DA47" w:rsidR="002B3C19" w:rsidRPr="00D47371" w:rsidRDefault="00E523BA" w:rsidP="00F316B5">
      <w:pPr>
        <w:autoSpaceDE w:val="0"/>
        <w:spacing w:after="0"/>
        <w:ind w:right="49"/>
        <w:jc w:val="center"/>
        <w:rPr>
          <w:rFonts w:cs="Times New Roman"/>
          <w:b/>
          <w:i/>
          <w:iCs/>
          <w:sz w:val="20"/>
          <w:szCs w:val="20"/>
        </w:rPr>
      </w:pPr>
      <w:bookmarkStart w:id="5" w:name="_Hlk210739160"/>
      <w:r w:rsidRPr="00D47371">
        <w:rPr>
          <w:rFonts w:cs="Times New Roman"/>
          <w:b/>
          <w:i/>
          <w:iCs/>
          <w:sz w:val="20"/>
          <w:szCs w:val="20"/>
        </w:rPr>
        <w:lastRenderedPageBreak/>
        <w:t xml:space="preserve">Odbiór </w:t>
      </w:r>
      <w:r w:rsidR="00C65B75">
        <w:rPr>
          <w:rFonts w:cs="Times New Roman"/>
          <w:b/>
          <w:i/>
          <w:iCs/>
          <w:sz w:val="20"/>
          <w:szCs w:val="20"/>
        </w:rPr>
        <w:t>p</w:t>
      </w:r>
      <w:r>
        <w:rPr>
          <w:rFonts w:cs="Times New Roman"/>
          <w:b/>
          <w:i/>
          <w:iCs/>
          <w:sz w:val="20"/>
          <w:szCs w:val="20"/>
        </w:rPr>
        <w:t>rzedmiotu umowy</w:t>
      </w:r>
      <w:bookmarkEnd w:id="5"/>
    </w:p>
    <w:p w14:paraId="030D70A6" w14:textId="77777777" w:rsidR="002B3C19" w:rsidRDefault="002B3C19" w:rsidP="00F316B5">
      <w:pPr>
        <w:autoSpaceDE w:val="0"/>
        <w:spacing w:after="0"/>
        <w:ind w:right="49"/>
        <w:jc w:val="center"/>
        <w:rPr>
          <w:rFonts w:cs="Times New Roman"/>
          <w:b/>
          <w:sz w:val="20"/>
          <w:szCs w:val="20"/>
        </w:rPr>
      </w:pPr>
    </w:p>
    <w:p w14:paraId="0E66D484" w14:textId="6C6A6815" w:rsidR="00C65B75" w:rsidRDefault="00C65B75" w:rsidP="006B35F4">
      <w:pPr>
        <w:pStyle w:val="Akapitzlist"/>
        <w:numPr>
          <w:ilvl w:val="0"/>
          <w:numId w:val="28"/>
        </w:numPr>
        <w:autoSpaceDE w:val="0"/>
        <w:spacing w:after="0"/>
        <w:ind w:left="284" w:right="49" w:hanging="284"/>
        <w:rPr>
          <w:bCs/>
          <w:sz w:val="20"/>
          <w:szCs w:val="20"/>
        </w:rPr>
      </w:pPr>
      <w:bookmarkStart w:id="6" w:name="_Hlk211705901"/>
      <w:bookmarkStart w:id="7" w:name="_Hlk211706936"/>
      <w:r w:rsidRPr="00C65B75">
        <w:rPr>
          <w:bCs/>
          <w:sz w:val="20"/>
          <w:szCs w:val="20"/>
        </w:rPr>
        <w:t xml:space="preserve">Wykonawca </w:t>
      </w:r>
      <w:r>
        <w:rPr>
          <w:bCs/>
          <w:sz w:val="20"/>
          <w:szCs w:val="20"/>
        </w:rPr>
        <w:t xml:space="preserve">zobowiązany jest </w:t>
      </w:r>
      <w:r w:rsidRPr="00C65B75">
        <w:rPr>
          <w:bCs/>
          <w:sz w:val="20"/>
          <w:szCs w:val="20"/>
        </w:rPr>
        <w:t>powiad</w:t>
      </w:r>
      <w:r>
        <w:rPr>
          <w:bCs/>
          <w:sz w:val="20"/>
          <w:szCs w:val="20"/>
        </w:rPr>
        <w:t>omić</w:t>
      </w:r>
      <w:r w:rsidRPr="00C65B75">
        <w:rPr>
          <w:bCs/>
          <w:sz w:val="20"/>
          <w:szCs w:val="20"/>
        </w:rPr>
        <w:t xml:space="preserve"> Zamawiającego o zakończeniu </w:t>
      </w:r>
      <w:r>
        <w:rPr>
          <w:bCs/>
          <w:sz w:val="20"/>
          <w:szCs w:val="20"/>
        </w:rPr>
        <w:t>realizacji przedmiotu umowy, tj. udzielenia licencji na Integrację LIS, instalacji, wdrożenia, w tym przeprowadzenia szkoleń</w:t>
      </w:r>
      <w:r w:rsidRPr="00C65B75">
        <w:rPr>
          <w:bCs/>
          <w:sz w:val="20"/>
          <w:szCs w:val="20"/>
        </w:rPr>
        <w:t xml:space="preserve">, wyznaczając jednocześnie termin dokonania </w:t>
      </w:r>
      <w:r>
        <w:rPr>
          <w:bCs/>
          <w:sz w:val="20"/>
          <w:szCs w:val="20"/>
        </w:rPr>
        <w:t>odbioru</w:t>
      </w:r>
      <w:r w:rsidR="007D1AD9">
        <w:rPr>
          <w:bCs/>
          <w:sz w:val="20"/>
          <w:szCs w:val="20"/>
        </w:rPr>
        <w:t>, który nie może przypadać później niż w ostatnim dniu terminu realizacji przedmiotu umowy, o którym mowa w §2</w:t>
      </w:r>
      <w:r w:rsidRPr="00C65B75">
        <w:rPr>
          <w:bCs/>
          <w:sz w:val="20"/>
          <w:szCs w:val="20"/>
        </w:rPr>
        <w:t xml:space="preserve">. Termin powiadomienia określony w zdaniu poprzedzającym nie może być krótszy niż 7 dni </w:t>
      </w:r>
      <w:r>
        <w:rPr>
          <w:bCs/>
          <w:sz w:val="20"/>
          <w:szCs w:val="20"/>
        </w:rPr>
        <w:t xml:space="preserve">roboczych przed </w:t>
      </w:r>
      <w:r w:rsidR="007D1AD9">
        <w:rPr>
          <w:bCs/>
          <w:sz w:val="20"/>
          <w:szCs w:val="20"/>
        </w:rPr>
        <w:t>wyznaczoną datą odbioru</w:t>
      </w:r>
      <w:r>
        <w:rPr>
          <w:bCs/>
          <w:sz w:val="20"/>
          <w:szCs w:val="20"/>
        </w:rPr>
        <w:t>.</w:t>
      </w:r>
      <w:r w:rsidRPr="00C65B75">
        <w:rPr>
          <w:bCs/>
          <w:sz w:val="20"/>
          <w:szCs w:val="20"/>
        </w:rPr>
        <w:t xml:space="preserve"> </w:t>
      </w:r>
      <w:r>
        <w:rPr>
          <w:bCs/>
          <w:sz w:val="20"/>
          <w:szCs w:val="20"/>
        </w:rPr>
        <w:t xml:space="preserve">Odbiór </w:t>
      </w:r>
      <w:r w:rsidRPr="00C65B75">
        <w:rPr>
          <w:bCs/>
          <w:sz w:val="20"/>
          <w:szCs w:val="20"/>
        </w:rPr>
        <w:t>polega na sprawdzeniu, czy wykonan</w:t>
      </w:r>
      <w:r w:rsidR="007D1AD9">
        <w:rPr>
          <w:bCs/>
          <w:sz w:val="20"/>
          <w:szCs w:val="20"/>
        </w:rPr>
        <w:t>e prace</w:t>
      </w:r>
      <w:r w:rsidRPr="00C65B75">
        <w:rPr>
          <w:bCs/>
          <w:sz w:val="20"/>
          <w:szCs w:val="20"/>
        </w:rPr>
        <w:t xml:space="preserve"> zrealizowan</w:t>
      </w:r>
      <w:r w:rsidR="00D330D5">
        <w:rPr>
          <w:bCs/>
          <w:sz w:val="20"/>
          <w:szCs w:val="20"/>
        </w:rPr>
        <w:t>e</w:t>
      </w:r>
      <w:r w:rsidRPr="00C65B75">
        <w:rPr>
          <w:bCs/>
          <w:sz w:val="20"/>
          <w:szCs w:val="20"/>
        </w:rPr>
        <w:t xml:space="preserve"> został</w:t>
      </w:r>
      <w:r w:rsidR="00D330D5">
        <w:rPr>
          <w:bCs/>
          <w:sz w:val="20"/>
          <w:szCs w:val="20"/>
        </w:rPr>
        <w:t>y</w:t>
      </w:r>
      <w:r w:rsidRPr="00C65B75">
        <w:rPr>
          <w:bCs/>
          <w:sz w:val="20"/>
          <w:szCs w:val="20"/>
        </w:rPr>
        <w:t xml:space="preserve"> zgodnie z zakresem Umownym, a w szczególności czy</w:t>
      </w:r>
      <w:r w:rsidR="007D1AD9">
        <w:rPr>
          <w:bCs/>
          <w:sz w:val="20"/>
          <w:szCs w:val="20"/>
        </w:rPr>
        <w:t xml:space="preserve"> Integracja LIS</w:t>
      </w:r>
      <w:r w:rsidRPr="00C65B75">
        <w:rPr>
          <w:bCs/>
          <w:sz w:val="20"/>
          <w:szCs w:val="20"/>
        </w:rPr>
        <w:t xml:space="preserve"> spełnia wymagania określone w SWZ</w:t>
      </w:r>
      <w:r w:rsidR="007D1AD9">
        <w:rPr>
          <w:bCs/>
          <w:sz w:val="20"/>
          <w:szCs w:val="20"/>
        </w:rPr>
        <w:t>, w tym w szczególności w załączniku nr 11.9 do SWZ</w:t>
      </w:r>
      <w:r w:rsidRPr="00C65B75">
        <w:rPr>
          <w:bCs/>
          <w:sz w:val="20"/>
          <w:szCs w:val="20"/>
        </w:rPr>
        <w:t>.</w:t>
      </w:r>
    </w:p>
    <w:p w14:paraId="5A36ABC4" w14:textId="70ED3407" w:rsidR="007D1AD9" w:rsidRDefault="007D1AD9" w:rsidP="006B35F4">
      <w:pPr>
        <w:pStyle w:val="Akapitzlist"/>
        <w:numPr>
          <w:ilvl w:val="0"/>
          <w:numId w:val="28"/>
        </w:numPr>
        <w:autoSpaceDE w:val="0"/>
        <w:spacing w:after="0"/>
        <w:ind w:left="284" w:right="49" w:hanging="284"/>
        <w:rPr>
          <w:bCs/>
          <w:sz w:val="20"/>
          <w:szCs w:val="20"/>
        </w:rPr>
      </w:pPr>
      <w:r w:rsidRPr="007D1AD9">
        <w:rPr>
          <w:bCs/>
          <w:sz w:val="20"/>
          <w:szCs w:val="20"/>
        </w:rPr>
        <w:t xml:space="preserve">Jeżeli </w:t>
      </w:r>
      <w:r>
        <w:rPr>
          <w:bCs/>
          <w:sz w:val="20"/>
          <w:szCs w:val="20"/>
        </w:rPr>
        <w:t>najpóźniej w dniu daty odbioru</w:t>
      </w:r>
      <w:r w:rsidRPr="007D1AD9">
        <w:rPr>
          <w:bCs/>
          <w:sz w:val="20"/>
          <w:szCs w:val="20"/>
        </w:rPr>
        <w:t xml:space="preserve"> Zamawiający zgłosi Wykonawcy uwagi odnośnie zrealizowanego</w:t>
      </w:r>
      <w:r>
        <w:rPr>
          <w:bCs/>
          <w:sz w:val="20"/>
          <w:szCs w:val="20"/>
        </w:rPr>
        <w:t xml:space="preserve"> przedmiotu umowy</w:t>
      </w:r>
      <w:r w:rsidRPr="007D1AD9">
        <w:rPr>
          <w:bCs/>
          <w:sz w:val="20"/>
          <w:szCs w:val="20"/>
        </w:rPr>
        <w:t xml:space="preserve">, Wykonawca zobowiązany jest dokonać koniecznych poprawek i po ich wykonaniu powiadomić Zamawiającego o nowym terminie dokonania </w:t>
      </w:r>
      <w:r>
        <w:rPr>
          <w:bCs/>
          <w:sz w:val="20"/>
          <w:szCs w:val="20"/>
        </w:rPr>
        <w:t>odbioru</w:t>
      </w:r>
      <w:r w:rsidRPr="007D1AD9">
        <w:rPr>
          <w:bCs/>
          <w:sz w:val="20"/>
          <w:szCs w:val="20"/>
        </w:rPr>
        <w:t xml:space="preserve">. Do powiadomienia Zamawiającego stosuje się odpowiednio ust. </w:t>
      </w:r>
      <w:r>
        <w:rPr>
          <w:bCs/>
          <w:sz w:val="20"/>
          <w:szCs w:val="20"/>
        </w:rPr>
        <w:t>1 zd. 1 i 2</w:t>
      </w:r>
      <w:r w:rsidRPr="007D1AD9">
        <w:rPr>
          <w:bCs/>
          <w:sz w:val="20"/>
          <w:szCs w:val="20"/>
        </w:rPr>
        <w:t>.</w:t>
      </w:r>
      <w:r>
        <w:rPr>
          <w:bCs/>
          <w:sz w:val="20"/>
          <w:szCs w:val="20"/>
        </w:rPr>
        <w:t xml:space="preserve"> </w:t>
      </w:r>
      <w:r w:rsidR="00E331F5">
        <w:rPr>
          <w:bCs/>
          <w:sz w:val="20"/>
          <w:szCs w:val="20"/>
        </w:rPr>
        <w:t>B</w:t>
      </w:r>
      <w:r w:rsidR="00E331F5" w:rsidRPr="00E331F5">
        <w:rPr>
          <w:bCs/>
          <w:sz w:val="20"/>
          <w:szCs w:val="20"/>
        </w:rPr>
        <w:t xml:space="preserve">rak zgłoszenia uwag przez Zamawiającego w terminie, o którym mowa w zdaniu poprzedzającym, </w:t>
      </w:r>
      <w:r w:rsidR="00E331F5">
        <w:rPr>
          <w:bCs/>
          <w:sz w:val="20"/>
          <w:szCs w:val="20"/>
        </w:rPr>
        <w:t>równoznaczne będzie z przyj</w:t>
      </w:r>
      <w:r w:rsidR="0040124B">
        <w:rPr>
          <w:bCs/>
          <w:sz w:val="20"/>
          <w:szCs w:val="20"/>
        </w:rPr>
        <w:t>ę</w:t>
      </w:r>
      <w:r w:rsidR="00E331F5">
        <w:rPr>
          <w:bCs/>
          <w:sz w:val="20"/>
          <w:szCs w:val="20"/>
        </w:rPr>
        <w:t>cie</w:t>
      </w:r>
      <w:r w:rsidR="00D330D5">
        <w:rPr>
          <w:bCs/>
          <w:sz w:val="20"/>
          <w:szCs w:val="20"/>
        </w:rPr>
        <w:t>m</w:t>
      </w:r>
      <w:r w:rsidR="00E331F5">
        <w:rPr>
          <w:bCs/>
          <w:sz w:val="20"/>
          <w:szCs w:val="20"/>
        </w:rPr>
        <w:t>, że</w:t>
      </w:r>
      <w:r w:rsidR="00E331F5" w:rsidRPr="00E331F5">
        <w:rPr>
          <w:bCs/>
          <w:sz w:val="20"/>
          <w:szCs w:val="20"/>
        </w:rPr>
        <w:t xml:space="preserve"> przedłożon</w:t>
      </w:r>
      <w:r w:rsidR="00E331F5">
        <w:rPr>
          <w:bCs/>
          <w:sz w:val="20"/>
          <w:szCs w:val="20"/>
        </w:rPr>
        <w:t>y</w:t>
      </w:r>
      <w:r w:rsidR="00E331F5" w:rsidRPr="00E331F5">
        <w:rPr>
          <w:bCs/>
          <w:sz w:val="20"/>
          <w:szCs w:val="20"/>
        </w:rPr>
        <w:t xml:space="preserve"> do odbioru</w:t>
      </w:r>
      <w:r w:rsidR="00E331F5">
        <w:rPr>
          <w:bCs/>
          <w:sz w:val="20"/>
          <w:szCs w:val="20"/>
        </w:rPr>
        <w:t xml:space="preserve"> przedmiot umowy przyjęty został </w:t>
      </w:r>
      <w:r w:rsidR="00E331F5" w:rsidRPr="00E331F5">
        <w:rPr>
          <w:bCs/>
          <w:sz w:val="20"/>
          <w:szCs w:val="20"/>
        </w:rPr>
        <w:t>bez uwag.</w:t>
      </w:r>
    </w:p>
    <w:p w14:paraId="27B7143F" w14:textId="197FCECA" w:rsidR="00E331F5" w:rsidRDefault="00E331F5" w:rsidP="006B35F4">
      <w:pPr>
        <w:pStyle w:val="Akapitzlist"/>
        <w:numPr>
          <w:ilvl w:val="0"/>
          <w:numId w:val="28"/>
        </w:numPr>
        <w:autoSpaceDE w:val="0"/>
        <w:spacing w:after="0"/>
        <w:ind w:left="284" w:right="49" w:hanging="284"/>
        <w:rPr>
          <w:bCs/>
          <w:sz w:val="20"/>
          <w:szCs w:val="20"/>
        </w:rPr>
      </w:pPr>
      <w:r>
        <w:rPr>
          <w:bCs/>
          <w:sz w:val="20"/>
          <w:szCs w:val="20"/>
        </w:rPr>
        <w:t xml:space="preserve">Procedurę odbiorową powtarza się do czasu przyjęcia przez Zamawiającego przedmiotu umowy bez uwag, z zastrzeżeniem, że </w:t>
      </w:r>
      <w:r w:rsidR="00D330D5">
        <w:rPr>
          <w:bCs/>
          <w:sz w:val="20"/>
          <w:szCs w:val="20"/>
        </w:rPr>
        <w:t>jeżeli po dwukrotnym przeprowadzeniu procedury odbiorowej Zamawiający</w:t>
      </w:r>
      <w:r>
        <w:rPr>
          <w:bCs/>
          <w:sz w:val="20"/>
          <w:szCs w:val="20"/>
        </w:rPr>
        <w:t xml:space="preserve"> </w:t>
      </w:r>
      <w:r w:rsidR="00D330D5">
        <w:rPr>
          <w:bCs/>
          <w:sz w:val="20"/>
          <w:szCs w:val="20"/>
        </w:rPr>
        <w:t>nie przyjmie przedmiotu umowy bez uwag, t</w:t>
      </w:r>
      <w:r w:rsidR="0040124B">
        <w:rPr>
          <w:bCs/>
          <w:sz w:val="20"/>
          <w:szCs w:val="20"/>
        </w:rPr>
        <w:t>o</w:t>
      </w:r>
      <w:r w:rsidR="00D330D5">
        <w:rPr>
          <w:bCs/>
          <w:sz w:val="20"/>
          <w:szCs w:val="20"/>
        </w:rPr>
        <w:t xml:space="preserve"> uprawniony będzie do odstąpienia od umowy z winy Wykonawcy. Prawo to Zamawiający będzie mógł zrealizować w terminie 30 dni od dnia drugiego z kolei zgłoszenia uwag.</w:t>
      </w:r>
    </w:p>
    <w:p w14:paraId="70A915D2" w14:textId="3830DC98" w:rsidR="0040124B" w:rsidRDefault="0040124B" w:rsidP="002B3C19">
      <w:pPr>
        <w:pStyle w:val="Akapitzlist"/>
        <w:numPr>
          <w:ilvl w:val="0"/>
          <w:numId w:val="28"/>
        </w:numPr>
        <w:autoSpaceDE w:val="0"/>
        <w:spacing w:after="0"/>
        <w:ind w:left="284" w:right="49" w:hanging="284"/>
        <w:rPr>
          <w:bCs/>
          <w:sz w:val="20"/>
          <w:szCs w:val="20"/>
        </w:rPr>
      </w:pPr>
      <w:bookmarkStart w:id="8" w:name="_Hlk210739393"/>
      <w:bookmarkEnd w:id="6"/>
      <w:bookmarkEnd w:id="7"/>
      <w:r>
        <w:rPr>
          <w:bCs/>
          <w:sz w:val="20"/>
          <w:szCs w:val="20"/>
        </w:rPr>
        <w:t>Z każdej procedury odbiorowej sporządza się protokół</w:t>
      </w:r>
      <w:r w:rsidR="00682537">
        <w:rPr>
          <w:bCs/>
          <w:sz w:val="20"/>
          <w:szCs w:val="20"/>
        </w:rPr>
        <w:t>. Wzór protokołu określa Załącznik nr 1 do umowy.</w:t>
      </w:r>
    </w:p>
    <w:p w14:paraId="07D00DEC" w14:textId="572CE70F" w:rsidR="00927C98" w:rsidRDefault="00927C98"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bookmarkEnd w:id="8"/>
    </w:p>
    <w:p w14:paraId="4ACAC442" w14:textId="72DDDF69" w:rsidR="006E2C56" w:rsidRDefault="00927C98" w:rsidP="002B3C19">
      <w:pPr>
        <w:pStyle w:val="Akapitzlist"/>
        <w:numPr>
          <w:ilvl w:val="0"/>
          <w:numId w:val="28"/>
        </w:numPr>
        <w:autoSpaceDE w:val="0"/>
        <w:spacing w:after="0"/>
        <w:ind w:left="284" w:right="49" w:hanging="284"/>
        <w:rPr>
          <w:bCs/>
          <w:sz w:val="20"/>
          <w:szCs w:val="20"/>
        </w:rPr>
      </w:pPr>
      <w:bookmarkStart w:id="9"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sidR="0040124B">
        <w:rPr>
          <w:bCs/>
          <w:sz w:val="20"/>
          <w:szCs w:val="20"/>
        </w:rPr>
        <w:t>przedmiot umowy</w:t>
      </w:r>
      <w:r>
        <w:rPr>
          <w:bCs/>
          <w:sz w:val="20"/>
          <w:szCs w:val="20"/>
        </w:rPr>
        <w:t xml:space="preserve"> został przez Wykonawcę przedłożony do odbioru w terminie umownym, a termin wykonania upłynął </w:t>
      </w:r>
      <w:r w:rsidRPr="006E2C56">
        <w:rPr>
          <w:bCs/>
          <w:sz w:val="20"/>
          <w:szCs w:val="20"/>
        </w:rPr>
        <w:t>w toku procedury odbiorowej</w:t>
      </w:r>
      <w:r>
        <w:rPr>
          <w:bCs/>
          <w:sz w:val="20"/>
          <w:szCs w:val="20"/>
        </w:rPr>
        <w:t xml:space="preserve">, uznaje się, że </w:t>
      </w:r>
      <w:r w:rsidR="0040124B">
        <w:rPr>
          <w:bCs/>
          <w:sz w:val="20"/>
          <w:szCs w:val="20"/>
        </w:rPr>
        <w:t>przedmiot umowy został zrealizowany</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sidR="0040124B">
        <w:rPr>
          <w:bCs/>
          <w:sz w:val="20"/>
          <w:szCs w:val="20"/>
        </w:rPr>
        <w:t>przedmiotu umowy</w:t>
      </w:r>
      <w:r w:rsidRPr="006E2C56">
        <w:rPr>
          <w:bCs/>
          <w:sz w:val="20"/>
          <w:szCs w:val="20"/>
        </w:rPr>
        <w:t xml:space="preserve"> zaś w przeciwnym razie – wykrycia wad stanowiących przeszkodę w odbiorze – uznaje się, że Wykonawca pozostaje w zwłoce z </w:t>
      </w:r>
      <w:r w:rsidR="0040124B">
        <w:rPr>
          <w:bCs/>
          <w:sz w:val="20"/>
          <w:szCs w:val="20"/>
        </w:rPr>
        <w:t>wykonaniem przedmiotu umowy</w:t>
      </w:r>
      <w:r w:rsidRPr="006E2C56">
        <w:rPr>
          <w:bCs/>
          <w:sz w:val="20"/>
          <w:szCs w:val="20"/>
        </w:rPr>
        <w:t xml:space="preserve"> do dnia faktycznego </w:t>
      </w:r>
      <w:r>
        <w:rPr>
          <w:bCs/>
          <w:sz w:val="20"/>
          <w:szCs w:val="20"/>
        </w:rPr>
        <w:t>o</w:t>
      </w:r>
      <w:r w:rsidRPr="006E2C56">
        <w:rPr>
          <w:bCs/>
          <w:sz w:val="20"/>
          <w:szCs w:val="20"/>
        </w:rPr>
        <w:t>dbioru.</w:t>
      </w:r>
      <w:bookmarkEnd w:id="9"/>
    </w:p>
    <w:p w14:paraId="7C0A0A24" w14:textId="77777777" w:rsidR="002B3C19" w:rsidRDefault="002B3C19" w:rsidP="00F316B5">
      <w:pPr>
        <w:autoSpaceDE w:val="0"/>
        <w:spacing w:after="0"/>
        <w:ind w:right="49"/>
        <w:jc w:val="center"/>
        <w:rPr>
          <w:rFonts w:cs="Times New Roman"/>
          <w:b/>
          <w:sz w:val="20"/>
          <w:szCs w:val="20"/>
        </w:rPr>
      </w:pPr>
    </w:p>
    <w:p w14:paraId="168613E0" w14:textId="341A9C71" w:rsidR="0040124B" w:rsidRDefault="0040124B" w:rsidP="00F316B5">
      <w:pPr>
        <w:autoSpaceDE w:val="0"/>
        <w:spacing w:after="0"/>
        <w:ind w:right="49"/>
        <w:jc w:val="center"/>
        <w:rPr>
          <w:rFonts w:cs="Times New Roman"/>
          <w:b/>
          <w:sz w:val="20"/>
          <w:szCs w:val="20"/>
        </w:rPr>
      </w:pPr>
      <w:r>
        <w:rPr>
          <w:rFonts w:cs="Times New Roman"/>
          <w:b/>
          <w:sz w:val="20"/>
          <w:szCs w:val="20"/>
        </w:rPr>
        <w:t>§4</w:t>
      </w:r>
    </w:p>
    <w:p w14:paraId="52178821" w14:textId="74CFA093" w:rsidR="0040124B" w:rsidRDefault="0040124B" w:rsidP="00F316B5">
      <w:pPr>
        <w:autoSpaceDE w:val="0"/>
        <w:spacing w:after="0"/>
        <w:ind w:right="49"/>
        <w:jc w:val="center"/>
        <w:rPr>
          <w:rFonts w:cs="Times New Roman"/>
          <w:b/>
          <w:i/>
          <w:iCs/>
          <w:sz w:val="20"/>
          <w:szCs w:val="20"/>
        </w:rPr>
      </w:pPr>
      <w:r>
        <w:rPr>
          <w:rFonts w:cs="Times New Roman"/>
          <w:b/>
          <w:i/>
          <w:iCs/>
          <w:sz w:val="20"/>
          <w:szCs w:val="20"/>
        </w:rPr>
        <w:t>Zobowiązania stron</w:t>
      </w:r>
    </w:p>
    <w:p w14:paraId="0970FE0B" w14:textId="77777777" w:rsidR="0040124B" w:rsidRDefault="0040124B" w:rsidP="00F316B5">
      <w:pPr>
        <w:autoSpaceDE w:val="0"/>
        <w:spacing w:after="0"/>
        <w:ind w:right="49"/>
        <w:jc w:val="center"/>
        <w:rPr>
          <w:rFonts w:cs="Times New Roman"/>
          <w:b/>
          <w:i/>
          <w:iCs/>
          <w:sz w:val="20"/>
          <w:szCs w:val="20"/>
        </w:rPr>
      </w:pPr>
    </w:p>
    <w:p w14:paraId="679D9891" w14:textId="0C825B64" w:rsidR="0040124B" w:rsidRDefault="00EC3092" w:rsidP="0040124B">
      <w:pPr>
        <w:pStyle w:val="Akapitzlist"/>
        <w:numPr>
          <w:ilvl w:val="0"/>
          <w:numId w:val="71"/>
        </w:numPr>
        <w:tabs>
          <w:tab w:val="left" w:pos="4732"/>
        </w:tabs>
        <w:autoSpaceDE w:val="0"/>
        <w:spacing w:after="0"/>
        <w:ind w:left="284" w:right="49" w:hanging="284"/>
        <w:rPr>
          <w:bCs/>
          <w:sz w:val="20"/>
          <w:szCs w:val="20"/>
        </w:rPr>
      </w:pPr>
      <w:r w:rsidRPr="00EC3092">
        <w:rPr>
          <w:bCs/>
          <w:sz w:val="20"/>
          <w:szCs w:val="20"/>
        </w:rPr>
        <w:t xml:space="preserve">Wykonawca zobowiązuje się wykonać </w:t>
      </w:r>
      <w:r>
        <w:rPr>
          <w:bCs/>
          <w:sz w:val="20"/>
          <w:szCs w:val="20"/>
        </w:rPr>
        <w:t>p</w:t>
      </w:r>
      <w:r w:rsidRPr="00EC3092">
        <w:rPr>
          <w:bCs/>
          <w:sz w:val="20"/>
          <w:szCs w:val="20"/>
        </w:rPr>
        <w:t xml:space="preserve">rzedmiot </w:t>
      </w:r>
      <w:r>
        <w:rPr>
          <w:bCs/>
          <w:sz w:val="20"/>
          <w:szCs w:val="20"/>
        </w:rPr>
        <w:t>u</w:t>
      </w:r>
      <w:r w:rsidRPr="00EC3092">
        <w:rPr>
          <w:bCs/>
          <w:sz w:val="20"/>
          <w:szCs w:val="20"/>
        </w:rPr>
        <w:t>mowy z zachowaniem należytej profesjonalnej staranności i z uwzględnieniem standardów profesjonalnej obsługi projektów informatycznych.</w:t>
      </w:r>
    </w:p>
    <w:p w14:paraId="05B9AB22" w14:textId="5A9D1A16" w:rsidR="00EC3092" w:rsidRDefault="00EC3092" w:rsidP="0040124B">
      <w:pPr>
        <w:pStyle w:val="Akapitzlist"/>
        <w:numPr>
          <w:ilvl w:val="0"/>
          <w:numId w:val="71"/>
        </w:numPr>
        <w:tabs>
          <w:tab w:val="left" w:pos="4732"/>
        </w:tabs>
        <w:autoSpaceDE w:val="0"/>
        <w:spacing w:after="0"/>
        <w:ind w:left="284" w:right="49" w:hanging="284"/>
        <w:rPr>
          <w:bCs/>
          <w:sz w:val="20"/>
          <w:szCs w:val="20"/>
        </w:rPr>
      </w:pPr>
      <w:r w:rsidRPr="00EC3092">
        <w:rPr>
          <w:bCs/>
          <w:sz w:val="20"/>
          <w:szCs w:val="20"/>
        </w:rPr>
        <w:t>Wykonawca zobowiązuje się, że realizacja Przedmiotu Umowy będzie zgodna z przepisami prawa obowiązującymi na terytorium Rzeczypospolitej Polskiej.</w:t>
      </w:r>
    </w:p>
    <w:p w14:paraId="5DB1B0F0" w14:textId="756E1387" w:rsidR="00EC3092" w:rsidRDefault="00EC3092" w:rsidP="0040124B">
      <w:pPr>
        <w:pStyle w:val="Akapitzlist"/>
        <w:numPr>
          <w:ilvl w:val="0"/>
          <w:numId w:val="71"/>
        </w:numPr>
        <w:tabs>
          <w:tab w:val="left" w:pos="4732"/>
        </w:tabs>
        <w:autoSpaceDE w:val="0"/>
        <w:spacing w:after="0"/>
        <w:ind w:left="284" w:right="49" w:hanging="284"/>
        <w:rPr>
          <w:bCs/>
          <w:sz w:val="20"/>
          <w:szCs w:val="20"/>
        </w:rPr>
      </w:pPr>
      <w:r w:rsidRPr="00EC3092">
        <w:rPr>
          <w:bCs/>
          <w:sz w:val="20"/>
          <w:szCs w:val="20"/>
        </w:rPr>
        <w:t>Wykonawca oświadcza, że posiada niezbędną wiedzę, doświadczenie, potencjał techniczny i ekonomiczny, a także odpowiednią liczbę personelu do realizacji Przedmiotu Umowy.</w:t>
      </w:r>
    </w:p>
    <w:p w14:paraId="0916BFF2" w14:textId="6BF1D93A" w:rsidR="00EC3092" w:rsidRDefault="00EC3092" w:rsidP="0040124B">
      <w:pPr>
        <w:pStyle w:val="Akapitzlist"/>
        <w:numPr>
          <w:ilvl w:val="0"/>
          <w:numId w:val="71"/>
        </w:numPr>
        <w:tabs>
          <w:tab w:val="left" w:pos="4732"/>
        </w:tabs>
        <w:autoSpaceDE w:val="0"/>
        <w:spacing w:after="0"/>
        <w:ind w:left="284" w:right="49" w:hanging="284"/>
        <w:rPr>
          <w:bCs/>
          <w:sz w:val="20"/>
          <w:szCs w:val="20"/>
        </w:rPr>
      </w:pPr>
      <w:r w:rsidRPr="00EC3092">
        <w:rPr>
          <w:bCs/>
          <w:sz w:val="20"/>
          <w:szCs w:val="20"/>
        </w:rPr>
        <w:t>Zamawiający zobowiązuje się do realizacji ciążących na nim zobowiązań przewidzianych Umową zgodnie przyjętymi standardami</w:t>
      </w:r>
      <w:r>
        <w:rPr>
          <w:bCs/>
          <w:sz w:val="20"/>
          <w:szCs w:val="20"/>
        </w:rPr>
        <w:t>. W szczególności Zamawiający zobowiązuje się do:</w:t>
      </w:r>
    </w:p>
    <w:p w14:paraId="5CDE99A0" w14:textId="16AC3F3E" w:rsidR="00EC3092" w:rsidRDefault="00EC3092" w:rsidP="00DC60EC">
      <w:pPr>
        <w:pStyle w:val="Akapitzlist"/>
        <w:numPr>
          <w:ilvl w:val="0"/>
          <w:numId w:val="72"/>
        </w:numPr>
        <w:tabs>
          <w:tab w:val="left" w:pos="4732"/>
        </w:tabs>
        <w:autoSpaceDE w:val="0"/>
        <w:spacing w:after="0"/>
        <w:ind w:right="49"/>
        <w:rPr>
          <w:bCs/>
          <w:sz w:val="20"/>
          <w:szCs w:val="20"/>
        </w:rPr>
      </w:pPr>
      <w:r>
        <w:rPr>
          <w:bCs/>
          <w:sz w:val="20"/>
          <w:szCs w:val="20"/>
        </w:rPr>
        <w:t>przekazania Wykonawcy wszelkich informacji i danych dotyczących posiadanej infrastruktury informatycznej i systemu informatycznego działającego u Zamawiającego oprogramowania systemowego tworzącego środowisko, w którym uruchamiana będzie Integracja LI</w:t>
      </w:r>
      <w:r w:rsidR="00DC60EC">
        <w:rPr>
          <w:bCs/>
          <w:sz w:val="20"/>
          <w:szCs w:val="20"/>
        </w:rPr>
        <w:t>S, w tym oprogramowania bazodanowego w zakresie, w jakim to będzie niezbędne do prawidłowego wykonania przedmiotu umowy,</w:t>
      </w:r>
    </w:p>
    <w:p w14:paraId="2D6A9B17" w14:textId="4E66B1F5" w:rsidR="00DC60EC" w:rsidRDefault="00DC60EC" w:rsidP="00DC60EC">
      <w:pPr>
        <w:pStyle w:val="Akapitzlist"/>
        <w:numPr>
          <w:ilvl w:val="0"/>
          <w:numId w:val="72"/>
        </w:numPr>
        <w:tabs>
          <w:tab w:val="left" w:pos="4732"/>
        </w:tabs>
        <w:autoSpaceDE w:val="0"/>
        <w:spacing w:after="0"/>
        <w:ind w:right="49"/>
        <w:rPr>
          <w:bCs/>
          <w:sz w:val="20"/>
          <w:szCs w:val="20"/>
        </w:rPr>
      </w:pPr>
      <w:r>
        <w:rPr>
          <w:bCs/>
          <w:sz w:val="20"/>
          <w:szCs w:val="20"/>
        </w:rPr>
        <w:t>udostępnienia infrastruktury informatycznej, na której ma być zainstalowana Integracja LIS,</w:t>
      </w:r>
    </w:p>
    <w:p w14:paraId="48D916BD" w14:textId="6E258F7D" w:rsidR="00DC60EC" w:rsidRDefault="00DC60EC" w:rsidP="00DC60EC">
      <w:pPr>
        <w:pStyle w:val="Akapitzlist"/>
        <w:numPr>
          <w:ilvl w:val="0"/>
          <w:numId w:val="72"/>
        </w:numPr>
        <w:tabs>
          <w:tab w:val="left" w:pos="4732"/>
        </w:tabs>
        <w:autoSpaceDE w:val="0"/>
        <w:spacing w:after="0"/>
        <w:ind w:right="49"/>
        <w:rPr>
          <w:bCs/>
          <w:sz w:val="20"/>
          <w:szCs w:val="20"/>
        </w:rPr>
      </w:pPr>
      <w:r>
        <w:rPr>
          <w:bCs/>
          <w:sz w:val="20"/>
          <w:szCs w:val="20"/>
        </w:rPr>
        <w:t>przekazania innych  informacji i danych niż wskazane w pkt 1 i 2 powyżej, jeżeli będzie to konieczne dla prawidłowego zrealizowania przedmiotu umowy.</w:t>
      </w:r>
    </w:p>
    <w:p w14:paraId="10A06441" w14:textId="76CEE532" w:rsidR="00DC60EC" w:rsidRDefault="00DC60EC" w:rsidP="00DC60EC">
      <w:pPr>
        <w:pStyle w:val="Akapitzlist"/>
        <w:numPr>
          <w:ilvl w:val="0"/>
          <w:numId w:val="71"/>
        </w:numPr>
        <w:tabs>
          <w:tab w:val="left" w:pos="4732"/>
        </w:tabs>
        <w:autoSpaceDE w:val="0"/>
        <w:spacing w:after="0"/>
        <w:ind w:left="284" w:right="49" w:hanging="284"/>
        <w:rPr>
          <w:bCs/>
          <w:sz w:val="20"/>
          <w:szCs w:val="20"/>
        </w:rPr>
      </w:pPr>
      <w:r>
        <w:rPr>
          <w:bCs/>
          <w:sz w:val="20"/>
          <w:szCs w:val="20"/>
        </w:rPr>
        <w:lastRenderedPageBreak/>
        <w:t>W uzasadnionych przypadkach</w:t>
      </w:r>
      <w:r w:rsidR="0017497E">
        <w:rPr>
          <w:bCs/>
          <w:sz w:val="20"/>
          <w:szCs w:val="20"/>
        </w:rPr>
        <w:t>, za zgodą Zamawiającego, Wykonawca może wykonywać czynności zmierzające do realizacji przedmiotu umowy w sposób zdalny,</w:t>
      </w:r>
      <w:r w:rsidR="0017497E" w:rsidRPr="0017497E">
        <w:t xml:space="preserve"> </w:t>
      </w:r>
      <w:r w:rsidR="0017497E" w:rsidRPr="0017497E">
        <w:rPr>
          <w:bCs/>
          <w:sz w:val="20"/>
          <w:szCs w:val="20"/>
        </w:rPr>
        <w:t>zapewniony</w:t>
      </w:r>
      <w:r w:rsidR="0017497E">
        <w:rPr>
          <w:bCs/>
          <w:sz w:val="20"/>
          <w:szCs w:val="20"/>
        </w:rPr>
        <w:t xml:space="preserve"> </w:t>
      </w:r>
      <w:r w:rsidR="0017497E" w:rsidRPr="0017497E">
        <w:rPr>
          <w:bCs/>
          <w:sz w:val="20"/>
          <w:szCs w:val="20"/>
        </w:rPr>
        <w:t>zgodnie z zasadami udzielania zdalnego dostępu do zasobów Zamawiającego określonymi w</w:t>
      </w:r>
      <w:r w:rsidR="0017497E">
        <w:rPr>
          <w:bCs/>
          <w:sz w:val="20"/>
          <w:szCs w:val="20"/>
        </w:rPr>
        <w:t xml:space="preserve"> </w:t>
      </w:r>
      <w:r w:rsidR="0017497E" w:rsidRPr="0017497E">
        <w:rPr>
          <w:bCs/>
          <w:sz w:val="20"/>
          <w:szCs w:val="20"/>
        </w:rPr>
        <w:t xml:space="preserve">Załącznika nr </w:t>
      </w:r>
      <w:r w:rsidR="0017497E">
        <w:rPr>
          <w:bCs/>
          <w:sz w:val="20"/>
          <w:szCs w:val="20"/>
        </w:rPr>
        <w:t>4 do umowy.</w:t>
      </w:r>
    </w:p>
    <w:p w14:paraId="0965A397" w14:textId="77777777" w:rsidR="0017497E" w:rsidRPr="00DC60EC" w:rsidRDefault="0017497E" w:rsidP="0017497E">
      <w:pPr>
        <w:pStyle w:val="Akapitzlist"/>
        <w:tabs>
          <w:tab w:val="left" w:pos="4732"/>
        </w:tabs>
        <w:autoSpaceDE w:val="0"/>
        <w:spacing w:after="0"/>
        <w:ind w:left="284" w:right="49"/>
        <w:rPr>
          <w:bCs/>
          <w:sz w:val="20"/>
          <w:szCs w:val="20"/>
        </w:rPr>
      </w:pPr>
    </w:p>
    <w:p w14:paraId="551117E8" w14:textId="44D0BA40"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bookmarkStart w:id="10" w:name="_Hlk221885320"/>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24C8F898"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w:t>
      </w:r>
      <w:r w:rsidR="00C51A90">
        <w:rPr>
          <w:rFonts w:cs="Times New Roman"/>
          <w:b/>
          <w:i/>
          <w:sz w:val="20"/>
          <w:szCs w:val="20"/>
        </w:rPr>
        <w:t xml:space="preserve">, </w:t>
      </w:r>
      <w:r w:rsidRPr="00602001">
        <w:rPr>
          <w:rFonts w:cs="Times New Roman"/>
          <w:b/>
          <w:i/>
          <w:sz w:val="20"/>
          <w:szCs w:val="20"/>
        </w:rPr>
        <w:t>rękojmia</w:t>
      </w:r>
      <w:r w:rsidR="00C51A90">
        <w:rPr>
          <w:rFonts w:cs="Times New Roman"/>
          <w:b/>
          <w:i/>
          <w:sz w:val="20"/>
          <w:szCs w:val="20"/>
        </w:rPr>
        <w:t xml:space="preserve"> i nadzór autorski</w:t>
      </w:r>
    </w:p>
    <w:p w14:paraId="37C1DBC2" w14:textId="39422C65"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4"/>
      </w:r>
      <w:r w:rsidR="003C3824">
        <w:rPr>
          <w:rFonts w:cs="Times New Roman"/>
          <w:sz w:val="20"/>
          <w:szCs w:val="20"/>
        </w:rPr>
        <w:t xml:space="preserve"> </w:t>
      </w:r>
      <w:r w:rsidR="00E0742A" w:rsidRPr="003C3824">
        <w:rPr>
          <w:bCs/>
          <w:sz w:val="20"/>
          <w:szCs w:val="20"/>
        </w:rPr>
        <w:t>licząc od dnia odbioru</w:t>
      </w:r>
      <w:r w:rsidR="00682537">
        <w:rPr>
          <w:bCs/>
          <w:sz w:val="20"/>
          <w:szCs w:val="20"/>
        </w:rPr>
        <w:t xml:space="preserve"> przedmiotu umowy</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r w:rsidR="00C51A90" w:rsidRPr="00C51A90">
        <w:rPr>
          <w:rFonts w:cs="Times New Roman"/>
          <w:sz w:val="20"/>
          <w:szCs w:val="20"/>
        </w:rPr>
        <w:t xml:space="preserve"> </w:t>
      </w:r>
      <w:r w:rsidR="00C51A90"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11" w:name="_Hlk210739490"/>
      <w:r>
        <w:rPr>
          <w:sz w:val="20"/>
          <w:szCs w:val="20"/>
        </w:rPr>
        <w:t>Rękojmia</w:t>
      </w:r>
    </w:p>
    <w:bookmarkEnd w:id="11"/>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45F9A344"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w:t>
      </w:r>
      <w:r w:rsidRPr="00E0742A">
        <w:rPr>
          <w:rFonts w:cs="Times New Roman"/>
          <w:sz w:val="20"/>
          <w:szCs w:val="20"/>
        </w:rPr>
        <w:lastRenderedPageBreak/>
        <w:t xml:space="preserve">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12"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12"/>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3381AFF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r w:rsidR="00C51A90">
        <w:rPr>
          <w:sz w:val="20"/>
          <w:szCs w:val="20"/>
        </w:rPr>
        <w:t>, nadzór autorski</w:t>
      </w:r>
    </w:p>
    <w:p w14:paraId="044CA69A" w14:textId="77777777" w:rsidR="00927C98" w:rsidRDefault="00927C98" w:rsidP="00927C98">
      <w:pPr>
        <w:autoSpaceDE w:val="0"/>
        <w:spacing w:after="0"/>
        <w:ind w:right="49"/>
        <w:rPr>
          <w:rFonts w:cs="Times New Roman"/>
          <w:sz w:val="20"/>
          <w:szCs w:val="20"/>
        </w:rPr>
      </w:pPr>
    </w:p>
    <w:p w14:paraId="04A7E838" w14:textId="5BDA7FDA" w:rsidR="00927C98" w:rsidRDefault="00927C98" w:rsidP="004E2FBD">
      <w:pPr>
        <w:numPr>
          <w:ilvl w:val="0"/>
          <w:numId w:val="2"/>
        </w:numPr>
        <w:autoSpaceDE w:val="0"/>
        <w:spacing w:after="0"/>
        <w:ind w:left="284" w:right="49" w:hanging="284"/>
        <w:rPr>
          <w:rFonts w:cs="Times New Roman"/>
          <w:sz w:val="20"/>
          <w:szCs w:val="20"/>
        </w:rPr>
      </w:pPr>
      <w:bookmarkStart w:id="13" w:name="_Hlk210739631"/>
      <w:r w:rsidRPr="00602001">
        <w:rPr>
          <w:rFonts w:cs="Times New Roman"/>
          <w:sz w:val="20"/>
          <w:szCs w:val="20"/>
        </w:rPr>
        <w:t>Wykonawca gwarantuje, że dostarczony</w:t>
      </w:r>
      <w:r w:rsidR="005C02F3">
        <w:rPr>
          <w:rFonts w:cs="Times New Roman"/>
          <w:sz w:val="20"/>
          <w:szCs w:val="20"/>
        </w:rPr>
        <w:t xml:space="preserve"> przedmiot umowy</w:t>
      </w:r>
      <w:r w:rsidRPr="00602001">
        <w:rPr>
          <w:rFonts w:cs="Times New Roman"/>
          <w:sz w:val="20"/>
          <w:szCs w:val="20"/>
        </w:rPr>
        <w:t xml:space="preserve"> </w:t>
      </w:r>
      <w:r w:rsidRPr="00441C2F">
        <w:rPr>
          <w:rFonts w:cs="Times New Roman"/>
          <w:sz w:val="20"/>
          <w:szCs w:val="20"/>
        </w:rPr>
        <w:t>odpowiadać będzie wymaganiom określonym w SWZ.</w:t>
      </w:r>
      <w:bookmarkEnd w:id="13"/>
    </w:p>
    <w:p w14:paraId="6AD17C82" w14:textId="74FD9F28" w:rsidR="005C02F3" w:rsidRDefault="005C02F3" w:rsidP="004E2FBD">
      <w:pPr>
        <w:numPr>
          <w:ilvl w:val="0"/>
          <w:numId w:val="2"/>
        </w:numPr>
        <w:autoSpaceDE w:val="0"/>
        <w:spacing w:after="0"/>
        <w:ind w:left="284" w:right="49" w:hanging="284"/>
        <w:rPr>
          <w:rFonts w:cs="Times New Roman"/>
          <w:sz w:val="20"/>
          <w:szCs w:val="20"/>
        </w:rPr>
      </w:pPr>
      <w:r>
        <w:rPr>
          <w:rFonts w:cs="Times New Roman"/>
          <w:sz w:val="20"/>
          <w:szCs w:val="20"/>
        </w:rPr>
        <w:t>Dla potrzeb postanowień gwarancyjnych określa się następujące definicje pojęć:</w:t>
      </w:r>
    </w:p>
    <w:p w14:paraId="796B4787" w14:textId="14D64375" w:rsidR="005C02F3" w:rsidRDefault="005C02F3" w:rsidP="005C02F3">
      <w:pPr>
        <w:pStyle w:val="Akapitzlist"/>
        <w:numPr>
          <w:ilvl w:val="0"/>
          <w:numId w:val="74"/>
        </w:numPr>
        <w:autoSpaceDE w:val="0"/>
        <w:spacing w:after="0"/>
        <w:ind w:right="49"/>
        <w:rPr>
          <w:sz w:val="20"/>
          <w:szCs w:val="20"/>
        </w:rPr>
      </w:pPr>
      <w:r w:rsidRPr="005C02F3">
        <w:rPr>
          <w:sz w:val="20"/>
          <w:szCs w:val="20"/>
        </w:rPr>
        <w:t xml:space="preserve">Błąd Zwykły </w:t>
      </w:r>
      <w:r>
        <w:rPr>
          <w:sz w:val="20"/>
          <w:szCs w:val="20"/>
        </w:rPr>
        <w:t xml:space="preserve">Integracji LIS - </w:t>
      </w:r>
      <w:r w:rsidRPr="005C02F3">
        <w:rPr>
          <w:sz w:val="20"/>
          <w:szCs w:val="20"/>
        </w:rPr>
        <w:t xml:space="preserve">niespowodowane przez użytkownika, niezgodne z dokumentacją, powtarzalne działanie </w:t>
      </w:r>
      <w:r>
        <w:rPr>
          <w:sz w:val="20"/>
          <w:szCs w:val="20"/>
        </w:rPr>
        <w:t>Integracji LIS</w:t>
      </w:r>
      <w:r w:rsidRPr="005C02F3">
        <w:rPr>
          <w:sz w:val="20"/>
          <w:szCs w:val="20"/>
        </w:rPr>
        <w:t xml:space="preserve">, występujące w tym samym miejscu programu, na stacji roboczej skonfigurowanej zgodnie z zaleceniami producenta </w:t>
      </w:r>
      <w:r>
        <w:rPr>
          <w:sz w:val="20"/>
          <w:szCs w:val="20"/>
        </w:rPr>
        <w:t>Integracji LIS</w:t>
      </w:r>
      <w:r w:rsidRPr="005C02F3">
        <w:rPr>
          <w:sz w:val="20"/>
          <w:szCs w:val="20"/>
        </w:rPr>
        <w:t xml:space="preserve"> i prowadzące w każdym przypadku do otrzymania błędnych wyników je</w:t>
      </w:r>
      <w:r>
        <w:rPr>
          <w:sz w:val="20"/>
          <w:szCs w:val="20"/>
        </w:rPr>
        <w:t>j</w:t>
      </w:r>
      <w:r w:rsidRPr="005C02F3">
        <w:rPr>
          <w:sz w:val="20"/>
          <w:szCs w:val="20"/>
        </w:rPr>
        <w:t xml:space="preserve"> działania, udokumentowane co najmniej poprzez opis ścieżki powtórzenia, zapisy logów systemowych i/lub zrzuty ekranów. Wszelkie uwagi związane z wyglądem, estetyką, ergonomią bądź przyzwyczajeniami Użytkownika (Zamawiającego) oraz uwagi dotyczące rozbudowy lub ograniczenia funkcjonalności nie są traktowane jako Błędy</w:t>
      </w:r>
      <w:r>
        <w:rPr>
          <w:sz w:val="20"/>
          <w:szCs w:val="20"/>
        </w:rPr>
        <w:t>,</w:t>
      </w:r>
    </w:p>
    <w:p w14:paraId="6F8F2AC2" w14:textId="2524E5E7" w:rsidR="005C02F3" w:rsidRDefault="005C02F3" w:rsidP="005C02F3">
      <w:pPr>
        <w:pStyle w:val="Akapitzlist"/>
        <w:numPr>
          <w:ilvl w:val="0"/>
          <w:numId w:val="74"/>
        </w:numPr>
        <w:autoSpaceDE w:val="0"/>
        <w:spacing w:after="0"/>
        <w:ind w:right="49"/>
        <w:rPr>
          <w:sz w:val="20"/>
          <w:szCs w:val="20"/>
        </w:rPr>
      </w:pPr>
      <w:r w:rsidRPr="005C02F3">
        <w:rPr>
          <w:sz w:val="20"/>
          <w:szCs w:val="20"/>
        </w:rPr>
        <w:t xml:space="preserve">Błąd Krytyczny </w:t>
      </w:r>
      <w:r w:rsidR="00C86D7B">
        <w:rPr>
          <w:sz w:val="20"/>
          <w:szCs w:val="20"/>
        </w:rPr>
        <w:t>Integracji LIS</w:t>
      </w:r>
      <w:r>
        <w:rPr>
          <w:sz w:val="20"/>
          <w:szCs w:val="20"/>
        </w:rPr>
        <w:t xml:space="preserve"> - </w:t>
      </w:r>
      <w:r w:rsidRPr="005C02F3">
        <w:rPr>
          <w:sz w:val="20"/>
          <w:szCs w:val="20"/>
        </w:rPr>
        <w:t xml:space="preserve">należy przez do rozumieć niezgodne z dokumentacją, powtarzalne działanie </w:t>
      </w:r>
      <w:r w:rsidR="00C86D7B">
        <w:rPr>
          <w:sz w:val="20"/>
          <w:szCs w:val="20"/>
        </w:rPr>
        <w:t>Integracji LIS</w:t>
      </w:r>
      <w:r w:rsidRPr="005C02F3">
        <w:rPr>
          <w:sz w:val="20"/>
          <w:szCs w:val="20"/>
        </w:rPr>
        <w:t xml:space="preserve">, w którym niemożliwie jest użytkowanie </w:t>
      </w:r>
      <w:r w:rsidR="00C86D7B">
        <w:rPr>
          <w:sz w:val="20"/>
          <w:szCs w:val="20"/>
        </w:rPr>
        <w:t>Integracji LIS</w:t>
      </w:r>
      <w:r w:rsidRPr="005C02F3">
        <w:rPr>
          <w:sz w:val="20"/>
          <w:szCs w:val="20"/>
        </w:rPr>
        <w:t xml:space="preserve"> w zakresie jego </w:t>
      </w:r>
      <w:r w:rsidR="00C86D7B">
        <w:rPr>
          <w:sz w:val="20"/>
          <w:szCs w:val="20"/>
        </w:rPr>
        <w:t>p</w:t>
      </w:r>
      <w:r w:rsidRPr="005C02F3">
        <w:rPr>
          <w:sz w:val="20"/>
          <w:szCs w:val="20"/>
        </w:rPr>
        <w:t xml:space="preserve">odstawowej </w:t>
      </w:r>
      <w:r w:rsidR="00C86D7B">
        <w:rPr>
          <w:sz w:val="20"/>
          <w:szCs w:val="20"/>
        </w:rPr>
        <w:t>f</w:t>
      </w:r>
      <w:r w:rsidRPr="005C02F3">
        <w:rPr>
          <w:sz w:val="20"/>
          <w:szCs w:val="20"/>
        </w:rPr>
        <w:t xml:space="preserve">unkcjonalności (t.j. takiej, która dotyczy każdego użytkownika, występuje na każdej Stacji roboczej skonfigurowanej do pracy z </w:t>
      </w:r>
      <w:r w:rsidR="00C86D7B">
        <w:rPr>
          <w:sz w:val="20"/>
          <w:szCs w:val="20"/>
        </w:rPr>
        <w:t>Integracją LIS</w:t>
      </w:r>
      <w:r w:rsidRPr="005C02F3">
        <w:rPr>
          <w:sz w:val="20"/>
          <w:szCs w:val="20"/>
        </w:rPr>
        <w:t xml:space="preserve"> zgodnie z zaleceniami producenta </w:t>
      </w:r>
      <w:r w:rsidR="00C86D7B">
        <w:rPr>
          <w:sz w:val="20"/>
          <w:szCs w:val="20"/>
        </w:rPr>
        <w:t>Integracji LIS</w:t>
      </w:r>
      <w:r w:rsidRPr="005C02F3">
        <w:rPr>
          <w:sz w:val="20"/>
          <w:szCs w:val="20"/>
        </w:rPr>
        <w:t xml:space="preserve"> w tym na każdej przeglądarce zalecanej i skonfigurowanej do pracy z </w:t>
      </w:r>
      <w:r w:rsidR="00C86D7B">
        <w:rPr>
          <w:sz w:val="20"/>
          <w:szCs w:val="20"/>
        </w:rPr>
        <w:t>Integracją LIS</w:t>
      </w:r>
      <w:r w:rsidRPr="005C02F3">
        <w:rPr>
          <w:sz w:val="20"/>
          <w:szCs w:val="20"/>
        </w:rPr>
        <w:t xml:space="preserve"> zgodnie z zaleceniami producenta) i prowadzi do zatrzymania je</w:t>
      </w:r>
      <w:r w:rsidR="00C86D7B">
        <w:rPr>
          <w:sz w:val="20"/>
          <w:szCs w:val="20"/>
        </w:rPr>
        <w:t>j</w:t>
      </w:r>
      <w:r w:rsidRPr="005C02F3">
        <w:rPr>
          <w:sz w:val="20"/>
          <w:szCs w:val="20"/>
        </w:rPr>
        <w:t xml:space="preserve"> eksploatacji, utraty danych lub naruszenia ich spójności, w wyniku których niemożliwe jest prowadzenie działalności z użyciem </w:t>
      </w:r>
      <w:r w:rsidR="00C86D7B">
        <w:rPr>
          <w:sz w:val="20"/>
          <w:szCs w:val="20"/>
        </w:rPr>
        <w:t>Integracji LIS</w:t>
      </w:r>
      <w:r w:rsidR="003B3A52">
        <w:rPr>
          <w:sz w:val="20"/>
          <w:szCs w:val="20"/>
        </w:rPr>
        <w:t>,</w:t>
      </w:r>
    </w:p>
    <w:p w14:paraId="45CDD22C" w14:textId="1D661E1B" w:rsidR="003B3A52" w:rsidRDefault="003B3A52" w:rsidP="005C02F3">
      <w:pPr>
        <w:pStyle w:val="Akapitzlist"/>
        <w:numPr>
          <w:ilvl w:val="0"/>
          <w:numId w:val="74"/>
        </w:numPr>
        <w:autoSpaceDE w:val="0"/>
        <w:spacing w:after="0"/>
        <w:ind w:right="49"/>
        <w:rPr>
          <w:sz w:val="20"/>
          <w:szCs w:val="20"/>
        </w:rPr>
      </w:pPr>
      <w:r w:rsidRPr="003B3A52">
        <w:rPr>
          <w:sz w:val="20"/>
          <w:szCs w:val="20"/>
        </w:rPr>
        <w:t>Oprogramowanie Bazodanowe</w:t>
      </w:r>
      <w:r>
        <w:rPr>
          <w:sz w:val="20"/>
          <w:szCs w:val="20"/>
        </w:rPr>
        <w:t xml:space="preserve"> - </w:t>
      </w:r>
      <w:r w:rsidRPr="003B3A52">
        <w:rPr>
          <w:sz w:val="20"/>
          <w:szCs w:val="20"/>
        </w:rPr>
        <w:t>należy przez to rozumieć oprogramowanie bazodanow</w:t>
      </w:r>
      <w:r>
        <w:rPr>
          <w:sz w:val="20"/>
          <w:szCs w:val="20"/>
        </w:rPr>
        <w:t>e</w:t>
      </w:r>
      <w:r w:rsidRPr="003B3A52">
        <w:rPr>
          <w:sz w:val="20"/>
          <w:szCs w:val="20"/>
        </w:rPr>
        <w:t xml:space="preserve">, stanowiące podstawę działania bazy danych </w:t>
      </w:r>
      <w:r>
        <w:rPr>
          <w:sz w:val="20"/>
          <w:szCs w:val="20"/>
        </w:rPr>
        <w:t>Integracji LIS</w:t>
      </w:r>
      <w:r w:rsidRPr="003B3A52">
        <w:rPr>
          <w:sz w:val="20"/>
          <w:szCs w:val="20"/>
        </w:rPr>
        <w:t>, z któr</w:t>
      </w:r>
      <w:r>
        <w:rPr>
          <w:sz w:val="20"/>
          <w:szCs w:val="20"/>
        </w:rPr>
        <w:t>ych</w:t>
      </w:r>
      <w:r w:rsidRPr="003B3A52">
        <w:rPr>
          <w:sz w:val="20"/>
          <w:szCs w:val="20"/>
        </w:rPr>
        <w:t xml:space="preserve"> korzysta Zamawiający</w:t>
      </w:r>
      <w:r>
        <w:rPr>
          <w:sz w:val="20"/>
          <w:szCs w:val="20"/>
        </w:rPr>
        <w:t>,</w:t>
      </w:r>
    </w:p>
    <w:p w14:paraId="27B586F4" w14:textId="7234B684" w:rsidR="003B3A52" w:rsidRPr="005C02F3" w:rsidRDefault="003B3A52" w:rsidP="005C02F3">
      <w:pPr>
        <w:pStyle w:val="Akapitzlist"/>
        <w:numPr>
          <w:ilvl w:val="0"/>
          <w:numId w:val="74"/>
        </w:numPr>
        <w:autoSpaceDE w:val="0"/>
        <w:spacing w:after="0"/>
        <w:ind w:right="49"/>
        <w:rPr>
          <w:sz w:val="20"/>
          <w:szCs w:val="20"/>
        </w:rPr>
      </w:pPr>
      <w:r w:rsidRPr="003B3A52">
        <w:rPr>
          <w:sz w:val="20"/>
          <w:szCs w:val="20"/>
        </w:rPr>
        <w:t>System CHD</w:t>
      </w:r>
      <w:r>
        <w:rPr>
          <w:sz w:val="20"/>
          <w:szCs w:val="20"/>
        </w:rPr>
        <w:t xml:space="preserve"> - </w:t>
      </w:r>
      <w:r w:rsidRPr="003B3A52">
        <w:rPr>
          <w:sz w:val="20"/>
          <w:szCs w:val="20"/>
        </w:rPr>
        <w:t>System typu HelpDesk udostępniany przez</w:t>
      </w:r>
      <w:r>
        <w:rPr>
          <w:sz w:val="20"/>
          <w:szCs w:val="20"/>
        </w:rPr>
        <w:t xml:space="preserve"> Wykonawcę</w:t>
      </w:r>
      <w:r w:rsidRPr="003B3A52">
        <w:rPr>
          <w:sz w:val="20"/>
          <w:szCs w:val="20"/>
        </w:rPr>
        <w:t xml:space="preserve"> do rejestracji i obsługi zgłoszeń Zamawiającego i Wykonawcy oraz do rejestracji prac serwisowych wykonywanych przez Wykonawcę, </w:t>
      </w:r>
      <w:r w:rsidRPr="003B3A52">
        <w:rPr>
          <w:sz w:val="20"/>
          <w:szCs w:val="20"/>
        </w:rPr>
        <w:lastRenderedPageBreak/>
        <w:t>dostępny pod adresem: ……………..;</w:t>
      </w:r>
    </w:p>
    <w:p w14:paraId="3050222D" w14:textId="4BC4646D" w:rsidR="003B3A52" w:rsidRDefault="003B3A52" w:rsidP="004E2FBD">
      <w:pPr>
        <w:numPr>
          <w:ilvl w:val="0"/>
          <w:numId w:val="2"/>
        </w:numPr>
        <w:autoSpaceDE w:val="0"/>
        <w:spacing w:after="0"/>
        <w:ind w:left="284" w:right="49" w:hanging="284"/>
        <w:rPr>
          <w:rFonts w:cs="Times New Roman"/>
          <w:sz w:val="20"/>
          <w:szCs w:val="20"/>
        </w:rPr>
      </w:pPr>
      <w:bookmarkStart w:id="14" w:name="_Hlk210739643"/>
      <w:r w:rsidRPr="003B3A52">
        <w:rPr>
          <w:rFonts w:cs="Times New Roman"/>
          <w:sz w:val="20"/>
          <w:szCs w:val="20"/>
        </w:rPr>
        <w:t xml:space="preserve">W ramach Gwarancji Wykonawca zapewnia prawidłowe funkcjonowania Oprogramowania </w:t>
      </w:r>
      <w:r>
        <w:rPr>
          <w:rFonts w:cs="Times New Roman"/>
          <w:sz w:val="20"/>
          <w:szCs w:val="20"/>
        </w:rPr>
        <w:t>Integracji LIS</w:t>
      </w:r>
      <w:r w:rsidRPr="003B3A52">
        <w:rPr>
          <w:rFonts w:cs="Times New Roman"/>
          <w:sz w:val="20"/>
          <w:szCs w:val="20"/>
        </w:rPr>
        <w:t xml:space="preserve"> w przypadku: zmian przepisów prawnych, zmian struktury organizacyjnej, zmian infrastruktury informatycznej oraz rozwiązywanie sytuacji awaryjnych poprzez wykonywanie na podstawie zleceń Zamawiającego czynności niezbędnych do zapewnienia prawidłowego działania </w:t>
      </w:r>
      <w:r>
        <w:rPr>
          <w:rFonts w:cs="Times New Roman"/>
          <w:sz w:val="20"/>
          <w:szCs w:val="20"/>
        </w:rPr>
        <w:t>Integracji LIS</w:t>
      </w:r>
      <w:r w:rsidRPr="003B3A52">
        <w:rPr>
          <w:rFonts w:cs="Times New Roman"/>
          <w:sz w:val="20"/>
          <w:szCs w:val="20"/>
        </w:rPr>
        <w:t xml:space="preserve"> – tj.:</w:t>
      </w:r>
    </w:p>
    <w:p w14:paraId="6383F128" w14:textId="1543228B" w:rsidR="003B3A52" w:rsidRDefault="003B3A52" w:rsidP="003B3A52">
      <w:pPr>
        <w:pStyle w:val="Akapitzlist"/>
        <w:numPr>
          <w:ilvl w:val="0"/>
          <w:numId w:val="75"/>
        </w:numPr>
        <w:autoSpaceDE w:val="0"/>
        <w:spacing w:after="0"/>
        <w:ind w:right="49"/>
        <w:rPr>
          <w:sz w:val="20"/>
          <w:szCs w:val="20"/>
        </w:rPr>
      </w:pPr>
      <w:r w:rsidRPr="003B3A52">
        <w:rPr>
          <w:sz w:val="20"/>
          <w:szCs w:val="20"/>
        </w:rPr>
        <w:t xml:space="preserve">udostępnienie poprawek do </w:t>
      </w:r>
      <w:r>
        <w:rPr>
          <w:sz w:val="20"/>
          <w:szCs w:val="20"/>
        </w:rPr>
        <w:t>Integracji LIS</w:t>
      </w:r>
      <w:r w:rsidRPr="003B3A52">
        <w:rPr>
          <w:sz w:val="20"/>
          <w:szCs w:val="20"/>
        </w:rPr>
        <w:t xml:space="preserve">, w przypadku stwierdzenia przez Zamawiającego błędu </w:t>
      </w:r>
      <w:r>
        <w:rPr>
          <w:sz w:val="20"/>
          <w:szCs w:val="20"/>
        </w:rPr>
        <w:t>w jej działaniu</w:t>
      </w:r>
      <w:r w:rsidRPr="003B3A52">
        <w:rPr>
          <w:sz w:val="20"/>
          <w:szCs w:val="20"/>
        </w:rPr>
        <w:t>:</w:t>
      </w:r>
    </w:p>
    <w:p w14:paraId="09AA8EB9" w14:textId="21A34CC1" w:rsidR="003B3A52" w:rsidRDefault="003B3A52" w:rsidP="003B3A52">
      <w:pPr>
        <w:pStyle w:val="Akapitzlist"/>
        <w:numPr>
          <w:ilvl w:val="0"/>
          <w:numId w:val="76"/>
        </w:numPr>
        <w:autoSpaceDE w:val="0"/>
        <w:spacing w:after="0"/>
        <w:ind w:right="49"/>
        <w:rPr>
          <w:sz w:val="20"/>
          <w:szCs w:val="20"/>
        </w:rPr>
      </w:pPr>
      <w:r w:rsidRPr="003B3A52">
        <w:rPr>
          <w:sz w:val="20"/>
          <w:szCs w:val="20"/>
        </w:rPr>
        <w:t xml:space="preserve">w przypadku Błędu Krytycznego </w:t>
      </w:r>
      <w:r>
        <w:rPr>
          <w:sz w:val="20"/>
          <w:szCs w:val="20"/>
        </w:rPr>
        <w:t>Integracji LIS</w:t>
      </w:r>
      <w:r w:rsidRPr="003B3A52">
        <w:rPr>
          <w:sz w:val="20"/>
          <w:szCs w:val="20"/>
        </w:rPr>
        <w:t>:</w:t>
      </w:r>
    </w:p>
    <w:p w14:paraId="1E148C8E" w14:textId="1B1B6D40" w:rsidR="003B3A52" w:rsidRDefault="003B3A52" w:rsidP="003B3A52">
      <w:pPr>
        <w:pStyle w:val="Akapitzlist"/>
        <w:numPr>
          <w:ilvl w:val="0"/>
          <w:numId w:val="77"/>
        </w:numPr>
        <w:autoSpaceDE w:val="0"/>
        <w:spacing w:after="0"/>
        <w:ind w:left="1276" w:right="49" w:hanging="283"/>
        <w:rPr>
          <w:sz w:val="20"/>
          <w:szCs w:val="20"/>
        </w:rPr>
      </w:pPr>
      <w:r w:rsidRPr="003B3A52">
        <w:rPr>
          <w:sz w:val="20"/>
          <w:szCs w:val="20"/>
        </w:rPr>
        <w:t xml:space="preserve">czas reakcji Wykonawcy na zgłoszenie Zamawiającego (tj. czas od otrzymania zgłoszenia do chwili podjęcia przez Wykonawcę czynności zmierzających do naprawy zgłoszonego Błędu Krytycznego Oprogramowania Aplikacyjnego) wynosi 1 </w:t>
      </w:r>
      <w:r>
        <w:rPr>
          <w:sz w:val="20"/>
          <w:szCs w:val="20"/>
        </w:rPr>
        <w:t xml:space="preserve">dzień roboczy, przez który </w:t>
      </w:r>
      <w:r w:rsidR="006C24B3">
        <w:rPr>
          <w:sz w:val="20"/>
          <w:szCs w:val="20"/>
        </w:rPr>
        <w:t xml:space="preserve">dla potrzeb określenia terminów wskazanych w niniejszym ustępie </w:t>
      </w:r>
      <w:r>
        <w:rPr>
          <w:sz w:val="20"/>
          <w:szCs w:val="20"/>
        </w:rPr>
        <w:t xml:space="preserve">rozumie się </w:t>
      </w:r>
      <w:r w:rsidRPr="003B3A52">
        <w:rPr>
          <w:sz w:val="20"/>
          <w:szCs w:val="20"/>
        </w:rPr>
        <w:t>dzień od poniedziałku do piątku w godzinach od 8.00 do 16.00 z wyjątkiem dni ustawowo wolnych od pracy w Polsce</w:t>
      </w:r>
      <w:r>
        <w:rPr>
          <w:sz w:val="20"/>
          <w:szCs w:val="20"/>
        </w:rPr>
        <w:t>,</w:t>
      </w:r>
    </w:p>
    <w:p w14:paraId="18B93B61" w14:textId="0E63D9A2" w:rsidR="003B3A52" w:rsidRDefault="00465B9E" w:rsidP="003B3A52">
      <w:pPr>
        <w:pStyle w:val="Akapitzlist"/>
        <w:numPr>
          <w:ilvl w:val="0"/>
          <w:numId w:val="77"/>
        </w:numPr>
        <w:autoSpaceDE w:val="0"/>
        <w:spacing w:after="0"/>
        <w:ind w:left="1276" w:right="49" w:hanging="283"/>
        <w:rPr>
          <w:sz w:val="20"/>
          <w:szCs w:val="20"/>
        </w:rPr>
      </w:pPr>
      <w:r w:rsidRPr="00465B9E">
        <w:rPr>
          <w:sz w:val="20"/>
          <w:szCs w:val="20"/>
        </w:rPr>
        <w:t xml:space="preserve">czas udostępnienia Zamawiającemu odpowiednich poprawek </w:t>
      </w:r>
      <w:r>
        <w:rPr>
          <w:sz w:val="20"/>
          <w:szCs w:val="20"/>
        </w:rPr>
        <w:t>Integracji LIS</w:t>
      </w:r>
      <w:r w:rsidRPr="00465B9E">
        <w:rPr>
          <w:sz w:val="20"/>
          <w:szCs w:val="20"/>
        </w:rPr>
        <w:t xml:space="preserve"> wyniesie do 3 </w:t>
      </w:r>
      <w:r>
        <w:rPr>
          <w:sz w:val="20"/>
          <w:szCs w:val="20"/>
        </w:rPr>
        <w:t>d</w:t>
      </w:r>
      <w:r w:rsidRPr="00465B9E">
        <w:rPr>
          <w:sz w:val="20"/>
          <w:szCs w:val="20"/>
        </w:rPr>
        <w:t xml:space="preserve">ni </w:t>
      </w:r>
      <w:r>
        <w:rPr>
          <w:sz w:val="20"/>
          <w:szCs w:val="20"/>
        </w:rPr>
        <w:t>r</w:t>
      </w:r>
      <w:r w:rsidRPr="00465B9E">
        <w:rPr>
          <w:sz w:val="20"/>
          <w:szCs w:val="20"/>
        </w:rPr>
        <w:t>oboczych od chwili rozpoczęcia czynności serwisowych</w:t>
      </w:r>
      <w:r>
        <w:rPr>
          <w:sz w:val="20"/>
          <w:szCs w:val="20"/>
        </w:rPr>
        <w:t>,</w:t>
      </w:r>
    </w:p>
    <w:p w14:paraId="5D6CF023" w14:textId="342ECEF0" w:rsidR="00465B9E" w:rsidRDefault="00465B9E" w:rsidP="003B3A52">
      <w:pPr>
        <w:pStyle w:val="Akapitzlist"/>
        <w:numPr>
          <w:ilvl w:val="0"/>
          <w:numId w:val="77"/>
        </w:numPr>
        <w:autoSpaceDE w:val="0"/>
        <w:spacing w:after="0"/>
        <w:ind w:left="1276" w:right="49" w:hanging="283"/>
        <w:rPr>
          <w:sz w:val="20"/>
          <w:szCs w:val="20"/>
        </w:rPr>
      </w:pPr>
      <w:r w:rsidRPr="00465B9E">
        <w:rPr>
          <w:sz w:val="20"/>
          <w:szCs w:val="20"/>
        </w:rPr>
        <w:t xml:space="preserve">w przypadku wystąpienia Błędu Krytycznego </w:t>
      </w:r>
      <w:r>
        <w:rPr>
          <w:sz w:val="20"/>
          <w:szCs w:val="20"/>
        </w:rPr>
        <w:t>Integracji LIS</w:t>
      </w:r>
      <w:r w:rsidRPr="00465B9E">
        <w:rPr>
          <w:sz w:val="20"/>
          <w:szCs w:val="20"/>
        </w:rPr>
        <w:t xml:space="preserve"> Wykonawca może wprowadzić tzw. rozwiązanie tymczasowe, doraźnie rozwiązujące problem Błędu Krytycznego </w:t>
      </w:r>
      <w:r>
        <w:rPr>
          <w:sz w:val="20"/>
          <w:szCs w:val="20"/>
        </w:rPr>
        <w:t>Integracji LIS</w:t>
      </w:r>
      <w:r w:rsidRPr="00465B9E">
        <w:rPr>
          <w:sz w:val="20"/>
          <w:szCs w:val="20"/>
        </w:rPr>
        <w:t>; w takim przypadku dalsza obsługa usunięcia dotychczasowego Błędu Krytycznego Oprogramowania Aplikacyjnego będzie traktowana jako Błąd Zwykły Oprogramowania Aplikacyjnego</w:t>
      </w:r>
    </w:p>
    <w:p w14:paraId="540397F5" w14:textId="5BDE99EC" w:rsidR="003B3A52" w:rsidRDefault="00465B9E" w:rsidP="003B3A52">
      <w:pPr>
        <w:pStyle w:val="Akapitzlist"/>
        <w:numPr>
          <w:ilvl w:val="0"/>
          <w:numId w:val="76"/>
        </w:numPr>
        <w:autoSpaceDE w:val="0"/>
        <w:spacing w:after="0"/>
        <w:ind w:right="49"/>
        <w:rPr>
          <w:sz w:val="20"/>
          <w:szCs w:val="20"/>
        </w:rPr>
      </w:pPr>
      <w:r w:rsidRPr="00465B9E">
        <w:rPr>
          <w:sz w:val="20"/>
          <w:szCs w:val="20"/>
        </w:rPr>
        <w:t xml:space="preserve">w pozostałych przypadkach, określanych jako Błędy Zwykłe </w:t>
      </w:r>
      <w:r>
        <w:rPr>
          <w:sz w:val="20"/>
          <w:szCs w:val="20"/>
        </w:rPr>
        <w:t>Integracji LIS:</w:t>
      </w:r>
    </w:p>
    <w:p w14:paraId="11CB8002" w14:textId="063AE467" w:rsidR="006C24B3" w:rsidRDefault="006C24B3" w:rsidP="006C24B3">
      <w:pPr>
        <w:pStyle w:val="Akapitzlist"/>
        <w:numPr>
          <w:ilvl w:val="0"/>
          <w:numId w:val="78"/>
        </w:numPr>
        <w:autoSpaceDE w:val="0"/>
        <w:spacing w:after="0"/>
        <w:ind w:left="1276" w:right="49" w:hanging="283"/>
        <w:rPr>
          <w:sz w:val="20"/>
          <w:szCs w:val="20"/>
        </w:rPr>
      </w:pPr>
      <w:r w:rsidRPr="006C24B3">
        <w:rPr>
          <w:sz w:val="20"/>
          <w:szCs w:val="20"/>
        </w:rPr>
        <w:t>czas reakcji Wykonawcy na zgłoszenie Zamawiającego (tj. czas od otrzymania zgłoszenia do chwili podjęcia przez Wykonawcę czynności zmierzających do naprawy zgłoszonego Błędu Zwykłego</w:t>
      </w:r>
      <w:r>
        <w:rPr>
          <w:sz w:val="20"/>
          <w:szCs w:val="20"/>
        </w:rPr>
        <w:t xml:space="preserve"> Integracji LIS</w:t>
      </w:r>
      <w:r w:rsidRPr="006C24B3">
        <w:rPr>
          <w:sz w:val="20"/>
          <w:szCs w:val="20"/>
        </w:rPr>
        <w:t xml:space="preserve">) wynosi do 15 </w:t>
      </w:r>
      <w:r>
        <w:rPr>
          <w:sz w:val="20"/>
          <w:szCs w:val="20"/>
        </w:rPr>
        <w:t>d</w:t>
      </w:r>
      <w:r w:rsidRPr="006C24B3">
        <w:rPr>
          <w:sz w:val="20"/>
          <w:szCs w:val="20"/>
        </w:rPr>
        <w:t xml:space="preserve">ni </w:t>
      </w:r>
      <w:r>
        <w:rPr>
          <w:sz w:val="20"/>
          <w:szCs w:val="20"/>
        </w:rPr>
        <w:t>r</w:t>
      </w:r>
      <w:r w:rsidRPr="006C24B3">
        <w:rPr>
          <w:sz w:val="20"/>
          <w:szCs w:val="20"/>
        </w:rPr>
        <w:t>oboczych</w:t>
      </w:r>
      <w:r>
        <w:rPr>
          <w:sz w:val="20"/>
          <w:szCs w:val="20"/>
        </w:rPr>
        <w:t>,</w:t>
      </w:r>
    </w:p>
    <w:p w14:paraId="1E7164EE" w14:textId="23FD483D" w:rsidR="006C24B3" w:rsidRDefault="006C24B3" w:rsidP="006C24B3">
      <w:pPr>
        <w:pStyle w:val="Akapitzlist"/>
        <w:numPr>
          <w:ilvl w:val="0"/>
          <w:numId w:val="78"/>
        </w:numPr>
        <w:autoSpaceDE w:val="0"/>
        <w:spacing w:after="0"/>
        <w:ind w:left="1276" w:right="49" w:hanging="283"/>
        <w:rPr>
          <w:sz w:val="20"/>
          <w:szCs w:val="20"/>
        </w:rPr>
      </w:pPr>
      <w:r w:rsidRPr="006C24B3">
        <w:rPr>
          <w:sz w:val="20"/>
          <w:szCs w:val="20"/>
        </w:rPr>
        <w:t xml:space="preserve">czas udostępnienia Zamawiającemu odpowiednich poprawek </w:t>
      </w:r>
      <w:r>
        <w:rPr>
          <w:sz w:val="20"/>
          <w:szCs w:val="20"/>
        </w:rPr>
        <w:t>Integracji LIS</w:t>
      </w:r>
      <w:r w:rsidRPr="006C24B3">
        <w:rPr>
          <w:sz w:val="20"/>
          <w:szCs w:val="20"/>
        </w:rPr>
        <w:t xml:space="preserve"> wyniesie do 60 </w:t>
      </w:r>
      <w:r>
        <w:rPr>
          <w:sz w:val="20"/>
          <w:szCs w:val="20"/>
        </w:rPr>
        <w:t>d</w:t>
      </w:r>
      <w:r w:rsidRPr="006C24B3">
        <w:rPr>
          <w:sz w:val="20"/>
          <w:szCs w:val="20"/>
        </w:rPr>
        <w:t xml:space="preserve">ni </w:t>
      </w:r>
      <w:r>
        <w:rPr>
          <w:sz w:val="20"/>
          <w:szCs w:val="20"/>
        </w:rPr>
        <w:t>r</w:t>
      </w:r>
      <w:r w:rsidRPr="006C24B3">
        <w:rPr>
          <w:sz w:val="20"/>
          <w:szCs w:val="20"/>
        </w:rPr>
        <w:t>oboczych od chwili rozpoczęcia czynności serwisowych</w:t>
      </w:r>
      <w:r>
        <w:rPr>
          <w:sz w:val="20"/>
          <w:szCs w:val="20"/>
        </w:rPr>
        <w:t>,</w:t>
      </w:r>
    </w:p>
    <w:p w14:paraId="4726AB8F" w14:textId="22386690" w:rsidR="00465B9E" w:rsidRDefault="006C24B3" w:rsidP="003B3A52">
      <w:pPr>
        <w:pStyle w:val="Akapitzlist"/>
        <w:numPr>
          <w:ilvl w:val="0"/>
          <w:numId w:val="76"/>
        </w:numPr>
        <w:autoSpaceDE w:val="0"/>
        <w:spacing w:after="0"/>
        <w:ind w:right="49"/>
        <w:rPr>
          <w:sz w:val="20"/>
          <w:szCs w:val="20"/>
        </w:rPr>
      </w:pPr>
      <w:r w:rsidRPr="006C24B3">
        <w:rPr>
          <w:sz w:val="20"/>
          <w:szCs w:val="20"/>
        </w:rPr>
        <w:t xml:space="preserve">Wykonawca wymaga udostępnienia przez Zamawiającego zdalnego dostępu do baz danych i </w:t>
      </w:r>
      <w:r>
        <w:rPr>
          <w:sz w:val="20"/>
          <w:szCs w:val="20"/>
        </w:rPr>
        <w:t>Integracji LIS</w:t>
      </w:r>
      <w:r w:rsidRPr="006C24B3">
        <w:rPr>
          <w:sz w:val="20"/>
          <w:szCs w:val="20"/>
        </w:rPr>
        <w:t xml:space="preserve"> dla osób wykonujących prace na rzecz realizacji przez Wykonawcę Umowy</w:t>
      </w:r>
      <w:r>
        <w:rPr>
          <w:sz w:val="20"/>
          <w:szCs w:val="20"/>
        </w:rPr>
        <w:t>; z</w:t>
      </w:r>
      <w:r w:rsidRPr="006C24B3">
        <w:rPr>
          <w:sz w:val="20"/>
          <w:szCs w:val="20"/>
        </w:rPr>
        <w:t xml:space="preserve">asady zdalnego dostępu określa </w:t>
      </w:r>
      <w:r>
        <w:rPr>
          <w:sz w:val="20"/>
          <w:szCs w:val="20"/>
        </w:rPr>
        <w:t>Załącznik nr 4 do Umowy</w:t>
      </w:r>
      <w:r w:rsidR="00AC4A99">
        <w:rPr>
          <w:sz w:val="20"/>
          <w:szCs w:val="20"/>
        </w:rPr>
        <w:t>, jednakże brak możliwości zapewnienia tego dostępu nie zwalnia Wykonawcy z realizacji zobowiązań gwarancyjnych na warunkach i w terminach w niniejszym ustępie wskazanych i nie może stanowić podstawy jakichkolwiek roszczeń Wykonawcy względem Zamawiającego</w:t>
      </w:r>
      <w:r>
        <w:rPr>
          <w:sz w:val="20"/>
          <w:szCs w:val="20"/>
        </w:rPr>
        <w:t>,</w:t>
      </w:r>
    </w:p>
    <w:p w14:paraId="68AE43D8" w14:textId="1E9A5C09" w:rsidR="00AC4A99" w:rsidRDefault="00AC4A99" w:rsidP="00AC4A99">
      <w:pPr>
        <w:pStyle w:val="Akapitzlist"/>
        <w:numPr>
          <w:ilvl w:val="0"/>
          <w:numId w:val="76"/>
        </w:numPr>
        <w:autoSpaceDE w:val="0"/>
        <w:spacing w:after="0"/>
        <w:ind w:right="49"/>
        <w:rPr>
          <w:sz w:val="20"/>
          <w:szCs w:val="20"/>
        </w:rPr>
      </w:pPr>
      <w:r w:rsidRPr="00AC4A99">
        <w:rPr>
          <w:sz w:val="20"/>
          <w:szCs w:val="20"/>
        </w:rPr>
        <w:t>zgłoszenie i obsługa błędu przez Zamawiającego odbywać się będzie poprzez System CHD Wykonawcy zgodnie z jego regulaminem; w razie trudności z rejestracją zgłoszenia w Systemie CHD, Zamawiający może dokonać zgłoszenia telefonicznie lub poprzez e-mail, z zastrzeżeniem niezwłocznego potwierdzenia zgłoszenia poprzez System CHD</w:t>
      </w:r>
      <w:r>
        <w:rPr>
          <w:sz w:val="20"/>
          <w:szCs w:val="20"/>
        </w:rPr>
        <w:t>;</w:t>
      </w:r>
      <w:r w:rsidRPr="00AC4A99">
        <w:rPr>
          <w:sz w:val="20"/>
          <w:szCs w:val="20"/>
        </w:rPr>
        <w:t xml:space="preserve"> </w:t>
      </w:r>
      <w:r>
        <w:rPr>
          <w:sz w:val="20"/>
          <w:szCs w:val="20"/>
        </w:rPr>
        <w:t>w</w:t>
      </w:r>
      <w:r w:rsidRPr="00AC4A99">
        <w:rPr>
          <w:sz w:val="20"/>
          <w:szCs w:val="20"/>
        </w:rPr>
        <w:t xml:space="preserve"> takim przypadku zgłoszenia telefonicznego można dokonać pod numerem telefonu:</w:t>
      </w:r>
    </w:p>
    <w:p w14:paraId="1BF022C8" w14:textId="1B0A371D" w:rsidR="00AC4A99" w:rsidRDefault="00AC4A99" w:rsidP="00AC4A99">
      <w:pPr>
        <w:pStyle w:val="Akapitzlist"/>
        <w:numPr>
          <w:ilvl w:val="0"/>
          <w:numId w:val="79"/>
        </w:numPr>
        <w:autoSpaceDE w:val="0"/>
        <w:spacing w:after="0"/>
        <w:ind w:left="1276" w:right="49" w:hanging="283"/>
        <w:rPr>
          <w:sz w:val="20"/>
          <w:szCs w:val="20"/>
        </w:rPr>
      </w:pPr>
      <w:r w:rsidRPr="00AC4A99">
        <w:rPr>
          <w:sz w:val="20"/>
          <w:szCs w:val="20"/>
        </w:rPr>
        <w:t>…………. dla połączeń z telefonów stacjonarnych</w:t>
      </w:r>
    </w:p>
    <w:p w14:paraId="4A896304" w14:textId="79875A96" w:rsidR="00AC4A99" w:rsidRDefault="00AC4A99" w:rsidP="00AC4A99">
      <w:pPr>
        <w:pStyle w:val="Akapitzlist"/>
        <w:numPr>
          <w:ilvl w:val="0"/>
          <w:numId w:val="79"/>
        </w:numPr>
        <w:autoSpaceDE w:val="0"/>
        <w:spacing w:after="0"/>
        <w:ind w:left="1276" w:right="49" w:hanging="283"/>
        <w:rPr>
          <w:sz w:val="20"/>
          <w:szCs w:val="20"/>
        </w:rPr>
      </w:pPr>
      <w:r w:rsidRPr="00AC4A99">
        <w:rPr>
          <w:sz w:val="20"/>
          <w:szCs w:val="20"/>
        </w:rPr>
        <w:t>…………. dla połączeń z telefonów komórkowych</w:t>
      </w:r>
    </w:p>
    <w:p w14:paraId="362FB338" w14:textId="67017029" w:rsidR="00AC4A99" w:rsidRDefault="00AC4A99" w:rsidP="00AC4A99">
      <w:pPr>
        <w:pStyle w:val="Akapitzlist"/>
        <w:numPr>
          <w:ilvl w:val="0"/>
          <w:numId w:val="79"/>
        </w:numPr>
        <w:autoSpaceDE w:val="0"/>
        <w:spacing w:after="0"/>
        <w:ind w:left="1276" w:right="49" w:hanging="283"/>
        <w:rPr>
          <w:sz w:val="20"/>
          <w:szCs w:val="20"/>
        </w:rPr>
      </w:pPr>
      <w:r>
        <w:rPr>
          <w:sz w:val="20"/>
          <w:szCs w:val="20"/>
        </w:rPr>
        <w:t xml:space="preserve">lub </w:t>
      </w:r>
      <w:r w:rsidRPr="00AC4A99">
        <w:rPr>
          <w:sz w:val="20"/>
          <w:szCs w:val="20"/>
        </w:rPr>
        <w:t>za pomocą poczty elektronicznej na adres e-mail: ………………….</w:t>
      </w:r>
    </w:p>
    <w:p w14:paraId="265AE6DD" w14:textId="2499DFCF" w:rsidR="00AC4A99" w:rsidRDefault="0075624F" w:rsidP="00AC4A99">
      <w:pPr>
        <w:pStyle w:val="Akapitzlist"/>
        <w:numPr>
          <w:ilvl w:val="0"/>
          <w:numId w:val="76"/>
        </w:numPr>
        <w:autoSpaceDE w:val="0"/>
        <w:spacing w:after="0"/>
        <w:ind w:right="49"/>
        <w:rPr>
          <w:sz w:val="20"/>
          <w:szCs w:val="20"/>
        </w:rPr>
      </w:pPr>
      <w:r w:rsidRPr="0075624F">
        <w:rPr>
          <w:sz w:val="20"/>
          <w:szCs w:val="20"/>
        </w:rPr>
        <w:t>w przypadku, gdy zgłoszenie błędu zostanie przyjęte przez Wykonawcę:</w:t>
      </w:r>
    </w:p>
    <w:p w14:paraId="4509195F" w14:textId="0EA4AEDD" w:rsidR="0075624F" w:rsidRDefault="0075624F" w:rsidP="0075624F">
      <w:pPr>
        <w:pStyle w:val="Akapitzlist"/>
        <w:numPr>
          <w:ilvl w:val="0"/>
          <w:numId w:val="80"/>
        </w:numPr>
        <w:autoSpaceDE w:val="0"/>
        <w:spacing w:after="0"/>
        <w:ind w:left="1276" w:right="49" w:hanging="283"/>
        <w:rPr>
          <w:sz w:val="20"/>
          <w:szCs w:val="20"/>
        </w:rPr>
      </w:pPr>
      <w:r w:rsidRPr="0075624F">
        <w:rPr>
          <w:sz w:val="20"/>
          <w:szCs w:val="20"/>
        </w:rPr>
        <w:t xml:space="preserve">w godzinach pomiędzy 08:00 a 16.00 </w:t>
      </w:r>
      <w:r>
        <w:rPr>
          <w:sz w:val="20"/>
          <w:szCs w:val="20"/>
        </w:rPr>
        <w:t>d</w:t>
      </w:r>
      <w:r w:rsidRPr="0075624F">
        <w:rPr>
          <w:sz w:val="20"/>
          <w:szCs w:val="20"/>
        </w:rPr>
        <w:t xml:space="preserve">nia </w:t>
      </w:r>
      <w:r>
        <w:rPr>
          <w:sz w:val="20"/>
          <w:szCs w:val="20"/>
        </w:rPr>
        <w:t>r</w:t>
      </w:r>
      <w:r w:rsidRPr="0075624F">
        <w:rPr>
          <w:sz w:val="20"/>
          <w:szCs w:val="20"/>
        </w:rPr>
        <w:t xml:space="preserve">oboczego – traktowane jest jak przyjęte danego </w:t>
      </w:r>
      <w:r>
        <w:rPr>
          <w:sz w:val="20"/>
          <w:szCs w:val="20"/>
        </w:rPr>
        <w:t>d</w:t>
      </w:r>
      <w:r w:rsidRPr="0075624F">
        <w:rPr>
          <w:sz w:val="20"/>
          <w:szCs w:val="20"/>
        </w:rPr>
        <w:t>nia roboczego</w:t>
      </w:r>
      <w:r>
        <w:rPr>
          <w:sz w:val="20"/>
          <w:szCs w:val="20"/>
        </w:rPr>
        <w:t>,</w:t>
      </w:r>
    </w:p>
    <w:p w14:paraId="2EB428B6" w14:textId="2E779BAB" w:rsidR="0075624F" w:rsidRDefault="0075624F" w:rsidP="0075624F">
      <w:pPr>
        <w:pStyle w:val="Akapitzlist"/>
        <w:numPr>
          <w:ilvl w:val="0"/>
          <w:numId w:val="80"/>
        </w:numPr>
        <w:autoSpaceDE w:val="0"/>
        <w:spacing w:after="0"/>
        <w:ind w:left="1276" w:right="49" w:hanging="283"/>
        <w:rPr>
          <w:sz w:val="20"/>
          <w:szCs w:val="20"/>
        </w:rPr>
      </w:pPr>
      <w:r w:rsidRPr="0075624F">
        <w:rPr>
          <w:sz w:val="20"/>
          <w:szCs w:val="20"/>
        </w:rPr>
        <w:t xml:space="preserve">w godzinach pomiędzy 16.00 a 24.00 </w:t>
      </w:r>
      <w:r>
        <w:rPr>
          <w:sz w:val="20"/>
          <w:szCs w:val="20"/>
        </w:rPr>
        <w:t>d</w:t>
      </w:r>
      <w:r w:rsidRPr="0075624F">
        <w:rPr>
          <w:sz w:val="20"/>
          <w:szCs w:val="20"/>
        </w:rPr>
        <w:t xml:space="preserve">nia </w:t>
      </w:r>
      <w:r>
        <w:rPr>
          <w:sz w:val="20"/>
          <w:szCs w:val="20"/>
        </w:rPr>
        <w:t>r</w:t>
      </w:r>
      <w:r w:rsidRPr="0075624F">
        <w:rPr>
          <w:sz w:val="20"/>
          <w:szCs w:val="20"/>
        </w:rPr>
        <w:t xml:space="preserve">oboczego – traktowane jest jak przyjęte o godz. 8.00 następnego </w:t>
      </w:r>
      <w:r>
        <w:rPr>
          <w:sz w:val="20"/>
          <w:szCs w:val="20"/>
        </w:rPr>
        <w:t>d</w:t>
      </w:r>
      <w:r w:rsidRPr="0075624F">
        <w:rPr>
          <w:sz w:val="20"/>
          <w:szCs w:val="20"/>
        </w:rPr>
        <w:t xml:space="preserve">nia </w:t>
      </w:r>
      <w:r>
        <w:rPr>
          <w:sz w:val="20"/>
          <w:szCs w:val="20"/>
        </w:rPr>
        <w:t>r</w:t>
      </w:r>
      <w:r w:rsidRPr="0075624F">
        <w:rPr>
          <w:sz w:val="20"/>
          <w:szCs w:val="20"/>
        </w:rPr>
        <w:t>oboczego</w:t>
      </w:r>
      <w:r>
        <w:rPr>
          <w:sz w:val="20"/>
          <w:szCs w:val="20"/>
        </w:rPr>
        <w:t>,</w:t>
      </w:r>
    </w:p>
    <w:p w14:paraId="1B29062C" w14:textId="705C2403" w:rsidR="0075624F" w:rsidRDefault="0075624F" w:rsidP="0075624F">
      <w:pPr>
        <w:pStyle w:val="Akapitzlist"/>
        <w:numPr>
          <w:ilvl w:val="0"/>
          <w:numId w:val="80"/>
        </w:numPr>
        <w:autoSpaceDE w:val="0"/>
        <w:spacing w:after="0"/>
        <w:ind w:left="1276" w:right="49" w:hanging="283"/>
        <w:rPr>
          <w:sz w:val="20"/>
          <w:szCs w:val="20"/>
        </w:rPr>
      </w:pPr>
      <w:r w:rsidRPr="0075624F">
        <w:rPr>
          <w:sz w:val="20"/>
          <w:szCs w:val="20"/>
        </w:rPr>
        <w:t xml:space="preserve">w godzinach pomiędzy 0.00 a 8.00 </w:t>
      </w:r>
      <w:r>
        <w:rPr>
          <w:sz w:val="20"/>
          <w:szCs w:val="20"/>
        </w:rPr>
        <w:t>d</w:t>
      </w:r>
      <w:r w:rsidRPr="0075624F">
        <w:rPr>
          <w:sz w:val="20"/>
          <w:szCs w:val="20"/>
        </w:rPr>
        <w:t xml:space="preserve">nia </w:t>
      </w:r>
      <w:r>
        <w:rPr>
          <w:sz w:val="20"/>
          <w:szCs w:val="20"/>
        </w:rPr>
        <w:t>r</w:t>
      </w:r>
      <w:r w:rsidRPr="0075624F">
        <w:rPr>
          <w:sz w:val="20"/>
          <w:szCs w:val="20"/>
        </w:rPr>
        <w:t xml:space="preserve">oboczego - traktowane jest jak przyjęte o godz. 8.00 danego </w:t>
      </w:r>
      <w:r>
        <w:rPr>
          <w:sz w:val="20"/>
          <w:szCs w:val="20"/>
        </w:rPr>
        <w:t>d</w:t>
      </w:r>
      <w:r w:rsidRPr="0075624F">
        <w:rPr>
          <w:sz w:val="20"/>
          <w:szCs w:val="20"/>
        </w:rPr>
        <w:t xml:space="preserve">nia </w:t>
      </w:r>
      <w:r>
        <w:rPr>
          <w:sz w:val="20"/>
          <w:szCs w:val="20"/>
        </w:rPr>
        <w:t>r</w:t>
      </w:r>
      <w:r w:rsidRPr="0075624F">
        <w:rPr>
          <w:sz w:val="20"/>
          <w:szCs w:val="20"/>
        </w:rPr>
        <w:t>oboczego</w:t>
      </w:r>
      <w:r>
        <w:rPr>
          <w:sz w:val="20"/>
          <w:szCs w:val="20"/>
        </w:rPr>
        <w:t>,</w:t>
      </w:r>
    </w:p>
    <w:p w14:paraId="05082751" w14:textId="59DC6848" w:rsidR="0075624F" w:rsidRDefault="0075624F" w:rsidP="0075624F">
      <w:pPr>
        <w:pStyle w:val="Akapitzlist"/>
        <w:numPr>
          <w:ilvl w:val="0"/>
          <w:numId w:val="80"/>
        </w:numPr>
        <w:autoSpaceDE w:val="0"/>
        <w:spacing w:after="0"/>
        <w:ind w:left="1276" w:right="49" w:hanging="283"/>
        <w:rPr>
          <w:sz w:val="20"/>
          <w:szCs w:val="20"/>
        </w:rPr>
      </w:pPr>
      <w:r w:rsidRPr="0075624F">
        <w:rPr>
          <w:sz w:val="20"/>
          <w:szCs w:val="20"/>
        </w:rPr>
        <w:t xml:space="preserve">w dniu ustawowo lub dodatkowo wolnym od pracy - traktowane jest jak przyjęte o godz. 8.00 </w:t>
      </w:r>
      <w:r w:rsidRPr="0075624F">
        <w:rPr>
          <w:sz w:val="20"/>
          <w:szCs w:val="20"/>
        </w:rPr>
        <w:lastRenderedPageBreak/>
        <w:t xml:space="preserve">najbliższego </w:t>
      </w:r>
      <w:r>
        <w:rPr>
          <w:sz w:val="20"/>
          <w:szCs w:val="20"/>
        </w:rPr>
        <w:t>d</w:t>
      </w:r>
      <w:r w:rsidRPr="0075624F">
        <w:rPr>
          <w:sz w:val="20"/>
          <w:szCs w:val="20"/>
        </w:rPr>
        <w:t xml:space="preserve">nia </w:t>
      </w:r>
      <w:r>
        <w:rPr>
          <w:sz w:val="20"/>
          <w:szCs w:val="20"/>
        </w:rPr>
        <w:t>r</w:t>
      </w:r>
      <w:r w:rsidRPr="0075624F">
        <w:rPr>
          <w:sz w:val="20"/>
          <w:szCs w:val="20"/>
        </w:rPr>
        <w:t>oboczego</w:t>
      </w:r>
    </w:p>
    <w:p w14:paraId="3132D1D8" w14:textId="26997FE1" w:rsidR="0075624F" w:rsidRDefault="0075624F" w:rsidP="00AC4A99">
      <w:pPr>
        <w:pStyle w:val="Akapitzlist"/>
        <w:numPr>
          <w:ilvl w:val="0"/>
          <w:numId w:val="76"/>
        </w:numPr>
        <w:autoSpaceDE w:val="0"/>
        <w:spacing w:after="0"/>
        <w:ind w:right="49"/>
        <w:rPr>
          <w:sz w:val="20"/>
          <w:szCs w:val="20"/>
        </w:rPr>
      </w:pPr>
      <w:r w:rsidRPr="0075624F">
        <w:rPr>
          <w:sz w:val="20"/>
          <w:szCs w:val="20"/>
        </w:rPr>
        <w:t xml:space="preserve">wprowadzanie zmian w </w:t>
      </w:r>
      <w:r>
        <w:rPr>
          <w:sz w:val="20"/>
          <w:szCs w:val="20"/>
        </w:rPr>
        <w:t>Integracji LIS</w:t>
      </w:r>
      <w:r w:rsidRPr="0075624F">
        <w:rPr>
          <w:sz w:val="20"/>
          <w:szCs w:val="20"/>
        </w:rPr>
        <w:t xml:space="preserve">, w zakresie dotyczącym istniejącej funkcjonalności </w:t>
      </w:r>
      <w:r>
        <w:rPr>
          <w:sz w:val="20"/>
          <w:szCs w:val="20"/>
        </w:rPr>
        <w:t>Integracji LIS</w:t>
      </w:r>
      <w:r w:rsidRPr="0075624F">
        <w:rPr>
          <w:sz w:val="20"/>
          <w:szCs w:val="20"/>
        </w:rPr>
        <w:t xml:space="preserve"> objęte</w:t>
      </w:r>
      <w:r>
        <w:rPr>
          <w:sz w:val="20"/>
          <w:szCs w:val="20"/>
        </w:rPr>
        <w:t>j</w:t>
      </w:r>
      <w:r w:rsidRPr="0075624F">
        <w:rPr>
          <w:sz w:val="20"/>
          <w:szCs w:val="20"/>
        </w:rPr>
        <w:t xml:space="preserve"> Umową, w zakresie wymaganym zmianami powszechnie obowiązujących przepisów prawa lub przepisów prawa wewnętrznie obowiązujących Zamawiającego, wydanych na podstawie delegacji ustawowej, z zastrzeżeniem, że Wykonawca zobowiązany jest do:</w:t>
      </w:r>
    </w:p>
    <w:p w14:paraId="343ECA16" w14:textId="1FD10134" w:rsidR="0075624F" w:rsidRDefault="0075624F" w:rsidP="0075624F">
      <w:pPr>
        <w:pStyle w:val="Akapitzlist"/>
        <w:numPr>
          <w:ilvl w:val="0"/>
          <w:numId w:val="81"/>
        </w:numPr>
        <w:autoSpaceDE w:val="0"/>
        <w:spacing w:after="0"/>
        <w:ind w:left="1276" w:right="49" w:hanging="283"/>
        <w:rPr>
          <w:sz w:val="20"/>
          <w:szCs w:val="20"/>
        </w:rPr>
      </w:pPr>
      <w:r w:rsidRPr="0075624F">
        <w:rPr>
          <w:sz w:val="20"/>
          <w:szCs w:val="20"/>
        </w:rPr>
        <w:t xml:space="preserve">przekazania Zamawiającemu informacji o nowych wersjach </w:t>
      </w:r>
      <w:r>
        <w:rPr>
          <w:sz w:val="20"/>
          <w:szCs w:val="20"/>
        </w:rPr>
        <w:t>Integracji LIS</w:t>
      </w:r>
      <w:r w:rsidRPr="0075624F">
        <w:rPr>
          <w:sz w:val="20"/>
          <w:szCs w:val="20"/>
        </w:rPr>
        <w:t>, co odbywać się będzie poprzez opublikowanie odpowiedniego komunikatu w Systemie CHD</w:t>
      </w:r>
      <w:r>
        <w:rPr>
          <w:sz w:val="20"/>
          <w:szCs w:val="20"/>
        </w:rPr>
        <w:t>,</w:t>
      </w:r>
    </w:p>
    <w:p w14:paraId="09307C1C" w14:textId="34C0D905" w:rsidR="0075624F" w:rsidRDefault="0075624F" w:rsidP="0075624F">
      <w:pPr>
        <w:pStyle w:val="Akapitzlist"/>
        <w:numPr>
          <w:ilvl w:val="0"/>
          <w:numId w:val="81"/>
        </w:numPr>
        <w:autoSpaceDE w:val="0"/>
        <w:spacing w:after="0"/>
        <w:ind w:left="1276" w:right="49" w:hanging="283"/>
        <w:rPr>
          <w:sz w:val="20"/>
          <w:szCs w:val="20"/>
        </w:rPr>
      </w:pPr>
      <w:r w:rsidRPr="0075624F">
        <w:rPr>
          <w:sz w:val="20"/>
          <w:szCs w:val="20"/>
        </w:rPr>
        <w:t xml:space="preserve">udostępniania uaktualnień </w:t>
      </w:r>
      <w:r>
        <w:rPr>
          <w:sz w:val="20"/>
          <w:szCs w:val="20"/>
        </w:rPr>
        <w:t>Integracji LIS</w:t>
      </w:r>
      <w:r w:rsidRPr="0075624F">
        <w:rPr>
          <w:sz w:val="20"/>
          <w:szCs w:val="20"/>
        </w:rPr>
        <w:t xml:space="preserve"> (nowych wersji </w:t>
      </w:r>
      <w:r>
        <w:rPr>
          <w:sz w:val="20"/>
          <w:szCs w:val="20"/>
        </w:rPr>
        <w:t>Integracji LIS</w:t>
      </w:r>
      <w:r w:rsidRPr="0075624F">
        <w:rPr>
          <w:sz w:val="20"/>
          <w:szCs w:val="20"/>
        </w:rPr>
        <w:t>) w Systemie CHD lub na serwerze ftp: …………………………………..</w:t>
      </w:r>
    </w:p>
    <w:p w14:paraId="41F61BD3" w14:textId="0A2A1802" w:rsidR="0075624F" w:rsidRDefault="0075624F" w:rsidP="00AC4A99">
      <w:pPr>
        <w:pStyle w:val="Akapitzlist"/>
        <w:numPr>
          <w:ilvl w:val="0"/>
          <w:numId w:val="76"/>
        </w:numPr>
        <w:autoSpaceDE w:val="0"/>
        <w:spacing w:after="0"/>
        <w:ind w:right="49"/>
        <w:rPr>
          <w:sz w:val="20"/>
          <w:szCs w:val="20"/>
        </w:rPr>
      </w:pPr>
      <w:r>
        <w:rPr>
          <w:sz w:val="20"/>
          <w:szCs w:val="20"/>
        </w:rPr>
        <w:t>i</w:t>
      </w:r>
      <w:r w:rsidRPr="0075624F">
        <w:rPr>
          <w:sz w:val="20"/>
          <w:szCs w:val="20"/>
        </w:rPr>
        <w:t xml:space="preserve">nstalacje aktualizacji </w:t>
      </w:r>
      <w:r>
        <w:rPr>
          <w:sz w:val="20"/>
          <w:szCs w:val="20"/>
        </w:rPr>
        <w:t>Integracji LIS</w:t>
      </w:r>
      <w:r w:rsidRPr="0075624F">
        <w:rPr>
          <w:sz w:val="20"/>
          <w:szCs w:val="20"/>
        </w:rPr>
        <w:t xml:space="preserve"> otrzymanych w ramach </w:t>
      </w:r>
      <w:r>
        <w:rPr>
          <w:sz w:val="20"/>
          <w:szCs w:val="20"/>
        </w:rPr>
        <w:t>g</w:t>
      </w:r>
      <w:r w:rsidRPr="0075624F">
        <w:rPr>
          <w:sz w:val="20"/>
          <w:szCs w:val="20"/>
        </w:rPr>
        <w:t>warancji</w:t>
      </w:r>
    </w:p>
    <w:p w14:paraId="563EA149" w14:textId="10BF2B91" w:rsidR="0075624F" w:rsidRDefault="0075624F" w:rsidP="00AC4A99">
      <w:pPr>
        <w:pStyle w:val="Akapitzlist"/>
        <w:numPr>
          <w:ilvl w:val="0"/>
          <w:numId w:val="76"/>
        </w:numPr>
        <w:autoSpaceDE w:val="0"/>
        <w:spacing w:after="0"/>
        <w:ind w:right="49"/>
        <w:rPr>
          <w:sz w:val="20"/>
          <w:szCs w:val="20"/>
        </w:rPr>
      </w:pPr>
      <w:r w:rsidRPr="0075624F">
        <w:rPr>
          <w:sz w:val="20"/>
          <w:szCs w:val="20"/>
        </w:rPr>
        <w:t>pomoc Zamawiającemu w diagnostyce błędu</w:t>
      </w:r>
      <w:r>
        <w:rPr>
          <w:sz w:val="20"/>
          <w:szCs w:val="20"/>
        </w:rPr>
        <w:t xml:space="preserve"> Integracji LIS,</w:t>
      </w:r>
    </w:p>
    <w:p w14:paraId="707B65F1" w14:textId="6AF1E176" w:rsidR="0075624F" w:rsidRDefault="0075624F" w:rsidP="00AC4A99">
      <w:pPr>
        <w:pStyle w:val="Akapitzlist"/>
        <w:numPr>
          <w:ilvl w:val="0"/>
          <w:numId w:val="76"/>
        </w:numPr>
        <w:autoSpaceDE w:val="0"/>
        <w:spacing w:after="0"/>
        <w:ind w:right="49"/>
        <w:rPr>
          <w:sz w:val="20"/>
          <w:szCs w:val="20"/>
        </w:rPr>
      </w:pPr>
      <w:r w:rsidRPr="0075624F">
        <w:rPr>
          <w:sz w:val="20"/>
          <w:szCs w:val="20"/>
        </w:rPr>
        <w:t>podjęcie starań i pomoc Zamawiającemu w celu usunięcia Awari</w:t>
      </w:r>
      <w:r>
        <w:rPr>
          <w:sz w:val="20"/>
          <w:szCs w:val="20"/>
        </w:rPr>
        <w:t>i Integracji LIS</w:t>
      </w:r>
      <w:r w:rsidRPr="0075624F">
        <w:rPr>
          <w:sz w:val="20"/>
          <w:szCs w:val="20"/>
        </w:rPr>
        <w:t xml:space="preserve"> powstałej z przyczyn leżących po stronie Zamawiającego lub jego infrastruktury sprzętowo-systemowej lub wskutek wypadków losowych</w:t>
      </w:r>
      <w:r>
        <w:rPr>
          <w:sz w:val="20"/>
          <w:szCs w:val="20"/>
        </w:rPr>
        <w:t>,</w:t>
      </w:r>
    </w:p>
    <w:p w14:paraId="6CF3A32F" w14:textId="12B7D061" w:rsidR="0075624F" w:rsidRDefault="0075624F" w:rsidP="00AC4A99">
      <w:pPr>
        <w:pStyle w:val="Akapitzlist"/>
        <w:numPr>
          <w:ilvl w:val="0"/>
          <w:numId w:val="76"/>
        </w:numPr>
        <w:autoSpaceDE w:val="0"/>
        <w:spacing w:after="0"/>
        <w:ind w:right="49"/>
        <w:rPr>
          <w:sz w:val="20"/>
          <w:szCs w:val="20"/>
        </w:rPr>
      </w:pPr>
      <w:r w:rsidRPr="0075624F">
        <w:rPr>
          <w:sz w:val="20"/>
          <w:szCs w:val="20"/>
        </w:rPr>
        <w:t>pomoc Zamawiającemu w ewidencji zgłoszeń w Systemie CHD</w:t>
      </w:r>
      <w:r>
        <w:rPr>
          <w:sz w:val="20"/>
          <w:szCs w:val="20"/>
        </w:rPr>
        <w:t>,</w:t>
      </w:r>
    </w:p>
    <w:p w14:paraId="16335604" w14:textId="734F9822" w:rsidR="0075624F" w:rsidRDefault="0075624F" w:rsidP="00AC4A99">
      <w:pPr>
        <w:pStyle w:val="Akapitzlist"/>
        <w:numPr>
          <w:ilvl w:val="0"/>
          <w:numId w:val="76"/>
        </w:numPr>
        <w:autoSpaceDE w:val="0"/>
        <w:spacing w:after="0"/>
        <w:ind w:right="49"/>
        <w:rPr>
          <w:sz w:val="20"/>
          <w:szCs w:val="20"/>
        </w:rPr>
      </w:pPr>
      <w:r w:rsidRPr="0075624F">
        <w:rPr>
          <w:sz w:val="20"/>
          <w:szCs w:val="20"/>
        </w:rPr>
        <w:t xml:space="preserve">przygotowywanie i konfigurowanie definiowalnych w ramach </w:t>
      </w:r>
      <w:r w:rsidR="001E3ADC">
        <w:rPr>
          <w:sz w:val="20"/>
          <w:szCs w:val="20"/>
        </w:rPr>
        <w:t>Integracji LIS</w:t>
      </w:r>
      <w:r w:rsidRPr="0075624F">
        <w:rPr>
          <w:sz w:val="20"/>
          <w:szCs w:val="20"/>
        </w:rPr>
        <w:t xml:space="preserve"> dokumentów (np. raportów, pism i sprawozdań) zgodnie z wymaganiami Zamawiającego</w:t>
      </w:r>
      <w:r w:rsidR="001E3ADC">
        <w:rPr>
          <w:sz w:val="20"/>
          <w:szCs w:val="20"/>
        </w:rPr>
        <w:t>,</w:t>
      </w:r>
    </w:p>
    <w:p w14:paraId="507A7D44" w14:textId="0CDCAF3C" w:rsidR="001E3ADC" w:rsidRDefault="001E3ADC" w:rsidP="00AC4A99">
      <w:pPr>
        <w:pStyle w:val="Akapitzlist"/>
        <w:numPr>
          <w:ilvl w:val="0"/>
          <w:numId w:val="76"/>
        </w:numPr>
        <w:autoSpaceDE w:val="0"/>
        <w:spacing w:after="0"/>
        <w:ind w:right="49"/>
        <w:rPr>
          <w:sz w:val="20"/>
          <w:szCs w:val="20"/>
        </w:rPr>
      </w:pPr>
      <w:r w:rsidRPr="001E3ADC">
        <w:rPr>
          <w:sz w:val="20"/>
          <w:szCs w:val="20"/>
        </w:rPr>
        <w:t xml:space="preserve">bieżące optymalizowanie konfiguracji </w:t>
      </w:r>
      <w:r>
        <w:rPr>
          <w:sz w:val="20"/>
          <w:szCs w:val="20"/>
        </w:rPr>
        <w:t>Integracji LIS</w:t>
      </w:r>
      <w:r w:rsidRPr="001E3ADC">
        <w:rPr>
          <w:sz w:val="20"/>
          <w:szCs w:val="20"/>
        </w:rPr>
        <w:t>, uwzględniające potrzeby Zamawiającego</w:t>
      </w:r>
      <w:r>
        <w:rPr>
          <w:sz w:val="20"/>
          <w:szCs w:val="20"/>
        </w:rPr>
        <w:t>,</w:t>
      </w:r>
    </w:p>
    <w:p w14:paraId="07000AE4" w14:textId="0CC0A63F" w:rsidR="001E3ADC" w:rsidRPr="001E3ADC" w:rsidRDefault="001E3ADC" w:rsidP="001E3ADC">
      <w:pPr>
        <w:pStyle w:val="Akapitzlist"/>
        <w:numPr>
          <w:ilvl w:val="0"/>
          <w:numId w:val="76"/>
        </w:numPr>
        <w:autoSpaceDE w:val="0"/>
        <w:spacing w:after="0"/>
        <w:ind w:right="49"/>
        <w:rPr>
          <w:sz w:val="20"/>
          <w:szCs w:val="20"/>
        </w:rPr>
      </w:pPr>
      <w:r w:rsidRPr="001E3ADC">
        <w:rPr>
          <w:sz w:val="20"/>
          <w:szCs w:val="20"/>
        </w:rPr>
        <w:t xml:space="preserve">dokonywanie na wniosek Zamawiającego niezbędnych rekonfiguracji i reinstalacji elementów </w:t>
      </w:r>
      <w:r>
        <w:rPr>
          <w:sz w:val="20"/>
          <w:szCs w:val="20"/>
        </w:rPr>
        <w:t>Integracji LIS</w:t>
      </w:r>
      <w:r w:rsidRPr="001E3ADC">
        <w:rPr>
          <w:sz w:val="20"/>
          <w:szCs w:val="20"/>
        </w:rPr>
        <w:t xml:space="preserve"> w przypadku reorganizacji i optymalizacji w ramach dotychczas istniejącej infrastruktury informatycznej Zamawiającego</w:t>
      </w:r>
      <w:r>
        <w:rPr>
          <w:sz w:val="20"/>
          <w:szCs w:val="20"/>
        </w:rPr>
        <w:t>,</w:t>
      </w:r>
    </w:p>
    <w:p w14:paraId="121149EC" w14:textId="46E99D03" w:rsidR="003B3A52" w:rsidRDefault="001E3ADC" w:rsidP="001E3ADC">
      <w:pPr>
        <w:pStyle w:val="Akapitzlist"/>
        <w:numPr>
          <w:ilvl w:val="0"/>
          <w:numId w:val="75"/>
        </w:numPr>
        <w:autoSpaceDE w:val="0"/>
        <w:spacing w:after="0"/>
        <w:ind w:right="49"/>
        <w:rPr>
          <w:sz w:val="20"/>
          <w:szCs w:val="20"/>
        </w:rPr>
      </w:pPr>
      <w:r w:rsidRPr="001E3ADC">
        <w:rPr>
          <w:sz w:val="20"/>
          <w:szCs w:val="20"/>
        </w:rPr>
        <w:t xml:space="preserve">Usługi określone w </w:t>
      </w:r>
      <w:r>
        <w:rPr>
          <w:sz w:val="20"/>
          <w:szCs w:val="20"/>
        </w:rPr>
        <w:t>pkt</w:t>
      </w:r>
      <w:r w:rsidRPr="001E3ADC">
        <w:rPr>
          <w:sz w:val="20"/>
          <w:szCs w:val="20"/>
        </w:rPr>
        <w:t xml:space="preserve">. 1 </w:t>
      </w:r>
      <w:r>
        <w:rPr>
          <w:sz w:val="20"/>
          <w:szCs w:val="20"/>
        </w:rPr>
        <w:t xml:space="preserve">powyżej </w:t>
      </w:r>
      <w:r w:rsidRPr="001E3ADC">
        <w:rPr>
          <w:sz w:val="20"/>
          <w:szCs w:val="20"/>
        </w:rPr>
        <w:t xml:space="preserve">lit. </w:t>
      </w:r>
      <w:r>
        <w:rPr>
          <w:sz w:val="20"/>
          <w:szCs w:val="20"/>
        </w:rPr>
        <w:t>h)</w:t>
      </w:r>
      <w:r w:rsidRPr="001E3ADC">
        <w:rPr>
          <w:sz w:val="20"/>
          <w:szCs w:val="20"/>
        </w:rPr>
        <w:t xml:space="preserve"> – </w:t>
      </w:r>
      <w:r>
        <w:rPr>
          <w:sz w:val="20"/>
          <w:szCs w:val="20"/>
        </w:rPr>
        <w:t>n)</w:t>
      </w:r>
      <w:r w:rsidRPr="001E3ADC">
        <w:rPr>
          <w:sz w:val="20"/>
          <w:szCs w:val="20"/>
        </w:rPr>
        <w:t xml:space="preserve"> świadczone będą przez Wykonawcę w </w:t>
      </w:r>
      <w:r>
        <w:rPr>
          <w:sz w:val="20"/>
          <w:szCs w:val="20"/>
        </w:rPr>
        <w:t>d</w:t>
      </w:r>
      <w:r w:rsidRPr="001E3ADC">
        <w:rPr>
          <w:sz w:val="20"/>
          <w:szCs w:val="20"/>
        </w:rPr>
        <w:t xml:space="preserve">ni </w:t>
      </w:r>
      <w:r>
        <w:rPr>
          <w:sz w:val="20"/>
          <w:szCs w:val="20"/>
        </w:rPr>
        <w:t>r</w:t>
      </w:r>
      <w:r w:rsidRPr="001E3ADC">
        <w:rPr>
          <w:sz w:val="20"/>
          <w:szCs w:val="20"/>
        </w:rPr>
        <w:t>obocze tj. dni od poniedziałku do piątku z wyłączeniem dni ustawowo wolnych od pracy, w godzinach od 8.00 do 16.00</w:t>
      </w:r>
      <w:r w:rsidR="00555628">
        <w:rPr>
          <w:sz w:val="20"/>
          <w:szCs w:val="20"/>
        </w:rPr>
        <w:t>,</w:t>
      </w:r>
    </w:p>
    <w:p w14:paraId="31BC3BF8" w14:textId="7DDBACB7" w:rsidR="00555628" w:rsidRDefault="00555628" w:rsidP="001E3ADC">
      <w:pPr>
        <w:pStyle w:val="Akapitzlist"/>
        <w:numPr>
          <w:ilvl w:val="0"/>
          <w:numId w:val="75"/>
        </w:numPr>
        <w:autoSpaceDE w:val="0"/>
        <w:spacing w:after="0"/>
        <w:ind w:right="49"/>
        <w:rPr>
          <w:sz w:val="20"/>
          <w:szCs w:val="20"/>
        </w:rPr>
      </w:pPr>
      <w:r>
        <w:rPr>
          <w:sz w:val="20"/>
          <w:szCs w:val="20"/>
        </w:rPr>
        <w:t>Ponadto Wykonawca zobowiązuje się do:</w:t>
      </w:r>
    </w:p>
    <w:p w14:paraId="69C0E628" w14:textId="58D8F122" w:rsidR="00555628" w:rsidRDefault="00555628" w:rsidP="00555628">
      <w:pPr>
        <w:pStyle w:val="Akapitzlist"/>
        <w:numPr>
          <w:ilvl w:val="0"/>
          <w:numId w:val="87"/>
        </w:numPr>
        <w:autoSpaceDE w:val="0"/>
        <w:spacing w:after="0"/>
        <w:ind w:right="49"/>
        <w:rPr>
          <w:sz w:val="20"/>
          <w:szCs w:val="20"/>
        </w:rPr>
      </w:pPr>
      <w:r w:rsidRPr="00555628">
        <w:rPr>
          <w:sz w:val="20"/>
          <w:szCs w:val="20"/>
        </w:rPr>
        <w:t xml:space="preserve">pomoc w konfiguracji </w:t>
      </w:r>
      <w:r>
        <w:rPr>
          <w:sz w:val="20"/>
          <w:szCs w:val="20"/>
        </w:rPr>
        <w:t>Integracji LIS</w:t>
      </w:r>
      <w:r w:rsidRPr="00555628">
        <w:rPr>
          <w:sz w:val="20"/>
          <w:szCs w:val="20"/>
        </w:rPr>
        <w:t>, uwzględniające potrzeby Zamawiającego</w:t>
      </w:r>
      <w:r>
        <w:rPr>
          <w:sz w:val="20"/>
          <w:szCs w:val="20"/>
        </w:rPr>
        <w:t>,</w:t>
      </w:r>
    </w:p>
    <w:p w14:paraId="3512690E" w14:textId="37E56AF0" w:rsidR="00555628" w:rsidRDefault="00555628" w:rsidP="00555628">
      <w:pPr>
        <w:pStyle w:val="Akapitzlist"/>
        <w:numPr>
          <w:ilvl w:val="0"/>
          <w:numId w:val="87"/>
        </w:numPr>
        <w:autoSpaceDE w:val="0"/>
        <w:spacing w:after="0"/>
        <w:ind w:right="49"/>
        <w:rPr>
          <w:sz w:val="20"/>
          <w:szCs w:val="20"/>
        </w:rPr>
      </w:pPr>
      <w:r w:rsidRPr="00555628">
        <w:rPr>
          <w:sz w:val="20"/>
          <w:szCs w:val="20"/>
        </w:rPr>
        <w:t xml:space="preserve">pomoc w awaryjnym odtwarzaniu, na wniosek Zamawiającego, stanu </w:t>
      </w:r>
      <w:r>
        <w:rPr>
          <w:sz w:val="20"/>
          <w:szCs w:val="20"/>
        </w:rPr>
        <w:t>Integracji LIS</w:t>
      </w:r>
      <w:r w:rsidRPr="00555628">
        <w:rPr>
          <w:sz w:val="20"/>
          <w:szCs w:val="20"/>
        </w:rPr>
        <w:t xml:space="preserve"> i zgromadzonych danych archiwalnych, poprawnie zabezpieczonych przez Zamawiającego na odpowiednich nośnikach danych</w:t>
      </w:r>
      <w:r>
        <w:rPr>
          <w:sz w:val="20"/>
          <w:szCs w:val="20"/>
        </w:rPr>
        <w:t>,</w:t>
      </w:r>
    </w:p>
    <w:p w14:paraId="6FE27349" w14:textId="1038477D" w:rsidR="00555628" w:rsidRDefault="00555628" w:rsidP="00555628">
      <w:pPr>
        <w:pStyle w:val="Akapitzlist"/>
        <w:numPr>
          <w:ilvl w:val="0"/>
          <w:numId w:val="87"/>
        </w:numPr>
        <w:autoSpaceDE w:val="0"/>
        <w:spacing w:after="0"/>
        <w:ind w:right="49"/>
        <w:rPr>
          <w:sz w:val="20"/>
          <w:szCs w:val="20"/>
        </w:rPr>
      </w:pPr>
      <w:r w:rsidRPr="00555628">
        <w:rPr>
          <w:sz w:val="20"/>
          <w:szCs w:val="20"/>
        </w:rPr>
        <w:t>pomoc w przygotowaniu danych przekazywanych przez Zamawiającego do jednostek nadrzędnych i współpracujących (np. do Narodowego Funduszu Zdrowia, Wydziału Zdrowia odpowiedniego Urzędu, banków itp.) w formie elektronicznej (np. dyskietki, łącza telekomunikacyjne itp)</w:t>
      </w:r>
      <w:r>
        <w:rPr>
          <w:sz w:val="20"/>
          <w:szCs w:val="20"/>
        </w:rPr>
        <w:t>,</w:t>
      </w:r>
    </w:p>
    <w:p w14:paraId="6A070A6A" w14:textId="5183F517" w:rsidR="00555628" w:rsidRPr="00555628" w:rsidRDefault="00555628" w:rsidP="00555628">
      <w:pPr>
        <w:pStyle w:val="Akapitzlist"/>
        <w:numPr>
          <w:ilvl w:val="0"/>
          <w:numId w:val="87"/>
        </w:numPr>
        <w:autoSpaceDE w:val="0"/>
        <w:spacing w:after="0"/>
        <w:ind w:right="49"/>
        <w:rPr>
          <w:sz w:val="20"/>
          <w:szCs w:val="20"/>
        </w:rPr>
      </w:pPr>
      <w:r w:rsidRPr="00555628">
        <w:rPr>
          <w:sz w:val="20"/>
          <w:szCs w:val="20"/>
        </w:rPr>
        <w:t xml:space="preserve">doradztwo w zakresie rozbudowy środków informatycznych, dokonywanie ponownych instalacji </w:t>
      </w:r>
      <w:r>
        <w:rPr>
          <w:sz w:val="20"/>
          <w:szCs w:val="20"/>
        </w:rPr>
        <w:t>Integracji LIS</w:t>
      </w:r>
      <w:r w:rsidRPr="00555628">
        <w:rPr>
          <w:sz w:val="20"/>
          <w:szCs w:val="20"/>
        </w:rPr>
        <w:t xml:space="preserve"> objętego niniejszą Umową w przypadkach rozbudowy infrastruktury informatycznej Zamawiającego</w:t>
      </w:r>
      <w:r>
        <w:rPr>
          <w:sz w:val="20"/>
          <w:szCs w:val="20"/>
        </w:rPr>
        <w:t>.</w:t>
      </w:r>
    </w:p>
    <w:bookmarkEnd w:id="14"/>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bookmarkEnd w:id="10"/>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1850991E" w:rsidR="009229F8" w:rsidRDefault="00555628" w:rsidP="009229F8">
      <w:pPr>
        <w:pStyle w:val="Akapitzlist"/>
        <w:numPr>
          <w:ilvl w:val="0"/>
          <w:numId w:val="41"/>
        </w:numPr>
        <w:autoSpaceDE w:val="0"/>
        <w:spacing w:after="0"/>
        <w:ind w:left="284" w:right="49" w:hanging="284"/>
        <w:rPr>
          <w:bCs/>
          <w:sz w:val="20"/>
          <w:szCs w:val="20"/>
        </w:rPr>
      </w:pPr>
      <w:r w:rsidRPr="00555628">
        <w:rPr>
          <w:bCs/>
          <w:sz w:val="20"/>
          <w:szCs w:val="20"/>
        </w:rPr>
        <w:t xml:space="preserve">Wykonawca jest zobowiązany przeprowadzić dla Zamawiającego </w:t>
      </w:r>
      <w:r>
        <w:rPr>
          <w:bCs/>
          <w:sz w:val="20"/>
          <w:szCs w:val="20"/>
        </w:rPr>
        <w:t>s</w:t>
      </w:r>
      <w:r w:rsidRPr="00555628">
        <w:rPr>
          <w:bCs/>
          <w:sz w:val="20"/>
          <w:szCs w:val="20"/>
        </w:rPr>
        <w:t>zkolenia na zasadach wskazanych poniżej.</w:t>
      </w:r>
    </w:p>
    <w:p w14:paraId="7F05B3F9" w14:textId="65CF08F9" w:rsidR="009229F8" w:rsidRDefault="00555628" w:rsidP="009229F8">
      <w:pPr>
        <w:pStyle w:val="Akapitzlist"/>
        <w:numPr>
          <w:ilvl w:val="0"/>
          <w:numId w:val="41"/>
        </w:numPr>
        <w:autoSpaceDE w:val="0"/>
        <w:spacing w:after="0"/>
        <w:ind w:left="284" w:right="49" w:hanging="284"/>
        <w:rPr>
          <w:bCs/>
          <w:sz w:val="20"/>
          <w:szCs w:val="20"/>
        </w:rPr>
      </w:pPr>
      <w:r w:rsidRPr="00555628">
        <w:rPr>
          <w:bCs/>
          <w:sz w:val="20"/>
          <w:szCs w:val="20"/>
        </w:rPr>
        <w:t xml:space="preserve">Wykonawca przeprowadzi </w:t>
      </w:r>
      <w:r>
        <w:rPr>
          <w:bCs/>
          <w:sz w:val="20"/>
          <w:szCs w:val="20"/>
        </w:rPr>
        <w:t>s</w:t>
      </w:r>
      <w:r w:rsidRPr="00555628">
        <w:rPr>
          <w:bCs/>
          <w:sz w:val="20"/>
          <w:szCs w:val="20"/>
        </w:rPr>
        <w:t>zkolenia dla wskazanych przez Zamawiającego administratorów</w:t>
      </w:r>
      <w:r>
        <w:rPr>
          <w:bCs/>
          <w:sz w:val="20"/>
          <w:szCs w:val="20"/>
        </w:rPr>
        <w:t xml:space="preserve"> i użytkowników</w:t>
      </w:r>
      <w:r w:rsidRPr="00555628">
        <w:rPr>
          <w:bCs/>
          <w:sz w:val="20"/>
          <w:szCs w:val="20"/>
        </w:rPr>
        <w:t xml:space="preserve">, obejmujące przygotowanie </w:t>
      </w:r>
      <w:r>
        <w:rPr>
          <w:bCs/>
          <w:sz w:val="20"/>
          <w:szCs w:val="20"/>
        </w:rPr>
        <w:t xml:space="preserve">w zakresie </w:t>
      </w:r>
      <w:r w:rsidRPr="00555628">
        <w:rPr>
          <w:bCs/>
          <w:sz w:val="20"/>
          <w:szCs w:val="20"/>
        </w:rPr>
        <w:t xml:space="preserve">niezbędnym </w:t>
      </w:r>
      <w:r>
        <w:rPr>
          <w:bCs/>
          <w:sz w:val="20"/>
          <w:szCs w:val="20"/>
        </w:rPr>
        <w:t xml:space="preserve">odpowiednio: </w:t>
      </w:r>
      <w:r w:rsidRPr="00555628">
        <w:rPr>
          <w:bCs/>
          <w:sz w:val="20"/>
          <w:szCs w:val="20"/>
        </w:rPr>
        <w:t xml:space="preserve">do administrowania </w:t>
      </w:r>
      <w:r>
        <w:rPr>
          <w:bCs/>
          <w:sz w:val="20"/>
          <w:szCs w:val="20"/>
        </w:rPr>
        <w:t xml:space="preserve">Integracją LIS i </w:t>
      </w:r>
      <w:r>
        <w:rPr>
          <w:bCs/>
          <w:sz w:val="20"/>
          <w:szCs w:val="20"/>
        </w:rPr>
        <w:lastRenderedPageBreak/>
        <w:t>użytkowania</w:t>
      </w:r>
      <w:r w:rsidRPr="00555628">
        <w:rPr>
          <w:bCs/>
          <w:sz w:val="20"/>
          <w:szCs w:val="20"/>
        </w:rPr>
        <w:t>.</w:t>
      </w:r>
    </w:p>
    <w:p w14:paraId="2578A7DE" w14:textId="68C658F2" w:rsidR="009229F8" w:rsidRDefault="00555628" w:rsidP="009229F8">
      <w:pPr>
        <w:pStyle w:val="Akapitzlist"/>
        <w:numPr>
          <w:ilvl w:val="0"/>
          <w:numId w:val="41"/>
        </w:numPr>
        <w:autoSpaceDE w:val="0"/>
        <w:spacing w:after="0"/>
        <w:ind w:left="284" w:right="49" w:hanging="284"/>
        <w:rPr>
          <w:bCs/>
          <w:sz w:val="20"/>
          <w:szCs w:val="20"/>
        </w:rPr>
      </w:pPr>
      <w:r w:rsidRPr="00555628">
        <w:rPr>
          <w:bCs/>
          <w:sz w:val="20"/>
          <w:szCs w:val="20"/>
        </w:rPr>
        <w:t xml:space="preserve">Zamawiający zobowiązany jest do przekazania Wykonawcy listy uczestników na co najmniej 1 (jeden) dzień przed terminem </w:t>
      </w:r>
      <w:r>
        <w:rPr>
          <w:bCs/>
          <w:sz w:val="20"/>
          <w:szCs w:val="20"/>
        </w:rPr>
        <w:t>s</w:t>
      </w:r>
      <w:r w:rsidRPr="00555628">
        <w:rPr>
          <w:bCs/>
          <w:sz w:val="20"/>
          <w:szCs w:val="20"/>
        </w:rPr>
        <w:t>zkolenia.</w:t>
      </w:r>
    </w:p>
    <w:p w14:paraId="390E555A" w14:textId="77777777" w:rsidR="0055562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p>
    <w:p w14:paraId="472F4F34" w14:textId="7DC757BC" w:rsidR="009229F8" w:rsidRPr="009229F8" w:rsidRDefault="00555628" w:rsidP="009229F8">
      <w:pPr>
        <w:pStyle w:val="Akapitzlist"/>
        <w:numPr>
          <w:ilvl w:val="0"/>
          <w:numId w:val="41"/>
        </w:numPr>
        <w:autoSpaceDE w:val="0"/>
        <w:spacing w:after="0"/>
        <w:ind w:left="284" w:right="49" w:hanging="284"/>
        <w:rPr>
          <w:bCs/>
          <w:sz w:val="20"/>
          <w:szCs w:val="20"/>
        </w:rPr>
      </w:pPr>
      <w:r w:rsidRPr="00555628">
        <w:rPr>
          <w:bCs/>
          <w:sz w:val="20"/>
          <w:szCs w:val="20"/>
        </w:rPr>
        <w:t xml:space="preserve">Szkolenia będą się odbywać w terminach uzgodnionych z Zamawiającym. Zamawiający jest zobowiązany do zapewnienia udziału uczestników w </w:t>
      </w:r>
      <w:r>
        <w:rPr>
          <w:bCs/>
          <w:sz w:val="20"/>
          <w:szCs w:val="20"/>
        </w:rPr>
        <w:t>s</w:t>
      </w:r>
      <w:r w:rsidRPr="00555628">
        <w:rPr>
          <w:bCs/>
          <w:sz w:val="20"/>
          <w:szCs w:val="20"/>
        </w:rPr>
        <w:t>zkoleniu</w:t>
      </w:r>
      <w:r>
        <w:rPr>
          <w:bCs/>
          <w:sz w:val="20"/>
          <w:szCs w:val="20"/>
        </w:rPr>
        <w:t>.</w:t>
      </w:r>
      <w:r w:rsidR="009229F8"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15" w:name="_Hlk210249399"/>
      <w:r>
        <w:rPr>
          <w:rFonts w:cs="Times New Roman"/>
          <w:b/>
          <w:sz w:val="20"/>
          <w:szCs w:val="20"/>
        </w:rPr>
        <w:t>§8</w:t>
      </w:r>
    </w:p>
    <w:p w14:paraId="784C5353" w14:textId="085A5EC3"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541B5F">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56EDE4EA"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w:t>
      </w:r>
      <w:r w:rsidR="000A3569">
        <w:rPr>
          <w:bCs/>
          <w:sz w:val="20"/>
          <w:szCs w:val="20"/>
        </w:rPr>
        <w:t xml:space="preserve"> innych elementów przedmiotu umowy</w:t>
      </w:r>
      <w:r>
        <w:rPr>
          <w:bCs/>
          <w:sz w:val="20"/>
          <w:szCs w:val="20"/>
        </w:rPr>
        <w:t>.</w:t>
      </w:r>
    </w:p>
    <w:p w14:paraId="3DC4A9A8" w14:textId="0732441B" w:rsidR="00927C98" w:rsidRDefault="00927C98" w:rsidP="00927C98">
      <w:pPr>
        <w:pStyle w:val="Akapitzlist"/>
        <w:numPr>
          <w:ilvl w:val="0"/>
          <w:numId w:val="54"/>
        </w:numPr>
        <w:autoSpaceDE w:val="0"/>
        <w:spacing w:after="0"/>
        <w:ind w:left="284" w:right="49" w:hanging="284"/>
        <w:rPr>
          <w:bCs/>
          <w:sz w:val="20"/>
          <w:szCs w:val="20"/>
        </w:rPr>
      </w:pPr>
      <w:bookmarkStart w:id="16" w:name="_Hlk210247674"/>
      <w:r>
        <w:rPr>
          <w:bCs/>
          <w:sz w:val="20"/>
          <w:szCs w:val="20"/>
        </w:rPr>
        <w:t xml:space="preserve">Wykonawca zobowiązany jest w terminie 7 dni od pisemnego wezwania przez Zamawiającego przekazać wszelkie niezbędne informacje lub dokumenty lub sprawozdania potwierdzające zgodność stosowanych technologii, procesów lub </w:t>
      </w:r>
      <w:r w:rsidR="000A3569">
        <w:rPr>
          <w:bCs/>
          <w:sz w:val="20"/>
          <w:szCs w:val="20"/>
        </w:rPr>
        <w:t>elementów przedmiotu umowy</w:t>
      </w:r>
      <w:r>
        <w:rPr>
          <w:bCs/>
          <w:sz w:val="20"/>
          <w:szCs w:val="20"/>
        </w:rPr>
        <w:t xml:space="preserve"> z zasadą DNSH.</w:t>
      </w:r>
    </w:p>
    <w:p w14:paraId="3CAD7191" w14:textId="58C37F8E"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zobowiązany jest w terminie 7 dni od doręczenia pisemnego żądania Zamawiającego udostępnić do kontroli wszystkie wskazane w tym żądaniu miejsca stosowania określonych procesów, technologii lub wytwarzania </w:t>
      </w:r>
      <w:r w:rsidR="000A3569">
        <w:rPr>
          <w:bCs/>
          <w:sz w:val="20"/>
          <w:szCs w:val="20"/>
        </w:rPr>
        <w:t>elementów przedmiotu umowy</w:t>
      </w:r>
      <w:r>
        <w:rPr>
          <w:bCs/>
          <w:sz w:val="20"/>
          <w:szCs w:val="20"/>
        </w:rPr>
        <w:t>.</w:t>
      </w:r>
    </w:p>
    <w:p w14:paraId="64EA91DA" w14:textId="1003B23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realizacja przedmiotu umowy z zastosowaniem technologii lub procesów niezgodnych z zasadą DNSH jest nienależytym wykonaniem zobowiązań umownych, zaś dostarczenie </w:t>
      </w:r>
      <w:r w:rsidR="000A3569">
        <w:rPr>
          <w:bCs/>
          <w:sz w:val="20"/>
          <w:szCs w:val="20"/>
        </w:rPr>
        <w:t>przedmiotu umowy</w:t>
      </w:r>
      <w:r>
        <w:rPr>
          <w:bCs/>
          <w:sz w:val="20"/>
          <w:szCs w:val="20"/>
        </w:rPr>
        <w:t xml:space="preserve"> niespełniając</w:t>
      </w:r>
      <w:r w:rsidR="000A3569">
        <w:rPr>
          <w:bCs/>
          <w:sz w:val="20"/>
          <w:szCs w:val="20"/>
        </w:rPr>
        <w:t>ego</w:t>
      </w:r>
      <w:r>
        <w:rPr>
          <w:bCs/>
          <w:sz w:val="20"/>
          <w:szCs w:val="20"/>
        </w:rPr>
        <w:t xml:space="preserve"> zasady DNSH jest równoznaczne z dostarczeniem </w:t>
      </w:r>
      <w:r w:rsidR="000A3569">
        <w:rPr>
          <w:bCs/>
          <w:sz w:val="20"/>
          <w:szCs w:val="20"/>
        </w:rPr>
        <w:t>przedmiotu umowy</w:t>
      </w:r>
      <w:r>
        <w:rPr>
          <w:bCs/>
          <w:sz w:val="20"/>
          <w:szCs w:val="20"/>
        </w:rPr>
        <w:t xml:space="preserve"> obarczon</w:t>
      </w:r>
      <w:r w:rsidR="000A3569">
        <w:rPr>
          <w:bCs/>
          <w:sz w:val="20"/>
          <w:szCs w:val="20"/>
        </w:rPr>
        <w:t>ego</w:t>
      </w:r>
      <w:r>
        <w:rPr>
          <w:bCs/>
          <w:sz w:val="20"/>
          <w:szCs w:val="20"/>
        </w:rPr>
        <w:t xml:space="preserve"> wadą i rodzi odpowiedzialność kontraktową Wykonawcy wskazaną w przepisach prawa powszechnie obowiązującego i postanowieniach umowy.</w:t>
      </w:r>
    </w:p>
    <w:p w14:paraId="2EE98521" w14:textId="1CDD64A2"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 xml:space="preserve">Postanowień ust. 3, 4 i 5 nie stosuje się w przypadkach, gdy wykonanie przedmiotu umowy, w tym użyte procesy i technologie wytwarzania </w:t>
      </w:r>
      <w:r w:rsidR="002231F3">
        <w:rPr>
          <w:bCs/>
          <w:sz w:val="20"/>
          <w:szCs w:val="20"/>
        </w:rPr>
        <w:t>przedmiotu umowy</w:t>
      </w:r>
      <w:r w:rsidRPr="004A2492">
        <w:rPr>
          <w:bCs/>
          <w:sz w:val="20"/>
          <w:szCs w:val="20"/>
        </w:rPr>
        <w:t xml:space="preserve"> są dla realizacji zasady DNSH obojętne, przy czym w każdym takim przypadku Wykonawca zobowiązany jest w sposób wiarygodny tą okoliczność wykazać.</w:t>
      </w:r>
    </w:p>
    <w:p w14:paraId="0BCD5F78" w14:textId="153B7662" w:rsidR="00541B5F" w:rsidRPr="00E01C58" w:rsidRDefault="00541B5F" w:rsidP="00927C98">
      <w:pPr>
        <w:pStyle w:val="Akapitzlist"/>
        <w:numPr>
          <w:ilvl w:val="0"/>
          <w:numId w:val="54"/>
        </w:numPr>
        <w:autoSpaceDE w:val="0"/>
        <w:spacing w:after="0"/>
        <w:ind w:left="284" w:right="49" w:hanging="284"/>
        <w:rPr>
          <w:bCs/>
          <w:sz w:val="20"/>
          <w:szCs w:val="20"/>
        </w:rPr>
      </w:pPr>
      <w:r>
        <w:rPr>
          <w:bCs/>
          <w:sz w:val="20"/>
          <w:szCs w:val="20"/>
        </w:rPr>
        <w:lastRenderedPageBreak/>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15"/>
    <w:bookmarkEnd w:id="16"/>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F7CB82A"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w:t>
      </w:r>
      <w:r w:rsidR="006D510E">
        <w:rPr>
          <w:rFonts w:cs="Times New Roman"/>
          <w:bCs/>
          <w:sz w:val="20"/>
          <w:szCs w:val="20"/>
        </w:rPr>
        <w:t>wykonaniu przedmiotu umowy</w:t>
      </w:r>
      <w:r w:rsidRPr="00602001">
        <w:rPr>
          <w:rFonts w:cs="Times New Roman"/>
          <w:bCs/>
          <w:sz w:val="20"/>
          <w:szCs w:val="20"/>
        </w:rPr>
        <w:t xml:space="preserve"> </w:t>
      </w:r>
      <w:r w:rsidR="001B6328">
        <w:rPr>
          <w:rFonts w:cs="Times New Roman"/>
          <w:bCs/>
          <w:sz w:val="20"/>
          <w:szCs w:val="20"/>
        </w:rPr>
        <w:t>w terminie określonym w §</w:t>
      </w:r>
      <w:r w:rsidR="006D510E">
        <w:rPr>
          <w:rFonts w:cs="Times New Roman"/>
          <w:bCs/>
          <w:sz w:val="20"/>
          <w:szCs w:val="20"/>
        </w:rPr>
        <w:t>2</w:t>
      </w:r>
      <w:r w:rsidR="001B6328">
        <w:rPr>
          <w:rFonts w:cs="Times New Roman"/>
          <w:bCs/>
          <w:sz w:val="20"/>
          <w:szCs w:val="20"/>
        </w:rPr>
        <w:t xml:space="preserve"> ust. 1, </w:t>
      </w:r>
      <w:r w:rsidR="00B47817" w:rsidRPr="00602001">
        <w:rPr>
          <w:rFonts w:cs="Times New Roman"/>
          <w:bCs/>
          <w:sz w:val="20"/>
          <w:szCs w:val="20"/>
        </w:rPr>
        <w:t xml:space="preserve">w wysokości </w:t>
      </w:r>
      <w:r w:rsidR="00570BCE" w:rsidRPr="00602001">
        <w:rPr>
          <w:rFonts w:cs="Times New Roman"/>
          <w:bCs/>
          <w:sz w:val="20"/>
          <w:szCs w:val="20"/>
        </w:rPr>
        <w:t>0,</w:t>
      </w:r>
      <w:r w:rsidR="006D510E">
        <w:rPr>
          <w:rFonts w:cs="Times New Roman"/>
          <w:bCs/>
          <w:sz w:val="20"/>
          <w:szCs w:val="20"/>
        </w:rPr>
        <w:t>5</w:t>
      </w:r>
      <w:r w:rsidR="00570BCE" w:rsidRPr="00602001">
        <w:rPr>
          <w:rFonts w:cs="Times New Roman"/>
          <w:bCs/>
          <w:sz w:val="20"/>
          <w:szCs w:val="20"/>
        </w:rPr>
        <w:t xml:space="preserve"> </w:t>
      </w:r>
      <w:r w:rsidRPr="00602001">
        <w:rPr>
          <w:rFonts w:cs="Times New Roman"/>
          <w:bCs/>
          <w:sz w:val="20"/>
          <w:szCs w:val="20"/>
        </w:rPr>
        <w:t xml:space="preserve">% </w:t>
      </w:r>
      <w:r w:rsidR="006D510E">
        <w:rPr>
          <w:rFonts w:cs="Times New Roman"/>
          <w:bCs/>
          <w:sz w:val="20"/>
          <w:szCs w:val="20"/>
        </w:rPr>
        <w:t xml:space="preserve">łącznego </w:t>
      </w:r>
      <w:r w:rsidR="00E51978">
        <w:rPr>
          <w:rFonts w:cs="Times New Roman"/>
          <w:bCs/>
          <w:sz w:val="20"/>
          <w:szCs w:val="20"/>
        </w:rPr>
        <w:t>wynagrodzenia brutto</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58255448" w14:textId="2DD96ECE"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17" w:name="_Hlk210752855"/>
      <w:r>
        <w:rPr>
          <w:rFonts w:cs="Times New Roman"/>
          <w:bCs/>
          <w:sz w:val="20"/>
          <w:szCs w:val="20"/>
        </w:rPr>
        <w:t>za zwłokę w usunięciu wad stwierdzonych przy odbiorze w stosunku do wyznaczonego przez Zamawiającego terminu na usunięcie tych wad, w wysokości 0,</w:t>
      </w:r>
      <w:r w:rsidR="006D510E">
        <w:rPr>
          <w:rFonts w:cs="Times New Roman"/>
          <w:bCs/>
          <w:sz w:val="20"/>
          <w:szCs w:val="20"/>
        </w:rPr>
        <w:t>5</w:t>
      </w:r>
      <w:r>
        <w:rPr>
          <w:rFonts w:cs="Times New Roman"/>
          <w:bCs/>
          <w:sz w:val="20"/>
          <w:szCs w:val="20"/>
        </w:rPr>
        <w:t xml:space="preserve">% </w:t>
      </w:r>
      <w:r w:rsidR="006D510E">
        <w:rPr>
          <w:rFonts w:cs="Times New Roman"/>
          <w:bCs/>
          <w:sz w:val="20"/>
          <w:szCs w:val="20"/>
        </w:rPr>
        <w:t>łącznego wynagrodzenia brutto</w:t>
      </w:r>
      <w:r w:rsidR="006D510E" w:rsidRPr="00602001">
        <w:rPr>
          <w:rFonts w:cs="Times New Roman"/>
          <w:bCs/>
          <w:sz w:val="20"/>
          <w:szCs w:val="20"/>
        </w:rPr>
        <w:t xml:space="preserve"> </w:t>
      </w:r>
      <w:r w:rsidR="006D510E">
        <w:rPr>
          <w:rFonts w:cs="Times New Roman"/>
          <w:bCs/>
          <w:sz w:val="20"/>
          <w:szCs w:val="20"/>
        </w:rPr>
        <w:t>określonego w §10</w:t>
      </w:r>
      <w:r>
        <w:rPr>
          <w:rFonts w:cs="Times New Roman"/>
          <w:bCs/>
          <w:sz w:val="20"/>
          <w:szCs w:val="20"/>
        </w:rPr>
        <w:t>,</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17"/>
    </w:p>
    <w:p w14:paraId="0279E732" w14:textId="7433B30A"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00984519">
        <w:rPr>
          <w:sz w:val="20"/>
          <w:szCs w:val="20"/>
        </w:rPr>
        <w:t xml:space="preserve">czasie reakcji Wykonawcy </w:t>
      </w:r>
      <w:r w:rsidR="00984519" w:rsidRPr="003B3A52">
        <w:rPr>
          <w:sz w:val="20"/>
          <w:szCs w:val="20"/>
        </w:rPr>
        <w:t xml:space="preserve">w przypadku Błędu Krytycznego </w:t>
      </w:r>
      <w:r w:rsidR="00984519">
        <w:rPr>
          <w:sz w:val="20"/>
          <w:szCs w:val="20"/>
        </w:rPr>
        <w:t>Integracji LIS</w:t>
      </w:r>
      <w:r>
        <w:rPr>
          <w:sz w:val="20"/>
          <w:szCs w:val="20"/>
        </w:rPr>
        <w:t>, w wysokości 0,</w:t>
      </w:r>
      <w:r w:rsidR="0096606A">
        <w:rPr>
          <w:sz w:val="20"/>
          <w:szCs w:val="20"/>
        </w:rPr>
        <w:t>1</w:t>
      </w:r>
      <w:r>
        <w:rPr>
          <w:sz w:val="20"/>
          <w:szCs w:val="20"/>
        </w:rPr>
        <w:t xml:space="preserve">% </w:t>
      </w:r>
      <w:r w:rsidR="00984519">
        <w:rPr>
          <w:rFonts w:cs="Times New Roman"/>
          <w:bCs/>
          <w:sz w:val="20"/>
          <w:szCs w:val="20"/>
        </w:rPr>
        <w:t>łącznego wynagrodzenia brutto</w:t>
      </w:r>
      <w:r w:rsidR="00984519" w:rsidRPr="00602001">
        <w:rPr>
          <w:rFonts w:cs="Times New Roman"/>
          <w:bCs/>
          <w:sz w:val="20"/>
          <w:szCs w:val="20"/>
        </w:rPr>
        <w:t xml:space="preserve"> </w:t>
      </w:r>
      <w:r w:rsidR="00984519">
        <w:rPr>
          <w:rFonts w:cs="Times New Roman"/>
          <w:bCs/>
          <w:sz w:val="20"/>
          <w:szCs w:val="20"/>
        </w:rPr>
        <w:t>określonego w §10,</w:t>
      </w:r>
      <w:r w:rsidR="00984519" w:rsidRPr="00602001">
        <w:rPr>
          <w:rFonts w:cs="Times New Roman"/>
          <w:bCs/>
          <w:sz w:val="20"/>
          <w:szCs w:val="20"/>
        </w:rPr>
        <w:t xml:space="preserve"> za każd</w:t>
      </w:r>
      <w:r w:rsidR="00984519">
        <w:rPr>
          <w:rFonts w:cs="Times New Roman"/>
          <w:bCs/>
          <w:sz w:val="20"/>
          <w:szCs w:val="20"/>
        </w:rPr>
        <w:t>y</w:t>
      </w:r>
      <w:r w:rsidR="00984519" w:rsidRPr="00602001">
        <w:rPr>
          <w:rFonts w:cs="Times New Roman"/>
          <w:bCs/>
          <w:sz w:val="20"/>
          <w:szCs w:val="20"/>
        </w:rPr>
        <w:t xml:space="preserve"> rozpoczęt</w:t>
      </w:r>
      <w:r w:rsidR="00984519">
        <w:rPr>
          <w:rFonts w:cs="Times New Roman"/>
          <w:bCs/>
          <w:sz w:val="20"/>
          <w:szCs w:val="20"/>
        </w:rPr>
        <w:t>y</w:t>
      </w:r>
      <w:r w:rsidR="00984519" w:rsidRPr="00602001">
        <w:rPr>
          <w:rFonts w:cs="Times New Roman"/>
          <w:bCs/>
          <w:sz w:val="20"/>
          <w:szCs w:val="20"/>
        </w:rPr>
        <w:t xml:space="preserve"> </w:t>
      </w:r>
      <w:r w:rsidR="00984519">
        <w:rPr>
          <w:rFonts w:cs="Times New Roman"/>
          <w:bCs/>
          <w:sz w:val="20"/>
          <w:szCs w:val="20"/>
        </w:rPr>
        <w:t>dzień roboczy zwłoki</w:t>
      </w:r>
      <w:r>
        <w:rPr>
          <w:rFonts w:cs="Times New Roman"/>
          <w:bCs/>
          <w:sz w:val="20"/>
          <w:szCs w:val="20"/>
        </w:rPr>
        <w:t>,</w:t>
      </w:r>
    </w:p>
    <w:p w14:paraId="68F06578" w14:textId="6DBCC97B" w:rsidR="00984519" w:rsidRDefault="0098451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Pr>
          <w:sz w:val="20"/>
          <w:szCs w:val="20"/>
        </w:rPr>
        <w:t xml:space="preserve">czasie udostępnienia </w:t>
      </w:r>
      <w:r w:rsidR="005021D1">
        <w:rPr>
          <w:sz w:val="20"/>
          <w:szCs w:val="20"/>
        </w:rPr>
        <w:t xml:space="preserve">przez </w:t>
      </w:r>
      <w:r>
        <w:rPr>
          <w:sz w:val="20"/>
          <w:szCs w:val="20"/>
        </w:rPr>
        <w:t>Wykonaw</w:t>
      </w:r>
      <w:r w:rsidR="005021D1">
        <w:rPr>
          <w:sz w:val="20"/>
          <w:szCs w:val="20"/>
        </w:rPr>
        <w:t>cę</w:t>
      </w:r>
      <w:r>
        <w:rPr>
          <w:sz w:val="20"/>
          <w:szCs w:val="20"/>
        </w:rPr>
        <w:t xml:space="preserve"> </w:t>
      </w:r>
      <w:r w:rsidRPr="00465B9E">
        <w:rPr>
          <w:sz w:val="20"/>
          <w:szCs w:val="20"/>
        </w:rPr>
        <w:t xml:space="preserve">Zamawiającemu odpowiednich poprawek </w:t>
      </w:r>
      <w:r>
        <w:rPr>
          <w:sz w:val="20"/>
          <w:szCs w:val="20"/>
        </w:rPr>
        <w:t>Integracji LIS</w:t>
      </w:r>
      <w:r w:rsidRPr="003B3A52">
        <w:rPr>
          <w:sz w:val="20"/>
          <w:szCs w:val="20"/>
        </w:rPr>
        <w:t xml:space="preserve"> w przypadku Błędu Krytycznego </w:t>
      </w:r>
      <w:r>
        <w:rPr>
          <w:sz w:val="20"/>
          <w:szCs w:val="20"/>
        </w:rPr>
        <w:t xml:space="preserve">Integracji LIS, w wysokości 0,3% </w:t>
      </w:r>
      <w:r>
        <w:rPr>
          <w:rFonts w:cs="Times New Roman"/>
          <w:bCs/>
          <w:sz w:val="20"/>
          <w:szCs w:val="20"/>
        </w:rPr>
        <w:t>łącznego wynagrodzenia brutto</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roboczy zwłoki</w:t>
      </w:r>
      <w:r w:rsidR="005021D1">
        <w:rPr>
          <w:rFonts w:cs="Times New Roman"/>
          <w:bCs/>
          <w:sz w:val="20"/>
          <w:szCs w:val="20"/>
        </w:rPr>
        <w:t>,</w:t>
      </w:r>
    </w:p>
    <w:p w14:paraId="213C42D8" w14:textId="0E6FBE1A" w:rsidR="00984519" w:rsidRDefault="0098451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Pr>
          <w:sz w:val="20"/>
          <w:szCs w:val="20"/>
        </w:rPr>
        <w:t xml:space="preserve">czasie reakcji Wykonawcy </w:t>
      </w:r>
      <w:r w:rsidRPr="003B3A52">
        <w:rPr>
          <w:sz w:val="20"/>
          <w:szCs w:val="20"/>
        </w:rPr>
        <w:t xml:space="preserve">w przypadku Błędu </w:t>
      </w:r>
      <w:r>
        <w:rPr>
          <w:sz w:val="20"/>
          <w:szCs w:val="20"/>
        </w:rPr>
        <w:t>Zwykłego</w:t>
      </w:r>
      <w:r w:rsidRPr="003B3A52">
        <w:rPr>
          <w:sz w:val="20"/>
          <w:szCs w:val="20"/>
        </w:rPr>
        <w:t xml:space="preserve"> </w:t>
      </w:r>
      <w:r>
        <w:rPr>
          <w:sz w:val="20"/>
          <w:szCs w:val="20"/>
        </w:rPr>
        <w:t xml:space="preserve">Integracji LIS, w wysokości 0,1% </w:t>
      </w:r>
      <w:r>
        <w:rPr>
          <w:rFonts w:cs="Times New Roman"/>
          <w:bCs/>
          <w:sz w:val="20"/>
          <w:szCs w:val="20"/>
        </w:rPr>
        <w:t>łącznego wynagrodzenia brutto</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roboczy zwłoki,</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w:t>
      </w:r>
      <w:r>
        <w:rPr>
          <w:rFonts w:cs="Times New Roman"/>
          <w:bCs/>
          <w:sz w:val="20"/>
          <w:szCs w:val="20"/>
        </w:rPr>
        <w:t>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4AF67A1D" w14:textId="7A1A8127" w:rsidR="005021D1" w:rsidRDefault="005021D1"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Pr>
          <w:sz w:val="20"/>
          <w:szCs w:val="20"/>
        </w:rPr>
        <w:t xml:space="preserve">czasie udostępnienia przez Wykonawcę </w:t>
      </w:r>
      <w:r w:rsidRPr="00465B9E">
        <w:rPr>
          <w:sz w:val="20"/>
          <w:szCs w:val="20"/>
        </w:rPr>
        <w:t xml:space="preserve">Zamawiającemu odpowiednich poprawek </w:t>
      </w:r>
      <w:r>
        <w:rPr>
          <w:sz w:val="20"/>
          <w:szCs w:val="20"/>
        </w:rPr>
        <w:t>Integracji LIS</w:t>
      </w:r>
      <w:r w:rsidRPr="003B3A52">
        <w:rPr>
          <w:sz w:val="20"/>
          <w:szCs w:val="20"/>
        </w:rPr>
        <w:t xml:space="preserve"> w przypadku Błędu </w:t>
      </w:r>
      <w:r>
        <w:rPr>
          <w:sz w:val="20"/>
          <w:szCs w:val="20"/>
        </w:rPr>
        <w:t>Zwykłego</w:t>
      </w:r>
      <w:r w:rsidRPr="003B3A52">
        <w:rPr>
          <w:sz w:val="20"/>
          <w:szCs w:val="20"/>
        </w:rPr>
        <w:t xml:space="preserve"> </w:t>
      </w:r>
      <w:r>
        <w:rPr>
          <w:sz w:val="20"/>
          <w:szCs w:val="20"/>
        </w:rPr>
        <w:t xml:space="preserve">Integracji LIS, w wysokości 0,3% </w:t>
      </w:r>
      <w:r>
        <w:rPr>
          <w:rFonts w:cs="Times New Roman"/>
          <w:bCs/>
          <w:sz w:val="20"/>
          <w:szCs w:val="20"/>
        </w:rPr>
        <w:t>łącznego wynagrodzenia brutto</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roboczy zwłoki,</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w:t>
      </w:r>
      <w:r>
        <w:rPr>
          <w:rFonts w:cs="Times New Roman"/>
          <w:bCs/>
          <w:sz w:val="20"/>
          <w:szCs w:val="20"/>
        </w:rPr>
        <w:t>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p>
    <w:p w14:paraId="7B415248" w14:textId="19902C0C" w:rsidR="00984519" w:rsidRDefault="0098451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przypadek niewprowadzenia </w:t>
      </w:r>
      <w:r w:rsidR="005021D1">
        <w:rPr>
          <w:rFonts w:cs="Times New Roman"/>
          <w:bCs/>
          <w:sz w:val="20"/>
          <w:szCs w:val="20"/>
        </w:rPr>
        <w:t xml:space="preserve">zmian w Integracji LIS wymaganych zmianami powszechnie obowiązujących przepisów prawa </w:t>
      </w:r>
      <w:r>
        <w:rPr>
          <w:rFonts w:cs="Times New Roman"/>
          <w:bCs/>
          <w:sz w:val="20"/>
          <w:szCs w:val="20"/>
        </w:rPr>
        <w:t>lub nie</w:t>
      </w:r>
      <w:r w:rsidR="005021D1">
        <w:rPr>
          <w:rFonts w:cs="Times New Roman"/>
          <w:bCs/>
          <w:sz w:val="20"/>
          <w:szCs w:val="20"/>
        </w:rPr>
        <w:t>przekazania informacji o nowych wersjach Integracji LIS lub nieudostępnienia  uaktualnień Integracji LIS, w wysokości 1% łącznego wynagrodzenia brutto</w:t>
      </w:r>
      <w:r w:rsidR="005021D1" w:rsidRPr="00602001">
        <w:rPr>
          <w:rFonts w:cs="Times New Roman"/>
          <w:bCs/>
          <w:sz w:val="20"/>
          <w:szCs w:val="20"/>
        </w:rPr>
        <w:t xml:space="preserve"> </w:t>
      </w:r>
      <w:r w:rsidR="005021D1">
        <w:rPr>
          <w:rFonts w:cs="Times New Roman"/>
          <w:bCs/>
          <w:sz w:val="20"/>
          <w:szCs w:val="20"/>
        </w:rPr>
        <w:t>określonego w §10, za każdy taki stwierdzony przypadek</w:t>
      </w:r>
    </w:p>
    <w:p w14:paraId="21475B37" w14:textId="1F6D2A26"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18" w:name="_Hlk210740791"/>
      <w:r>
        <w:rPr>
          <w:rFonts w:cs="Times New Roman"/>
          <w:bCs/>
          <w:sz w:val="20"/>
          <w:szCs w:val="20"/>
        </w:rPr>
        <w:t xml:space="preserve">za każdy inny przypadek nienależytego wykonania zobowiązań gwarancyjnych Wykonawcy niż wskazany w pkt 3 do </w:t>
      </w:r>
      <w:r w:rsidR="005021D1">
        <w:rPr>
          <w:rFonts w:cs="Times New Roman"/>
          <w:bCs/>
          <w:sz w:val="20"/>
          <w:szCs w:val="20"/>
        </w:rPr>
        <w:t>7</w:t>
      </w:r>
      <w:r>
        <w:rPr>
          <w:rFonts w:cs="Times New Roman"/>
          <w:bCs/>
          <w:sz w:val="20"/>
          <w:szCs w:val="20"/>
        </w:rPr>
        <w:t xml:space="preserve"> powyżej, w wysokości 5.000,00 zł, za każdy taki stwierdzony przypadek,</w:t>
      </w:r>
      <w:bookmarkEnd w:id="18"/>
    </w:p>
    <w:p w14:paraId="7D7B6C98" w14:textId="0E2069F7"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19" w:name="_Hlk210741074"/>
      <w:r>
        <w:rPr>
          <w:rFonts w:cs="Times New Roman"/>
          <w:bCs/>
          <w:sz w:val="20"/>
          <w:szCs w:val="20"/>
        </w:rPr>
        <w:t xml:space="preserve">za zwłokę w udostępnieniu Zamawiającemu </w:t>
      </w:r>
      <w:r>
        <w:rPr>
          <w:bCs/>
          <w:sz w:val="20"/>
          <w:szCs w:val="20"/>
        </w:rPr>
        <w:t xml:space="preserve">informacji lub dokumentów lub sprawozdań potwierdzających zgodność stosowanych technologii, procesów lub </w:t>
      </w:r>
      <w:r w:rsidR="005021D1">
        <w:rPr>
          <w:bCs/>
          <w:sz w:val="20"/>
          <w:szCs w:val="20"/>
        </w:rPr>
        <w:t>innego elementu przedmiotu umowy</w:t>
      </w:r>
      <w:r>
        <w:rPr>
          <w:bCs/>
          <w:sz w:val="20"/>
          <w:szCs w:val="20"/>
        </w:rPr>
        <w:t xml:space="preserve"> z zasadą DNSH, w wysokości 0,1% łącznego wynagrodzenia umownego brutto określonego w §10 ust. 1, za każdy dzień zwłoki,</w:t>
      </w:r>
      <w:bookmarkEnd w:id="19"/>
    </w:p>
    <w:p w14:paraId="18C144E8" w14:textId="2593F045"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0"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t>
      </w:r>
      <w:r w:rsidR="005021D1">
        <w:rPr>
          <w:bCs/>
          <w:sz w:val="20"/>
          <w:szCs w:val="20"/>
        </w:rPr>
        <w:t>innych elementów przedmiotu umowy</w:t>
      </w:r>
      <w:r>
        <w:rPr>
          <w:bCs/>
          <w:sz w:val="20"/>
          <w:szCs w:val="20"/>
        </w:rPr>
        <w:t>, w wysokości 0,1% łącznego wynagrodzenia umownego brutto określonego w §10 ust. 1, za każdy dzień zwłoki,</w:t>
      </w:r>
      <w:bookmarkEnd w:id="20"/>
    </w:p>
    <w:p w14:paraId="2D4830AA" w14:textId="6EB1D74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1" w:name="_Hlk210740964"/>
      <w:r>
        <w:rPr>
          <w:rFonts w:cs="Times New Roman"/>
          <w:bCs/>
          <w:sz w:val="20"/>
          <w:szCs w:val="20"/>
        </w:rPr>
        <w:t>za każdy przypadek realizacji przedmiotu umowy w sposób niezgodny z zasadą DNSH, w wysokości 0,</w:t>
      </w:r>
      <w:r w:rsidR="005021D1">
        <w:rPr>
          <w:rFonts w:cs="Times New Roman"/>
          <w:bCs/>
          <w:sz w:val="20"/>
          <w:szCs w:val="20"/>
        </w:rPr>
        <w:t>2</w:t>
      </w:r>
      <w:r>
        <w:rPr>
          <w:rFonts w:cs="Times New Roman"/>
          <w:bCs/>
          <w:sz w:val="20"/>
          <w:szCs w:val="20"/>
        </w:rPr>
        <w:t>%</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21"/>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2" w:name="_Hlk210758392"/>
      <w:bookmarkStart w:id="23"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 xml:space="preserve">ach, w wysokości 2.000,00 </w:t>
      </w:r>
      <w:r>
        <w:rPr>
          <w:bCs/>
          <w:sz w:val="20"/>
          <w:szCs w:val="20"/>
        </w:rPr>
        <w:lastRenderedPageBreak/>
        <w:t>zł za każdy taki stwierdzony przypadek</w:t>
      </w:r>
      <w:bookmarkEnd w:id="22"/>
      <w:r>
        <w:rPr>
          <w:bCs/>
          <w:sz w:val="20"/>
          <w:szCs w:val="20"/>
        </w:rPr>
        <w:t>,</w:t>
      </w:r>
      <w:bookmarkEnd w:id="23"/>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24"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24"/>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230AA9C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w:t>
      </w:r>
      <w:r w:rsidR="001D15B3">
        <w:rPr>
          <w:rFonts w:cs="Times New Roman"/>
          <w:iCs/>
          <w:sz w:val="20"/>
          <w:szCs w:val="20"/>
        </w:rPr>
        <w:t xml:space="preserve"> </w:t>
      </w:r>
      <w:r w:rsidRPr="008C519C">
        <w:rPr>
          <w:rFonts w:cs="Times New Roman"/>
          <w:iCs/>
          <w:sz w:val="20"/>
          <w:szCs w:val="20"/>
        </w:rPr>
        <w:t>................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669BFC65" w:rsidR="008C519C" w:rsidRDefault="00AE756B" w:rsidP="00566404">
      <w:pPr>
        <w:numPr>
          <w:ilvl w:val="0"/>
          <w:numId w:val="8"/>
        </w:numPr>
        <w:tabs>
          <w:tab w:val="left" w:pos="284"/>
        </w:tabs>
        <w:spacing w:after="0"/>
        <w:ind w:left="284" w:right="49" w:hanging="284"/>
        <w:rPr>
          <w:rFonts w:cs="Times New Roman"/>
          <w:iCs/>
          <w:sz w:val="20"/>
          <w:szCs w:val="20"/>
        </w:rPr>
      </w:pPr>
      <w:bookmarkStart w:id="25"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w szczególności koszty transportu, instalacji</w:t>
      </w:r>
      <w:r>
        <w:rPr>
          <w:rFonts w:cs="Times New Roman"/>
          <w:iCs/>
          <w:sz w:val="20"/>
          <w:szCs w:val="20"/>
        </w:rPr>
        <w:t xml:space="preserve">,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25"/>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756B373D"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26"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26"/>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w:t>
      </w:r>
      <w:r w:rsidRPr="00E51978">
        <w:rPr>
          <w:rFonts w:cs="Times New Roman"/>
          <w:iCs/>
          <w:sz w:val="20"/>
          <w:szCs w:val="20"/>
        </w:rPr>
        <w:lastRenderedPageBreak/>
        <w:t>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27"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280AA690"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Faktura musi wskazywać w szczególności </w:t>
      </w:r>
      <w:r w:rsidR="002231F3">
        <w:rPr>
          <w:rFonts w:cs="Times New Roman"/>
          <w:iCs/>
          <w:sz w:val="20"/>
          <w:szCs w:val="20"/>
        </w:rPr>
        <w:t>przedmiot umowy</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27"/>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4700BC04" w:rsidR="00566404" w:rsidRDefault="00637AF2" w:rsidP="00F316B5">
      <w:pPr>
        <w:autoSpaceDE w:val="0"/>
        <w:spacing w:after="0"/>
        <w:ind w:right="49"/>
        <w:jc w:val="center"/>
        <w:rPr>
          <w:rFonts w:cs="Times New Roman"/>
          <w:b/>
          <w:i/>
          <w:iCs/>
          <w:sz w:val="20"/>
          <w:szCs w:val="20"/>
        </w:rPr>
      </w:pPr>
      <w:r w:rsidRPr="00637AF2">
        <w:rPr>
          <w:rFonts w:cs="Times New Roman"/>
          <w:b/>
          <w:i/>
          <w:iCs/>
          <w:sz w:val="20"/>
          <w:szCs w:val="20"/>
        </w:rPr>
        <w:t xml:space="preserve">Autorskie prawa majątkowe do utworów dedykowanych i licencje na oprogramowanie w zakresie </w:t>
      </w:r>
      <w:r>
        <w:rPr>
          <w:rFonts w:cs="Times New Roman"/>
          <w:b/>
          <w:i/>
          <w:iCs/>
          <w:sz w:val="20"/>
          <w:szCs w:val="20"/>
        </w:rPr>
        <w:t>Integracji LIS</w:t>
      </w:r>
    </w:p>
    <w:p w14:paraId="203D9D2C"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Pr>
          <w:bCs/>
          <w:sz w:val="20"/>
          <w:szCs w:val="20"/>
        </w:rPr>
        <w:t>10</w:t>
      </w:r>
      <w:r w:rsidRPr="002F4F34">
        <w:rPr>
          <w:bCs/>
          <w:sz w:val="20"/>
          <w:szCs w:val="20"/>
        </w:rPr>
        <w:t xml:space="preserve"> ust. 1</w:t>
      </w:r>
      <w:r>
        <w:rPr>
          <w:bCs/>
          <w:sz w:val="20"/>
          <w:szCs w:val="20"/>
        </w:rPr>
        <w:t xml:space="preserve"> pkt 3</w:t>
      </w:r>
      <w:r w:rsidRPr="002F4F34">
        <w:rPr>
          <w:bCs/>
          <w:sz w:val="20"/>
          <w:szCs w:val="20"/>
        </w:rPr>
        <w:t xml:space="preserve"> Umowy, Wykonawca przenosi na Zamawiającego autorskie prawa majątkowe do korzystania i rozporządzania utworami dedykowanymi, tj. wytworzonymi wyłącznie na potrzeby realizacji Przedmiotu Umowy, powstałymi w wyniku wykonania niniejszej Umowy (dalej zwanymi „utworami dedykowanymi”).</w:t>
      </w:r>
    </w:p>
    <w:p w14:paraId="76C35A60" w14:textId="449C3AE8"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przenosi na Zamawiającego autorskie prawa majątkowe od utworów dedykowanych na wszelkich polach eksploatacji niezbędnych dla korzystania z przedmiotu umowy zgodnie z jego przeznaczeniem opisanym w treści umowy i</w:t>
      </w:r>
      <w:r>
        <w:rPr>
          <w:bCs/>
          <w:sz w:val="20"/>
          <w:szCs w:val="20"/>
        </w:rPr>
        <w:t xml:space="preserve"> opisie przedmiotu zamówienia (Załącznik nr 11.</w:t>
      </w:r>
      <w:r w:rsidR="0048391E">
        <w:rPr>
          <w:bCs/>
          <w:sz w:val="20"/>
          <w:szCs w:val="20"/>
        </w:rPr>
        <w:t>9</w:t>
      </w:r>
      <w:r>
        <w:rPr>
          <w:bCs/>
          <w:sz w:val="20"/>
          <w:szCs w:val="20"/>
        </w:rPr>
        <w:t>. do SWZ)</w:t>
      </w:r>
      <w:r w:rsidRPr="002F4F34">
        <w:rPr>
          <w:bCs/>
          <w:sz w:val="20"/>
          <w:szCs w:val="20"/>
        </w:rPr>
        <w:t>, w tym w szczególności na następujących polach eksploatacji:</w:t>
      </w:r>
    </w:p>
    <w:p w14:paraId="3F6F1A53"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trwałe lub czasowe zwielokrotnianie programu komputerowego w całości lub w części jakimikolwiek środkami i w jakiejkolwiek formie; Wykonawca wyraża zgodę na zwielokrotnianie programu komputerowego dla potrzeb jego wprowadzania, wyświetlania, stosowania, przekazywania i przechowywania</w:t>
      </w:r>
      <w:r>
        <w:rPr>
          <w:bCs/>
          <w:sz w:val="20"/>
          <w:szCs w:val="20"/>
        </w:rPr>
        <w:t>,</w:t>
      </w:r>
    </w:p>
    <w:p w14:paraId="2451A8F6"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tłumaczenia, przystosowywania, zmiany układu lub jakichkolwiek innych zmian w programie komputerowym,</w:t>
      </w:r>
    </w:p>
    <w:p w14:paraId="6BCBB1CB"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rozpowszechniania, w tym użyczenia lub najmu, programu komputerowego lub jego kopii,</w:t>
      </w:r>
    </w:p>
    <w:p w14:paraId="00709D14"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wykonywanie kopii zapasowych utworów,</w:t>
      </w:r>
    </w:p>
    <w:p w14:paraId="7B46C421" w14:textId="77777777" w:rsidR="00637AF2" w:rsidRDefault="00637AF2" w:rsidP="00637AF2">
      <w:pPr>
        <w:pStyle w:val="Akapitzlist"/>
        <w:numPr>
          <w:ilvl w:val="0"/>
          <w:numId w:val="47"/>
        </w:numPr>
        <w:autoSpaceDE w:val="0"/>
        <w:spacing w:after="0"/>
        <w:ind w:right="49"/>
        <w:rPr>
          <w:bCs/>
          <w:sz w:val="20"/>
          <w:szCs w:val="20"/>
        </w:rPr>
      </w:pPr>
      <w:r w:rsidRPr="002F4F34">
        <w:rPr>
          <w:bCs/>
          <w:sz w:val="20"/>
          <w:szCs w:val="20"/>
        </w:rPr>
        <w:t>modyfikacji lub wprowadzania zmian oprogramowania po upływie okresu gwarancji jakości, zgodnie z przekazanymi kodami źródłowymi.</w:t>
      </w:r>
    </w:p>
    <w:p w14:paraId="64DF2B36"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lastRenderedPageBreak/>
        <w:t>Wykonawca przenosi na Zamawiającego prawo zezwalania na wykonywania zależnych praw autorskich do opracowania programów komputerowych.</w:t>
      </w:r>
    </w:p>
    <w:p w14:paraId="60899A58"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 xml:space="preserve">Przejście autorskich praw majątkowych do utworów, o których mowa w ust. 1 niniejszego paragrafu następuje z chwilą podpisania protokołu </w:t>
      </w:r>
      <w:r>
        <w:rPr>
          <w:bCs/>
          <w:sz w:val="20"/>
          <w:szCs w:val="20"/>
        </w:rPr>
        <w:t>odbioru</w:t>
      </w:r>
      <w:r w:rsidRPr="002F4F34">
        <w:rPr>
          <w:bCs/>
          <w:sz w:val="20"/>
          <w:szCs w:val="20"/>
        </w:rPr>
        <w:t>, o którym mowa w §</w:t>
      </w:r>
      <w:r>
        <w:rPr>
          <w:bCs/>
          <w:sz w:val="20"/>
          <w:szCs w:val="20"/>
        </w:rPr>
        <w:t>4</w:t>
      </w:r>
      <w:r w:rsidRPr="002F4F34">
        <w:rPr>
          <w:bCs/>
          <w:sz w:val="20"/>
          <w:szCs w:val="20"/>
        </w:rPr>
        <w:t xml:space="preserve"> umowy, bez ograniczeń co do terytorium, czasu oraz liczby egzemplarzy, w zakresie wszystkich pól eksploatacji wymienionych w ust. 2 powyżej.</w:t>
      </w:r>
    </w:p>
    <w:p w14:paraId="19F3191B"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 ramach wynagrodzenia, o którym mowa w §</w:t>
      </w:r>
      <w:r>
        <w:rPr>
          <w:bCs/>
          <w:sz w:val="20"/>
          <w:szCs w:val="20"/>
        </w:rPr>
        <w:t>10</w:t>
      </w:r>
      <w:r w:rsidRPr="002F4F34">
        <w:rPr>
          <w:bCs/>
          <w:sz w:val="20"/>
          <w:szCs w:val="20"/>
        </w:rPr>
        <w:t xml:space="preserve"> ust. 1 </w:t>
      </w:r>
      <w:r>
        <w:rPr>
          <w:bCs/>
          <w:sz w:val="20"/>
          <w:szCs w:val="20"/>
        </w:rPr>
        <w:t xml:space="preserve">pkt 3 </w:t>
      </w:r>
      <w:r w:rsidRPr="002F4F34">
        <w:rPr>
          <w:bCs/>
          <w:sz w:val="20"/>
          <w:szCs w:val="20"/>
        </w:rPr>
        <w:t>umowy, Wykonawca przenosi na Zamawiającego prawo zezwalania na wykonywanie zależnego prawa autorskiego. Wykonawca udziela Zamawiającemu nieodwołalnej zgody na dokonywanie przez Zamawiającego, bez dodatkowego wynagrodzenia, dowolnych zmian w utworach, do których Zamawiający nabył autorskie prawa majątkowe na podstawie niniejszej Umowy.</w:t>
      </w:r>
    </w:p>
    <w:p w14:paraId="1E16F34F"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 xml:space="preserve">Z chwilą podpisania protokołu </w:t>
      </w:r>
      <w:r>
        <w:rPr>
          <w:bCs/>
          <w:sz w:val="20"/>
          <w:szCs w:val="20"/>
        </w:rPr>
        <w:t>odbioru</w:t>
      </w:r>
      <w:r w:rsidRPr="002F4F34">
        <w:rPr>
          <w:bCs/>
          <w:sz w:val="20"/>
          <w:szCs w:val="20"/>
        </w:rPr>
        <w:t>, Zamawiający nabywa własność wszystkich egzemplarzy, na których rezultaty przedmiotu umowy zostały utrwalone, a Wykonawca zobowiązuje się wydać wszystkie aktualne kody źródłowe oprogramowania utworów dedykowanych.</w:t>
      </w:r>
    </w:p>
    <w:p w14:paraId="7180D0A6"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zobowiązuje się, że wykonując przedmiot umowy nie naruszy praw majątkowych osób trzecich i przekaże Zamawiającemu wyniki określonych prac wchodzących w zakres przedmiotu niniejszej Umowy, w stanie wolnym od obciążeń prawami osób trzecich.</w:t>
      </w:r>
    </w:p>
    <w:p w14:paraId="75D15DEC"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jest odpowiedzialny względem Zamawiającego za wszelkie wady prawne przedmiotu umowy, a w szczególności za ewentualne roszczenia osób trzecich wynikające z naruszenia praw własności intelektualnej, w tym za nieprzestrzeganie przepisów ustawy z dnia 14 lutego 1994 r. o prawie autorskim i prawach pokrewnych w związku z wykonywaniem przedmiotu umowy.</w:t>
      </w:r>
    </w:p>
    <w:p w14:paraId="7C0D1D0B"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oświadcza, że zawarcie Umowy przez Wykonawcę, jej wykonanie oraz korzystanie przez Zamawiającego z oprogramowania objętego przedmiotem umowy, nie narusza praw własności intelektualnej osób trzecich, w tym praw autorskich, pod warunkiem, że Zamawiający będzie korzystał z oprogramowania dostarczonego przez Wykonawcę w ramach realizacji niniejszej Umowy zgodnie z warunkami każdej z udzielonych Zamawiającemu licencji.</w:t>
      </w:r>
    </w:p>
    <w:p w14:paraId="1E202802"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 xml:space="preserve">W przypadku programów istniejących, które nie zostały stworzone w ramach realizacji niniejszej Umowy, powstałych w ramach innych przedsięwzięć lub programów niededykowanych, tj. nieprzeznaczonych wyłącznie na potrzeby Zamawiającego, Wykonawca udzieli Zamawiającemu bezterminowej i nieograniczonej terytorialnie oraz liczbowo licencji na ich użytkowanie na warunkach określonych w umowie i </w:t>
      </w:r>
      <w:r>
        <w:rPr>
          <w:bCs/>
          <w:sz w:val="20"/>
          <w:szCs w:val="20"/>
        </w:rPr>
        <w:t>opisie przedmiotu zamówienia</w:t>
      </w:r>
      <w:r w:rsidRPr="002F4F34">
        <w:rPr>
          <w:bCs/>
          <w:sz w:val="20"/>
          <w:szCs w:val="20"/>
        </w:rPr>
        <w:t xml:space="preserve"> lub przekaże licencje zgodne w warunkami licencjonowania producenta oprogramowania, przy czym nie może to w żaden sposób ograniczać możliwości korzystania z przedmiotu umowy w sposób określony umową. Programy, o których mowa w zdaniu poprzednim, muszą być fabrycznie nowe, przez co należy rozumieć, że nie zostały nigdy zainstalowane na jakimkolwiek urządzeniu, a instalacja u Zamawiającego będzie pierwszą instalacją. Programy muszą posiadać wszystkie przewidziane przez producenta oprogramowania atrybuty legalności.</w:t>
      </w:r>
    </w:p>
    <w:p w14:paraId="52AB95B0"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Wykonawca udziela Zamawiającemu na czas nieoznaczony, niewyłącznych i nieograniczonych licencji na użytkowanie utworów, o których mowa w ust. 1</w:t>
      </w:r>
      <w:r>
        <w:rPr>
          <w:bCs/>
          <w:sz w:val="20"/>
          <w:szCs w:val="20"/>
        </w:rPr>
        <w:t>0</w:t>
      </w:r>
      <w:r w:rsidRPr="002F4F34">
        <w:rPr>
          <w:bCs/>
          <w:sz w:val="20"/>
          <w:szCs w:val="20"/>
        </w:rPr>
        <w:t xml:space="preserve">, na wszelkich polach eksploatacji niezbędnych dla korzystania z przedmiotu umowy zgodnie z jego przeznaczeniem opisanym w treści niniejszej umowy i </w:t>
      </w:r>
      <w:r>
        <w:rPr>
          <w:bCs/>
          <w:sz w:val="20"/>
          <w:szCs w:val="20"/>
        </w:rPr>
        <w:t>opisie przedmiotu zamówienia</w:t>
      </w:r>
      <w:r w:rsidRPr="002F4F34">
        <w:rPr>
          <w:bCs/>
          <w:sz w:val="20"/>
          <w:szCs w:val="20"/>
        </w:rPr>
        <w:t>. Licencje obejmować będą prawo Zamawiającego do korzystania z utworów na terytorium Rzeczypospolitej Polskiej.</w:t>
      </w:r>
    </w:p>
    <w:p w14:paraId="1B9A6D49" w14:textId="77777777" w:rsidR="00637AF2" w:rsidRDefault="00637AF2" w:rsidP="00637AF2">
      <w:pPr>
        <w:pStyle w:val="Akapitzlist"/>
        <w:numPr>
          <w:ilvl w:val="0"/>
          <w:numId w:val="46"/>
        </w:numPr>
        <w:autoSpaceDE w:val="0"/>
        <w:spacing w:after="0"/>
        <w:ind w:left="284" w:right="49" w:hanging="284"/>
        <w:rPr>
          <w:bCs/>
          <w:sz w:val="20"/>
          <w:szCs w:val="20"/>
        </w:rPr>
      </w:pPr>
      <w:r w:rsidRPr="002F4F34">
        <w:rPr>
          <w:bCs/>
          <w:sz w:val="20"/>
          <w:szCs w:val="20"/>
        </w:rPr>
        <w:t>Zamawiający nabywa prawo, o którym mowa w ust. 1</w:t>
      </w:r>
      <w:r>
        <w:rPr>
          <w:bCs/>
          <w:sz w:val="20"/>
          <w:szCs w:val="20"/>
        </w:rPr>
        <w:t>1</w:t>
      </w:r>
      <w:r w:rsidRPr="002F4F34">
        <w:rPr>
          <w:bCs/>
          <w:sz w:val="20"/>
          <w:szCs w:val="20"/>
        </w:rPr>
        <w:t xml:space="preserve"> w chwili podpisania protokołu</w:t>
      </w:r>
      <w:r>
        <w:rPr>
          <w:bCs/>
          <w:sz w:val="20"/>
          <w:szCs w:val="20"/>
        </w:rPr>
        <w:t xml:space="preserve"> odbioru</w:t>
      </w:r>
      <w:r w:rsidRPr="002F4F34">
        <w:rPr>
          <w:bCs/>
          <w:sz w:val="20"/>
          <w:szCs w:val="20"/>
        </w:rPr>
        <w:t>.</w:t>
      </w:r>
    </w:p>
    <w:p w14:paraId="0E5F5606"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Wykonawca oświadcza, że korzystanie przez Zamawiającego z utworów,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7A73E91C"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Z tytułu udzielenia Zamawiającemu licencji nie służy Wykonawcy dodatkowe wynagrodzenie. Wynagrodzenie tytułem udzielenia licencji, o których mowa w niniejszym paragrafie zawarte jest w wynagrodzeniu należnym Wykonawcy zgodnie z §</w:t>
      </w:r>
      <w:r>
        <w:rPr>
          <w:bCs/>
          <w:sz w:val="20"/>
          <w:szCs w:val="20"/>
        </w:rPr>
        <w:t>10</w:t>
      </w:r>
      <w:r w:rsidRPr="00A46EBE">
        <w:rPr>
          <w:bCs/>
          <w:sz w:val="20"/>
          <w:szCs w:val="20"/>
        </w:rPr>
        <w:t xml:space="preserve"> ust. 1 </w:t>
      </w:r>
      <w:r>
        <w:rPr>
          <w:bCs/>
          <w:sz w:val="20"/>
          <w:szCs w:val="20"/>
        </w:rPr>
        <w:t xml:space="preserve">pkt 3 </w:t>
      </w:r>
      <w:r w:rsidRPr="00A46EBE">
        <w:rPr>
          <w:bCs/>
          <w:sz w:val="20"/>
          <w:szCs w:val="20"/>
        </w:rPr>
        <w:t>niniejszej Umowy.</w:t>
      </w:r>
    </w:p>
    <w:p w14:paraId="4BC2DB92"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 xml:space="preserve">Zamawiający jest związany postanowieniami umów licencyjnych dostarczonych wraz z oprogramowaniem z </w:t>
      </w:r>
      <w:r w:rsidRPr="00A46EBE">
        <w:rPr>
          <w:bCs/>
          <w:sz w:val="20"/>
          <w:szCs w:val="20"/>
        </w:rPr>
        <w:lastRenderedPageBreak/>
        <w:t>zastrzeżeniem, iż postanowienia umów licencyjnych nie mogą być sprzeczne z niniejszą Umową ani też wprowadzać nowych zobowiązań dla Zamawiającego.</w:t>
      </w:r>
    </w:p>
    <w:p w14:paraId="0D6E4862"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 xml:space="preserve">W ramach udzielonych licencji Zamawiający może swobodnie przenosić oprogramowanie z jednego </w:t>
      </w:r>
      <w:r>
        <w:rPr>
          <w:bCs/>
          <w:sz w:val="20"/>
          <w:szCs w:val="20"/>
        </w:rPr>
        <w:t>komputera</w:t>
      </w:r>
      <w:r w:rsidRPr="00A46EBE">
        <w:rPr>
          <w:bCs/>
          <w:sz w:val="20"/>
          <w:szCs w:val="20"/>
        </w:rPr>
        <w:t xml:space="preserve"> na drugi (np. w przypadku wymiany).</w:t>
      </w:r>
    </w:p>
    <w:p w14:paraId="5ADB90FF"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W przypadku, gdy Wykonawca udzieli licencji do oprogramowania, to w ramach udzielonej licencji do oprogramowania, Zamawiający będzie uprawniony co najmniej do:</w:t>
      </w:r>
    </w:p>
    <w:p w14:paraId="345665B9" w14:textId="77777777" w:rsidR="00637AF2" w:rsidRDefault="00637AF2" w:rsidP="00637AF2">
      <w:pPr>
        <w:pStyle w:val="Akapitzlist"/>
        <w:numPr>
          <w:ilvl w:val="0"/>
          <w:numId w:val="48"/>
        </w:numPr>
        <w:autoSpaceDE w:val="0"/>
        <w:spacing w:after="0"/>
        <w:ind w:right="49"/>
        <w:rPr>
          <w:bCs/>
          <w:sz w:val="20"/>
          <w:szCs w:val="20"/>
        </w:rPr>
      </w:pPr>
      <w:r w:rsidRPr="00A46EBE">
        <w:rPr>
          <w:bCs/>
          <w:sz w:val="20"/>
          <w:szCs w:val="20"/>
        </w:rPr>
        <w:t xml:space="preserve">instalacji, zapisania, uruchamiania, przechowywania w pamięci komputerów i korzystania z oprogramowania w zakresie wszystkich funkcjonalności wynikających z umowy, </w:t>
      </w:r>
      <w:r>
        <w:rPr>
          <w:bCs/>
          <w:sz w:val="20"/>
          <w:szCs w:val="20"/>
        </w:rPr>
        <w:t>opisu przedmiotu zamówienia</w:t>
      </w:r>
      <w:r w:rsidRPr="00A46EBE">
        <w:rPr>
          <w:bCs/>
          <w:sz w:val="20"/>
          <w:szCs w:val="20"/>
        </w:rPr>
        <w:t>, z oferty Wykonawcy oraz wszelkiej dokumentacji opisującej działanie tego oprogramowania,</w:t>
      </w:r>
    </w:p>
    <w:p w14:paraId="718930F0" w14:textId="77777777" w:rsidR="00637AF2" w:rsidRDefault="00637AF2" w:rsidP="00637AF2">
      <w:pPr>
        <w:pStyle w:val="Akapitzlist"/>
        <w:numPr>
          <w:ilvl w:val="0"/>
          <w:numId w:val="48"/>
        </w:numPr>
        <w:autoSpaceDE w:val="0"/>
        <w:spacing w:after="0"/>
        <w:ind w:right="49"/>
        <w:rPr>
          <w:bCs/>
          <w:sz w:val="20"/>
          <w:szCs w:val="20"/>
        </w:rPr>
      </w:pPr>
      <w:r w:rsidRPr="00A46EBE">
        <w:rPr>
          <w:bCs/>
          <w:sz w:val="20"/>
          <w:szCs w:val="20"/>
        </w:rPr>
        <w:t>korzystania z produktów powstałych w wyniku korzystania z oprogramowania, w szczególności danych, raportów i zestawień oraz modyfikowania tych produktów i dalszego z nich korzystania, w tym publikowania i wyświetlania w całości i w części w internecie i innych mediach bez żadnych ograniczeń,</w:t>
      </w:r>
    </w:p>
    <w:p w14:paraId="37275303" w14:textId="77777777" w:rsidR="00637AF2" w:rsidRDefault="00637AF2" w:rsidP="00637AF2">
      <w:pPr>
        <w:pStyle w:val="Akapitzlist"/>
        <w:numPr>
          <w:ilvl w:val="0"/>
          <w:numId w:val="48"/>
        </w:numPr>
        <w:autoSpaceDE w:val="0"/>
        <w:spacing w:after="0"/>
        <w:ind w:right="49"/>
        <w:rPr>
          <w:bCs/>
          <w:sz w:val="20"/>
          <w:szCs w:val="20"/>
        </w:rPr>
      </w:pPr>
      <w:r w:rsidRPr="00A46EBE">
        <w:rPr>
          <w:bCs/>
          <w:sz w:val="20"/>
          <w:szCs w:val="20"/>
        </w:rPr>
        <w:t>instalowania i deinstalowania, przenoszenia oprogramowania z serwera na inny serwer i z użytkownika na innego użytkownika.</w:t>
      </w:r>
    </w:p>
    <w:p w14:paraId="7AA85C40"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 xml:space="preserve">Wykonawca oświadcza, iż w momencie podpisania protokołu </w:t>
      </w:r>
      <w:r>
        <w:rPr>
          <w:bCs/>
          <w:sz w:val="20"/>
          <w:szCs w:val="20"/>
        </w:rPr>
        <w:t>odbioru</w:t>
      </w:r>
      <w:r w:rsidRPr="00A46EBE">
        <w:rPr>
          <w:bCs/>
          <w:sz w:val="20"/>
          <w:szCs w:val="20"/>
        </w:rPr>
        <w:t>, programy komputerowe, elementy, podprogramy oraz silniki udostępnione publicznie jako Open Source będą dostępne bez ograniczeń w zakresie korzystania z nich przez Zamawiającego oraz, że nie jest i nie będzie wymagane uzyskanie w tym zakresie jakichkolwiek zgód lub opłat na rzecz jakichkolwiek osób trzecich.</w:t>
      </w:r>
    </w:p>
    <w:p w14:paraId="27E7EC00"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Zamawiający ma prawo do rozpowszechniania bez ograniczeń rezultatów wykonywania oprogramowania na które Wykonawca udzielił licencji oraz danych i zestawień utworzonych za jego pomocą bez dodatkowego wynagrodzenia dla Wykonawcy.</w:t>
      </w:r>
    </w:p>
    <w:p w14:paraId="07559372" w14:textId="77777777" w:rsidR="00637AF2" w:rsidRDefault="00637AF2" w:rsidP="00637AF2">
      <w:pPr>
        <w:pStyle w:val="Akapitzlist"/>
        <w:numPr>
          <w:ilvl w:val="0"/>
          <w:numId w:val="46"/>
        </w:numPr>
        <w:autoSpaceDE w:val="0"/>
        <w:spacing w:after="0"/>
        <w:ind w:left="284" w:right="49" w:hanging="284"/>
        <w:rPr>
          <w:bCs/>
          <w:sz w:val="20"/>
          <w:szCs w:val="20"/>
        </w:rPr>
      </w:pPr>
      <w:r w:rsidRPr="00A46EBE">
        <w:rPr>
          <w:bCs/>
          <w:sz w:val="20"/>
          <w:szCs w:val="20"/>
        </w:rPr>
        <w:t>Jeżeli Zamawiający poinformuje Wykonawcę o jakichkolwiek roszczeniach osób trzecich zgłaszanych wobec Zamawiającego, zarzucających naruszenie praw własności intelektualnej do licencji udzielonych w ramach Umowy Zamawiającemu przez producentów dostarczonego oprogramowania,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7FEBF6F6" w:rsidR="00A46EBE" w:rsidRPr="0048391E" w:rsidRDefault="0048391E"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w:t>
      </w:r>
      <w:r w:rsidRPr="001D6BA5">
        <w:rPr>
          <w:bCs/>
          <w:sz w:val="20"/>
          <w:szCs w:val="20"/>
        </w:rPr>
        <w:lastRenderedPageBreak/>
        <w:t>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28"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28"/>
    </w:p>
    <w:p w14:paraId="7DDDAFDE" w14:textId="3131EBEC"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ceny brutto</w:t>
      </w:r>
      <w:r w:rsidR="00DB5F7E">
        <w:rPr>
          <w:rFonts w:cs="Times New Roman"/>
          <w:sz w:val="20"/>
          <w:szCs w:val="20"/>
        </w:rPr>
        <w:t xml:space="preserve"> przedmiotu umowy</w:t>
      </w:r>
      <w:r w:rsidR="00441510" w:rsidRPr="00602001">
        <w:rPr>
          <w:rFonts w:cs="Times New Roman"/>
          <w:sz w:val="20"/>
          <w:szCs w:val="20"/>
        </w:rPr>
        <w:t xml:space="preserve">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618ABD8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DB5F7E">
        <w:rPr>
          <w:rFonts w:cs="Times New Roman"/>
          <w:sz w:val="20"/>
          <w:szCs w:val="20"/>
        </w:rPr>
        <w:t>przedmiotu umowy</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49C8758A"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w:t>
      </w:r>
      <w:r w:rsidR="00DB5F7E">
        <w:rPr>
          <w:rFonts w:cs="Times New Roman"/>
          <w:sz w:val="20"/>
          <w:szCs w:val="20"/>
        </w:rPr>
        <w:t>przedmiotu umowy</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40064F12"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co dotyczy zarówno przedmiotu umowy jak i wynagrodzenia wykonawcy, przy czym zmiana odpowiadać będzie wielkości ograniczenia dostępnych Zamawiającemu środków i nie będzie</w:t>
      </w:r>
      <w:r w:rsidR="00D85691">
        <w:rPr>
          <w:rFonts w:cs="Times New Roman"/>
          <w:sz w:val="20"/>
          <w:szCs w:val="20"/>
        </w:rPr>
        <w:t xml:space="preserve"> 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23B2A29B" w:rsidR="00E90664" w:rsidRDefault="00DB5F7E" w:rsidP="007C5B2B">
      <w:pPr>
        <w:numPr>
          <w:ilvl w:val="0"/>
          <w:numId w:val="9"/>
        </w:numPr>
        <w:autoSpaceDE w:val="0"/>
        <w:spacing w:after="0"/>
        <w:ind w:left="709" w:right="49" w:hanging="425"/>
        <w:rPr>
          <w:rFonts w:cs="Times New Roman"/>
          <w:sz w:val="20"/>
          <w:szCs w:val="20"/>
        </w:rPr>
      </w:pPr>
      <w:r w:rsidRPr="00DB5F7E">
        <w:rPr>
          <w:rFonts w:cs="Times New Roman"/>
          <w:sz w:val="20"/>
          <w:szCs w:val="20"/>
        </w:rPr>
        <w:t>zmian</w:t>
      </w:r>
      <w:r>
        <w:rPr>
          <w:rFonts w:cs="Times New Roman"/>
          <w:sz w:val="20"/>
          <w:szCs w:val="20"/>
        </w:rPr>
        <w:t>y</w:t>
      </w:r>
      <w:r w:rsidRPr="00DB5F7E">
        <w:rPr>
          <w:rFonts w:cs="Times New Roman"/>
          <w:sz w:val="20"/>
          <w:szCs w:val="20"/>
        </w:rPr>
        <w:t xml:space="preserve"> w zakresie terminu realizacji </w:t>
      </w:r>
      <w:r>
        <w:rPr>
          <w:rFonts w:cs="Times New Roman"/>
          <w:sz w:val="20"/>
          <w:szCs w:val="20"/>
        </w:rPr>
        <w:t>p</w:t>
      </w:r>
      <w:r w:rsidRPr="00DB5F7E">
        <w:rPr>
          <w:rFonts w:cs="Times New Roman"/>
          <w:sz w:val="20"/>
          <w:szCs w:val="20"/>
        </w:rPr>
        <w:t xml:space="preserve">rzedmiotu </w:t>
      </w:r>
      <w:r>
        <w:rPr>
          <w:rFonts w:cs="Times New Roman"/>
          <w:sz w:val="20"/>
          <w:szCs w:val="20"/>
        </w:rPr>
        <w:t>u</w:t>
      </w:r>
      <w:r w:rsidRPr="00DB5F7E">
        <w:rPr>
          <w:rFonts w:cs="Times New Roman"/>
          <w:sz w:val="20"/>
          <w:szCs w:val="20"/>
        </w:rPr>
        <w:t xml:space="preserve">mowy, wysokości łącznego wynagrodzenia Wykonawcy lub zakresu </w:t>
      </w:r>
      <w:r>
        <w:rPr>
          <w:rFonts w:cs="Times New Roman"/>
          <w:sz w:val="20"/>
          <w:szCs w:val="20"/>
        </w:rPr>
        <w:t>p</w:t>
      </w:r>
      <w:r w:rsidRPr="00DB5F7E">
        <w:rPr>
          <w:rFonts w:cs="Times New Roman"/>
          <w:sz w:val="20"/>
          <w:szCs w:val="20"/>
        </w:rPr>
        <w:t xml:space="preserve">rzedmiotu </w:t>
      </w:r>
      <w:r>
        <w:rPr>
          <w:rFonts w:cs="Times New Roman"/>
          <w:sz w:val="20"/>
          <w:szCs w:val="20"/>
        </w:rPr>
        <w:t>u</w:t>
      </w:r>
      <w:r w:rsidRPr="00DB5F7E">
        <w:rPr>
          <w:rFonts w:cs="Times New Roman"/>
          <w:sz w:val="20"/>
          <w:szCs w:val="20"/>
        </w:rPr>
        <w:t>mowy</w:t>
      </w:r>
      <w:r w:rsidRPr="00DB5F7E">
        <w:t xml:space="preserve"> </w:t>
      </w:r>
      <w:r w:rsidRPr="00DB5F7E">
        <w:rPr>
          <w:rFonts w:cs="Times New Roman"/>
          <w:sz w:val="20"/>
          <w:szCs w:val="20"/>
        </w:rPr>
        <w:t>w przypadku uzasadnionej przyczynami technicznymi lub organizacyjnymi, konieczności zmiany</w:t>
      </w:r>
      <w:r>
        <w:rPr>
          <w:rFonts w:cs="Times New Roman"/>
          <w:sz w:val="20"/>
          <w:szCs w:val="20"/>
        </w:rPr>
        <w:t>:</w:t>
      </w:r>
    </w:p>
    <w:p w14:paraId="15B0FFA1" w14:textId="29BABB15" w:rsidR="00DB5F7E" w:rsidRDefault="00DB5F7E" w:rsidP="00DB5F7E">
      <w:pPr>
        <w:pStyle w:val="Akapitzlist"/>
        <w:numPr>
          <w:ilvl w:val="0"/>
          <w:numId w:val="88"/>
        </w:numPr>
        <w:autoSpaceDE w:val="0"/>
        <w:spacing w:after="0"/>
        <w:ind w:right="49"/>
        <w:rPr>
          <w:sz w:val="20"/>
          <w:szCs w:val="20"/>
        </w:rPr>
      </w:pPr>
      <w:r w:rsidRPr="00DB5F7E">
        <w:rPr>
          <w:sz w:val="20"/>
          <w:szCs w:val="20"/>
        </w:rPr>
        <w:t>sposobu wykonania Umowy w obszarach: organizacyjnym lub przyjętych metod i kanałów komunikacji,</w:t>
      </w:r>
    </w:p>
    <w:p w14:paraId="711BA9CD" w14:textId="3C9FA014" w:rsidR="00DB5F7E" w:rsidRPr="00DB5F7E" w:rsidRDefault="00DB5F7E" w:rsidP="00DB5F7E">
      <w:pPr>
        <w:pStyle w:val="Akapitzlist"/>
        <w:numPr>
          <w:ilvl w:val="0"/>
          <w:numId w:val="88"/>
        </w:numPr>
        <w:autoSpaceDE w:val="0"/>
        <w:spacing w:after="0"/>
        <w:ind w:right="49"/>
        <w:rPr>
          <w:sz w:val="20"/>
          <w:szCs w:val="20"/>
        </w:rPr>
      </w:pPr>
      <w:r w:rsidRPr="00DB5F7E">
        <w:rPr>
          <w:sz w:val="20"/>
          <w:szCs w:val="20"/>
        </w:rPr>
        <w:t xml:space="preserve">sposobu realizacji przedmiotu Umowy, spowodowanej brakiem dostępu do </w:t>
      </w:r>
      <w:r>
        <w:rPr>
          <w:sz w:val="20"/>
          <w:szCs w:val="20"/>
        </w:rPr>
        <w:t>i</w:t>
      </w:r>
      <w:r w:rsidRPr="00DB5F7E">
        <w:rPr>
          <w:sz w:val="20"/>
          <w:szCs w:val="20"/>
        </w:rPr>
        <w:t>nfrastruktury</w:t>
      </w:r>
      <w:r>
        <w:rPr>
          <w:sz w:val="20"/>
          <w:szCs w:val="20"/>
        </w:rPr>
        <w:t xml:space="preserve"> informatycznej</w:t>
      </w:r>
      <w:r w:rsidRPr="00DB5F7E">
        <w:rPr>
          <w:sz w:val="20"/>
          <w:szCs w:val="20"/>
        </w:rPr>
        <w:t xml:space="preserve"> Zamawiającego z przyczyn niezależnych od Wykonawcy, na której powinn</w:t>
      </w:r>
      <w:r>
        <w:rPr>
          <w:sz w:val="20"/>
          <w:szCs w:val="20"/>
        </w:rPr>
        <w:t>a</w:t>
      </w:r>
      <w:r w:rsidRPr="00DB5F7E">
        <w:rPr>
          <w:sz w:val="20"/>
          <w:szCs w:val="20"/>
        </w:rPr>
        <w:t xml:space="preserve"> być zainstalowan</w:t>
      </w:r>
      <w:r>
        <w:rPr>
          <w:sz w:val="20"/>
          <w:szCs w:val="20"/>
        </w:rPr>
        <w:t>a</w:t>
      </w:r>
      <w:r w:rsidRPr="00DB5F7E">
        <w:rPr>
          <w:sz w:val="20"/>
          <w:szCs w:val="20"/>
        </w:rPr>
        <w:t xml:space="preserve"> </w:t>
      </w:r>
      <w:r>
        <w:rPr>
          <w:sz w:val="20"/>
          <w:szCs w:val="20"/>
        </w:rPr>
        <w:t>Integracja LIS.</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29"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29"/>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 xml:space="preserve">przekazania go drugiej Stronie wraz z </w:t>
      </w:r>
      <w:r w:rsidRPr="007C5B2B">
        <w:rPr>
          <w:rFonts w:cs="Times New Roman"/>
          <w:sz w:val="20"/>
          <w:szCs w:val="20"/>
        </w:rPr>
        <w:lastRenderedPageBreak/>
        <w:t>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290918C5"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w:t>
      </w:r>
      <w:r w:rsidR="00DB5F7E">
        <w:rPr>
          <w:rFonts w:cs="Times New Roman"/>
          <w:sz w:val="20"/>
          <w:szCs w:val="20"/>
        </w:rPr>
        <w:t xml:space="preserve"> terminu </w:t>
      </w:r>
      <w:r>
        <w:rPr>
          <w:rFonts w:cs="Times New Roman"/>
          <w:sz w:val="20"/>
          <w:szCs w:val="20"/>
        </w:rPr>
        <w:t>określon</w:t>
      </w:r>
      <w:r w:rsidR="00DB5F7E">
        <w:rPr>
          <w:rFonts w:cs="Times New Roman"/>
          <w:sz w:val="20"/>
          <w:szCs w:val="20"/>
        </w:rPr>
        <w:t>ego</w:t>
      </w:r>
      <w:r>
        <w:rPr>
          <w:rFonts w:cs="Times New Roman"/>
          <w:sz w:val="20"/>
          <w:szCs w:val="20"/>
        </w:rPr>
        <w:t xml:space="preserve"> w §</w:t>
      </w:r>
      <w:r w:rsidR="00DB5F7E">
        <w:rPr>
          <w:rFonts w:cs="Times New Roman"/>
          <w:sz w:val="20"/>
          <w:szCs w:val="20"/>
        </w:rPr>
        <w:t>2</w:t>
      </w:r>
      <w:r>
        <w:rPr>
          <w:rFonts w:cs="Times New Roman"/>
          <w:sz w:val="20"/>
          <w:szCs w:val="20"/>
        </w:rPr>
        <w:t>,</w:t>
      </w:r>
    </w:p>
    <w:p w14:paraId="03B6FB43" w14:textId="1B9AA8ED"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gdy </w:t>
      </w:r>
      <w:r w:rsidR="00DB5F7E">
        <w:rPr>
          <w:rFonts w:cs="Times New Roman"/>
          <w:sz w:val="20"/>
          <w:szCs w:val="20"/>
        </w:rPr>
        <w:t>dwukrotnie</w:t>
      </w:r>
      <w:r>
        <w:rPr>
          <w:rFonts w:cs="Times New Roman"/>
          <w:sz w:val="20"/>
          <w:szCs w:val="20"/>
        </w:rPr>
        <w:t xml:space="preserve"> zostanie przedstawion</w:t>
      </w:r>
      <w:r w:rsidR="00DB5F7E">
        <w:rPr>
          <w:rFonts w:cs="Times New Roman"/>
          <w:sz w:val="20"/>
          <w:szCs w:val="20"/>
        </w:rPr>
        <w:t>a</w:t>
      </w:r>
      <w:r>
        <w:rPr>
          <w:rFonts w:cs="Times New Roman"/>
          <w:sz w:val="20"/>
          <w:szCs w:val="20"/>
        </w:rPr>
        <w:t xml:space="preserve"> Zamawiającemu do odbioru </w:t>
      </w:r>
      <w:r w:rsidR="00DB5F7E">
        <w:rPr>
          <w:rFonts w:cs="Times New Roman"/>
          <w:sz w:val="20"/>
          <w:szCs w:val="20"/>
        </w:rPr>
        <w:t>Integracja LIS</w:t>
      </w:r>
      <w:r>
        <w:rPr>
          <w:rFonts w:cs="Times New Roman"/>
          <w:sz w:val="20"/>
          <w:szCs w:val="20"/>
        </w:rPr>
        <w:t xml:space="preserve"> posiadając</w:t>
      </w:r>
      <w:r w:rsidR="00DB5F7E">
        <w:rPr>
          <w:rFonts w:cs="Times New Roman"/>
          <w:sz w:val="20"/>
          <w:szCs w:val="20"/>
        </w:rPr>
        <w:t>a</w:t>
      </w:r>
      <w:r>
        <w:rPr>
          <w:rFonts w:cs="Times New Roman"/>
          <w:sz w:val="20"/>
          <w:szCs w:val="20"/>
        </w:rPr>
        <w:t xml:space="preserve">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30"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30"/>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31"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31"/>
    </w:p>
    <w:p w14:paraId="6720481B" w14:textId="53E4B739"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w:t>
      </w:r>
      <w:r w:rsidR="002231F3">
        <w:rPr>
          <w:sz w:val="20"/>
          <w:szCs w:val="20"/>
        </w:rPr>
        <w:t>realizacji przedmiotu umowy</w:t>
      </w:r>
      <w:r w:rsidR="00EA6AAE" w:rsidRPr="0099106E">
        <w:rPr>
          <w:sz w:val="20"/>
          <w:szCs w:val="20"/>
        </w:rPr>
        <w:t xml:space="preserve"> lub dostarczeniem </w:t>
      </w:r>
      <w:r w:rsidR="002231F3">
        <w:rPr>
          <w:sz w:val="20"/>
          <w:szCs w:val="20"/>
        </w:rPr>
        <w:t>przedmiotu umowy</w:t>
      </w:r>
      <w:r w:rsidR="00EA6AAE" w:rsidRPr="0099106E">
        <w:rPr>
          <w:sz w:val="20"/>
          <w:szCs w:val="20"/>
        </w:rPr>
        <w:t xml:space="preserve">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xml:space="preserve">, bez </w:t>
      </w:r>
      <w:r w:rsidR="00EE0EDE" w:rsidRPr="0099106E">
        <w:rPr>
          <w:sz w:val="20"/>
          <w:szCs w:val="20"/>
        </w:rPr>
        <w:lastRenderedPageBreak/>
        <w:t>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32"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32"/>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33"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33"/>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34"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 wyniku udostępnienia danych, o których mowa w ust. 1, każda ze Stron staje się administratorem </w:t>
      </w:r>
      <w:r w:rsidRPr="006C1110">
        <w:rPr>
          <w:bCs/>
          <w:sz w:val="20"/>
          <w:szCs w:val="20"/>
        </w:rPr>
        <w:lastRenderedPageBreak/>
        <w:t>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34"/>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35" w:name="_Hlk210758883"/>
      <w:bookmarkStart w:id="36" w:name="_Hlk210743515"/>
      <w:r>
        <w:rPr>
          <w:rFonts w:cs="Times New Roman"/>
          <w:b/>
          <w:bCs/>
          <w:sz w:val="20"/>
          <w:szCs w:val="20"/>
        </w:rPr>
        <w:lastRenderedPageBreak/>
        <w:t>Załącznik nr 1 – wzór protokołu odbioru</w:t>
      </w:r>
    </w:p>
    <w:p w14:paraId="28E2F8F4" w14:textId="4A5BA794" w:rsidR="0017497E" w:rsidRPr="0017497E" w:rsidRDefault="0017497E" w:rsidP="0017497E">
      <w:pPr>
        <w:widowControl/>
        <w:suppressAutoHyphens w:val="0"/>
        <w:spacing w:after="0"/>
        <w:textAlignment w:val="auto"/>
        <w:rPr>
          <w:rFonts w:ascii="Calibri" w:eastAsia="Calibri" w:hAnsi="Calibri"/>
          <w:b/>
          <w:lang w:eastAsia="en-US"/>
        </w:rPr>
      </w:pPr>
    </w:p>
    <w:p w14:paraId="26757F1C" w14:textId="77777777" w:rsidR="0017497E" w:rsidRPr="0017497E" w:rsidRDefault="0017497E" w:rsidP="0017497E">
      <w:pPr>
        <w:widowControl/>
        <w:suppressAutoHyphens w:val="0"/>
        <w:spacing w:after="0"/>
        <w:jc w:val="center"/>
        <w:textAlignment w:val="auto"/>
        <w:rPr>
          <w:rFonts w:ascii="Calibri" w:eastAsia="Calibri" w:hAnsi="Calibri"/>
          <w:b/>
          <w:lang w:eastAsia="en-US"/>
        </w:rPr>
      </w:pPr>
    </w:p>
    <w:p w14:paraId="049A202E" w14:textId="77777777" w:rsidR="0017497E" w:rsidRPr="0017497E" w:rsidRDefault="0017497E" w:rsidP="0017497E">
      <w:pPr>
        <w:widowControl/>
        <w:suppressAutoHyphens w:val="0"/>
        <w:spacing w:after="0"/>
        <w:jc w:val="center"/>
        <w:textAlignment w:val="auto"/>
        <w:rPr>
          <w:rFonts w:ascii="Calibri" w:eastAsia="Calibri" w:hAnsi="Calibri"/>
          <w:b/>
          <w:lang w:eastAsia="en-US"/>
        </w:rPr>
      </w:pPr>
    </w:p>
    <w:p w14:paraId="1F5FC6E1" w14:textId="4A3BB4FD" w:rsidR="0017497E" w:rsidRPr="0017497E" w:rsidRDefault="0017497E" w:rsidP="0017497E">
      <w:pPr>
        <w:widowControl/>
        <w:suppressAutoHyphens w:val="0"/>
        <w:spacing w:after="0"/>
        <w:jc w:val="center"/>
        <w:textAlignment w:val="auto"/>
        <w:rPr>
          <w:rFonts w:ascii="Calibri" w:eastAsia="Calibri" w:hAnsi="Calibri"/>
          <w:b/>
          <w:lang w:eastAsia="en-US"/>
        </w:rPr>
      </w:pPr>
      <w:r w:rsidRPr="0017497E">
        <w:rPr>
          <w:rFonts w:ascii="Calibri" w:eastAsia="Calibri" w:hAnsi="Calibri"/>
          <w:b/>
          <w:lang w:eastAsia="en-US"/>
        </w:rPr>
        <w:t>PROTOKÓŁ ODBIORU DO UMOWY NR …..</w:t>
      </w:r>
    </w:p>
    <w:p w14:paraId="385D7683" w14:textId="77777777" w:rsidR="0017497E" w:rsidRPr="0017497E" w:rsidRDefault="0017497E" w:rsidP="0017497E">
      <w:pPr>
        <w:widowControl/>
        <w:suppressAutoHyphens w:val="0"/>
        <w:spacing w:after="0"/>
        <w:jc w:val="center"/>
        <w:textAlignment w:val="auto"/>
        <w:rPr>
          <w:rFonts w:ascii="Calibri" w:eastAsia="Calibri" w:hAnsi="Calibri"/>
          <w:b/>
          <w:i/>
          <w:lang w:eastAsia="en-US"/>
        </w:rPr>
      </w:pPr>
    </w:p>
    <w:p w14:paraId="74985215" w14:textId="77777777" w:rsidR="0017497E" w:rsidRPr="0017497E" w:rsidRDefault="0017497E" w:rsidP="0017497E">
      <w:pPr>
        <w:widowControl/>
        <w:suppressAutoHyphens w:val="0"/>
        <w:spacing w:after="0"/>
        <w:jc w:val="center"/>
        <w:textAlignment w:val="auto"/>
        <w:rPr>
          <w:rFonts w:ascii="Calibri" w:eastAsia="Calibri" w:hAnsi="Calibri"/>
          <w:i/>
          <w:lang w:eastAsia="en-US"/>
        </w:rPr>
      </w:pPr>
    </w:p>
    <w:p w14:paraId="1291EF4F" w14:textId="77777777" w:rsidR="0017497E" w:rsidRPr="0017497E" w:rsidRDefault="0017497E" w:rsidP="0017497E">
      <w:pPr>
        <w:widowControl/>
        <w:suppressAutoHyphens w:val="0"/>
        <w:spacing w:after="0"/>
        <w:textAlignment w:val="auto"/>
        <w:rPr>
          <w:rFonts w:ascii="Calibri" w:eastAsia="Calibri" w:hAnsi="Calibri"/>
          <w:lang w:eastAsia="en-US"/>
        </w:rPr>
      </w:pPr>
    </w:p>
    <w:p w14:paraId="039670F6"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Sporządzony dnia………………………………w ………………………. pomiędzy:</w:t>
      </w:r>
    </w:p>
    <w:p w14:paraId="3D7836E1" w14:textId="77777777" w:rsidR="0017497E" w:rsidRPr="0017497E" w:rsidRDefault="0017497E" w:rsidP="0017497E">
      <w:pPr>
        <w:widowControl/>
        <w:suppressAutoHyphens w:val="0"/>
        <w:spacing w:after="0"/>
        <w:textAlignment w:val="auto"/>
        <w:rPr>
          <w:rFonts w:ascii="Calibri" w:eastAsia="Calibri" w:hAnsi="Calibri"/>
          <w:lang w:eastAsia="en-US"/>
        </w:rPr>
      </w:pPr>
    </w:p>
    <w:p w14:paraId="47DE2157"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w:t>
      </w:r>
    </w:p>
    <w:p w14:paraId="2FB1EB03" w14:textId="77777777" w:rsidR="0017497E" w:rsidRPr="0017497E" w:rsidRDefault="0017497E" w:rsidP="0017497E">
      <w:pPr>
        <w:widowControl/>
        <w:suppressAutoHyphens w:val="0"/>
        <w:spacing w:after="0"/>
        <w:textAlignment w:val="auto"/>
        <w:rPr>
          <w:rFonts w:ascii="Calibri" w:eastAsia="Calibri" w:hAnsi="Calibri"/>
          <w:b/>
          <w:lang w:eastAsia="en-US"/>
        </w:rPr>
      </w:pPr>
      <w:r w:rsidRPr="0017497E">
        <w:rPr>
          <w:rFonts w:ascii="Calibri" w:eastAsia="Calibri" w:hAnsi="Calibri"/>
          <w:lang w:eastAsia="en-US"/>
        </w:rPr>
        <w:t xml:space="preserve">zwanym dalej </w:t>
      </w:r>
      <w:r w:rsidRPr="0017497E">
        <w:rPr>
          <w:rFonts w:ascii="Calibri" w:eastAsia="Calibri" w:hAnsi="Calibri"/>
          <w:b/>
          <w:lang w:eastAsia="en-US"/>
        </w:rPr>
        <w:t>Zamawiającym</w:t>
      </w:r>
    </w:p>
    <w:p w14:paraId="579194DA" w14:textId="77777777" w:rsidR="0017497E" w:rsidRPr="0017497E" w:rsidRDefault="0017497E" w:rsidP="0017497E">
      <w:pPr>
        <w:widowControl/>
        <w:suppressAutoHyphens w:val="0"/>
        <w:spacing w:after="0"/>
        <w:textAlignment w:val="auto"/>
        <w:rPr>
          <w:rFonts w:ascii="Calibri" w:eastAsia="Calibri" w:hAnsi="Calibri"/>
          <w:b/>
          <w:lang w:eastAsia="en-US"/>
        </w:rPr>
      </w:pPr>
    </w:p>
    <w:p w14:paraId="070842F8"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a</w:t>
      </w:r>
    </w:p>
    <w:p w14:paraId="62FDDA6A" w14:textId="77777777" w:rsidR="0017497E" w:rsidRPr="0017497E" w:rsidRDefault="0017497E" w:rsidP="0017497E">
      <w:pPr>
        <w:widowControl/>
        <w:suppressAutoHyphens w:val="0"/>
        <w:spacing w:after="0"/>
        <w:textAlignment w:val="auto"/>
        <w:rPr>
          <w:rFonts w:ascii="Calibri" w:eastAsia="Calibri" w:hAnsi="Calibri"/>
          <w:lang w:eastAsia="en-US"/>
        </w:rPr>
      </w:pPr>
    </w:p>
    <w:p w14:paraId="3FB108CC"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w:t>
      </w:r>
    </w:p>
    <w:p w14:paraId="05AB505B"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zwanym dalej</w:t>
      </w:r>
      <w:r w:rsidRPr="0017497E">
        <w:rPr>
          <w:rFonts w:ascii="Calibri" w:eastAsia="Calibri" w:hAnsi="Calibri"/>
          <w:b/>
          <w:lang w:eastAsia="en-US"/>
        </w:rPr>
        <w:t xml:space="preserve"> Wykonawcą.</w:t>
      </w:r>
    </w:p>
    <w:p w14:paraId="18366929" w14:textId="77777777" w:rsidR="0017497E" w:rsidRPr="0017497E" w:rsidRDefault="0017497E" w:rsidP="0017497E">
      <w:pPr>
        <w:widowControl/>
        <w:suppressAutoHyphens w:val="0"/>
        <w:spacing w:after="0"/>
        <w:textAlignment w:val="auto"/>
        <w:rPr>
          <w:rFonts w:ascii="Calibri" w:eastAsia="Calibri" w:hAnsi="Calibri"/>
          <w:lang w:eastAsia="en-US"/>
        </w:rPr>
      </w:pPr>
    </w:p>
    <w:p w14:paraId="7A6D02E9" w14:textId="77777777" w:rsidR="0017497E" w:rsidRPr="0017497E" w:rsidRDefault="0017497E" w:rsidP="0017497E">
      <w:pPr>
        <w:widowControl/>
        <w:suppressAutoHyphens w:val="0"/>
        <w:spacing w:after="0"/>
        <w:textAlignment w:val="auto"/>
        <w:rPr>
          <w:rFonts w:ascii="Calibri" w:eastAsia="Calibri" w:hAnsi="Calibri"/>
          <w:lang w:eastAsia="en-US"/>
        </w:rPr>
      </w:pPr>
    </w:p>
    <w:p w14:paraId="4315AD9D" w14:textId="703E3F43"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 xml:space="preserve">Dnia ………………………………., Wykonawca zakończył realizację </w:t>
      </w:r>
      <w:r w:rsidR="00682537">
        <w:rPr>
          <w:rFonts w:ascii="Calibri" w:eastAsia="Calibri" w:hAnsi="Calibri"/>
          <w:lang w:eastAsia="en-US"/>
        </w:rPr>
        <w:t>przedmiotu umowy</w:t>
      </w:r>
      <w:r w:rsidRPr="0017497E">
        <w:rPr>
          <w:rFonts w:ascii="Calibri" w:eastAsia="Calibri" w:hAnsi="Calibri"/>
          <w:lang w:eastAsia="en-US"/>
        </w:rPr>
        <w:t xml:space="preserve"> w zakresie </w:t>
      </w:r>
      <w:r w:rsidR="00682537">
        <w:rPr>
          <w:rFonts w:ascii="Calibri" w:eastAsia="Calibri" w:hAnsi="Calibri"/>
          <w:lang w:eastAsia="en-US"/>
        </w:rPr>
        <w:t>Integracja LIS</w:t>
      </w:r>
      <w:r w:rsidRPr="0017497E">
        <w:rPr>
          <w:rFonts w:ascii="Calibri" w:eastAsia="Calibri" w:hAnsi="Calibri"/>
          <w:lang w:eastAsia="en-US"/>
        </w:rPr>
        <w:t xml:space="preserve"> zgodnie z </w:t>
      </w:r>
      <w:r w:rsidR="00682537">
        <w:rPr>
          <w:rFonts w:ascii="Calibri" w:eastAsia="Calibri" w:hAnsi="Calibri"/>
          <w:lang w:eastAsia="en-US"/>
        </w:rPr>
        <w:t>u</w:t>
      </w:r>
      <w:r w:rsidRPr="0017497E">
        <w:rPr>
          <w:rFonts w:ascii="Calibri" w:eastAsia="Calibri" w:hAnsi="Calibri"/>
          <w:lang w:eastAsia="en-US"/>
        </w:rPr>
        <w:t>mową.</w:t>
      </w:r>
    </w:p>
    <w:p w14:paraId="31B23B60" w14:textId="77777777" w:rsidR="0017497E" w:rsidRPr="0017497E" w:rsidRDefault="0017497E" w:rsidP="0017497E">
      <w:pPr>
        <w:widowControl/>
        <w:suppressAutoHyphens w:val="0"/>
        <w:spacing w:after="0"/>
        <w:textAlignment w:val="auto"/>
        <w:rPr>
          <w:rFonts w:ascii="Calibri" w:eastAsia="Calibri" w:hAnsi="Calibri"/>
          <w:lang w:eastAsia="en-US"/>
        </w:rPr>
      </w:pPr>
    </w:p>
    <w:p w14:paraId="1D9C9576" w14:textId="3D84F1D3" w:rsid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 xml:space="preserve">Zamawiający potwierdza odbiór </w:t>
      </w:r>
      <w:r w:rsidR="00682537">
        <w:rPr>
          <w:rFonts w:ascii="Calibri" w:eastAsia="Calibri" w:hAnsi="Calibri"/>
          <w:lang w:eastAsia="en-US"/>
        </w:rPr>
        <w:t>przedmiotu umowy</w:t>
      </w:r>
      <w:r w:rsidRPr="0017497E">
        <w:rPr>
          <w:rFonts w:ascii="Calibri" w:eastAsia="Calibri" w:hAnsi="Calibri"/>
          <w:lang w:eastAsia="en-US"/>
        </w:rPr>
        <w:t xml:space="preserve"> w zakresie</w:t>
      </w:r>
      <w:r w:rsidR="00682537">
        <w:rPr>
          <w:rFonts w:ascii="Calibri" w:eastAsia="Calibri" w:hAnsi="Calibri"/>
          <w:lang w:eastAsia="en-US"/>
        </w:rPr>
        <w:t xml:space="preserve"> Integracja z LIS</w:t>
      </w:r>
      <w:r w:rsidRPr="0017497E">
        <w:rPr>
          <w:rFonts w:ascii="Calibri" w:eastAsia="Calibri" w:hAnsi="Calibri"/>
          <w:lang w:eastAsia="en-US"/>
        </w:rPr>
        <w:t xml:space="preserve"> i poświadcza, że został on zrealizowany</w:t>
      </w:r>
      <w:r w:rsidR="00682537">
        <w:rPr>
          <w:rFonts w:ascii="Calibri" w:eastAsia="Calibri" w:hAnsi="Calibri"/>
          <w:lang w:eastAsia="en-US"/>
        </w:rPr>
        <w:t xml:space="preserve"> </w:t>
      </w:r>
      <w:r w:rsidRPr="0017497E">
        <w:rPr>
          <w:rFonts w:ascii="Calibri" w:eastAsia="Calibri" w:hAnsi="Calibri"/>
          <w:lang w:eastAsia="en-US"/>
        </w:rPr>
        <w:t>należycie i zgodnie z Umową</w:t>
      </w:r>
      <w:r w:rsidR="00682537">
        <w:rPr>
          <w:rFonts w:ascii="Calibri" w:eastAsia="Calibri" w:hAnsi="Calibri"/>
          <w:lang w:eastAsia="en-US"/>
        </w:rPr>
        <w:t>/nie został zrealizowany należycie, a Zamawiający zgłasza do tak przedstawionego przedmiotu umowy następujące uwagi:</w:t>
      </w:r>
    </w:p>
    <w:p w14:paraId="5496B944" w14:textId="707DC262" w:rsidR="00682537" w:rsidRDefault="00682537" w:rsidP="00682537">
      <w:pPr>
        <w:pStyle w:val="Akapitzlist"/>
        <w:widowControl/>
        <w:numPr>
          <w:ilvl w:val="0"/>
          <w:numId w:val="73"/>
        </w:numPr>
        <w:suppressAutoHyphens w:val="0"/>
        <w:spacing w:after="0"/>
        <w:textAlignment w:val="auto"/>
        <w:rPr>
          <w:rFonts w:ascii="Calibri" w:eastAsia="Calibri" w:hAnsi="Calibri"/>
          <w:lang w:eastAsia="en-US"/>
        </w:rPr>
      </w:pPr>
      <w:r>
        <w:rPr>
          <w:rFonts w:ascii="Calibri" w:eastAsia="Calibri" w:hAnsi="Calibri"/>
          <w:lang w:eastAsia="en-US"/>
        </w:rPr>
        <w:t>………………………………………………………………………………</w:t>
      </w:r>
    </w:p>
    <w:p w14:paraId="74CD67F6" w14:textId="172AF1AE" w:rsidR="00682537" w:rsidRDefault="00682537" w:rsidP="00682537">
      <w:pPr>
        <w:pStyle w:val="Akapitzlist"/>
        <w:widowControl/>
        <w:numPr>
          <w:ilvl w:val="0"/>
          <w:numId w:val="73"/>
        </w:numPr>
        <w:suppressAutoHyphens w:val="0"/>
        <w:spacing w:after="0"/>
        <w:textAlignment w:val="auto"/>
        <w:rPr>
          <w:rFonts w:ascii="Calibri" w:eastAsia="Calibri" w:hAnsi="Calibri"/>
          <w:lang w:eastAsia="en-US"/>
        </w:rPr>
      </w:pPr>
      <w:r>
        <w:rPr>
          <w:rFonts w:ascii="Calibri" w:eastAsia="Calibri" w:hAnsi="Calibri"/>
          <w:lang w:eastAsia="en-US"/>
        </w:rPr>
        <w:t>………………………………………………………………………………</w:t>
      </w:r>
    </w:p>
    <w:p w14:paraId="2C07F0F1" w14:textId="47B31C60" w:rsidR="00682537" w:rsidRDefault="00682537" w:rsidP="00682537">
      <w:pPr>
        <w:pStyle w:val="Akapitzlist"/>
        <w:widowControl/>
        <w:numPr>
          <w:ilvl w:val="0"/>
          <w:numId w:val="73"/>
        </w:numPr>
        <w:suppressAutoHyphens w:val="0"/>
        <w:spacing w:after="0"/>
        <w:textAlignment w:val="auto"/>
        <w:rPr>
          <w:rFonts w:ascii="Calibri" w:eastAsia="Calibri" w:hAnsi="Calibri"/>
          <w:lang w:eastAsia="en-US"/>
        </w:rPr>
      </w:pPr>
      <w:r>
        <w:rPr>
          <w:rFonts w:ascii="Calibri" w:eastAsia="Calibri" w:hAnsi="Calibri"/>
          <w:lang w:eastAsia="en-US"/>
        </w:rPr>
        <w:t>………………………………………………………………………………</w:t>
      </w:r>
    </w:p>
    <w:p w14:paraId="3386BA1C" w14:textId="529E9492" w:rsidR="00682537" w:rsidRPr="00682537" w:rsidRDefault="00682537" w:rsidP="00682537">
      <w:pPr>
        <w:pStyle w:val="Akapitzlist"/>
        <w:widowControl/>
        <w:numPr>
          <w:ilvl w:val="0"/>
          <w:numId w:val="73"/>
        </w:numPr>
        <w:suppressAutoHyphens w:val="0"/>
        <w:spacing w:after="0"/>
        <w:textAlignment w:val="auto"/>
        <w:rPr>
          <w:rFonts w:ascii="Calibri" w:eastAsia="Calibri" w:hAnsi="Calibri"/>
          <w:lang w:eastAsia="en-US"/>
        </w:rPr>
      </w:pPr>
      <w:r>
        <w:rPr>
          <w:rFonts w:ascii="Calibri" w:eastAsia="Calibri" w:hAnsi="Calibri"/>
          <w:lang w:eastAsia="en-US"/>
        </w:rPr>
        <w:t>………………………………………………………………………………</w:t>
      </w:r>
    </w:p>
    <w:p w14:paraId="1B1EA391" w14:textId="77777777" w:rsidR="0017497E" w:rsidRPr="0017497E" w:rsidRDefault="0017497E" w:rsidP="0017497E">
      <w:pPr>
        <w:widowControl/>
        <w:suppressAutoHyphens w:val="0"/>
        <w:spacing w:after="0"/>
        <w:textAlignment w:val="auto"/>
        <w:rPr>
          <w:rFonts w:ascii="Calibri" w:eastAsia="Calibri" w:hAnsi="Calibri"/>
          <w:lang w:eastAsia="en-US"/>
        </w:rPr>
      </w:pPr>
    </w:p>
    <w:p w14:paraId="0175A109" w14:textId="77777777" w:rsidR="0017497E" w:rsidRPr="0017497E" w:rsidRDefault="0017497E" w:rsidP="0017497E">
      <w:pPr>
        <w:widowControl/>
        <w:suppressAutoHyphens w:val="0"/>
        <w:spacing w:after="0"/>
        <w:textAlignment w:val="auto"/>
        <w:rPr>
          <w:rFonts w:ascii="Calibri" w:eastAsia="Calibri" w:hAnsi="Calibri"/>
          <w:lang w:eastAsia="en-US"/>
        </w:rPr>
      </w:pPr>
      <w:r w:rsidRPr="0017497E">
        <w:rPr>
          <w:rFonts w:ascii="Calibri" w:eastAsia="Calibri" w:hAnsi="Calibri"/>
          <w:lang w:eastAsia="en-US"/>
        </w:rPr>
        <w:t>Protokół stanowi podstawę do wystawienia przez Wykonawcę częściowej faktury VAT na kwotę ……</w:t>
      </w:r>
    </w:p>
    <w:p w14:paraId="18AF81F5" w14:textId="77777777" w:rsidR="0017497E" w:rsidRPr="0017497E" w:rsidRDefault="0017497E" w:rsidP="0017497E">
      <w:pPr>
        <w:widowControl/>
        <w:suppressAutoHyphens w:val="0"/>
        <w:spacing w:after="0"/>
        <w:textAlignment w:val="auto"/>
        <w:rPr>
          <w:rFonts w:ascii="Calibri" w:eastAsia="Calibri" w:hAnsi="Calibri"/>
          <w:lang w:eastAsia="en-US"/>
        </w:rPr>
      </w:pPr>
    </w:p>
    <w:p w14:paraId="20194383" w14:textId="77777777" w:rsidR="0017497E" w:rsidRPr="0017497E" w:rsidRDefault="0017497E" w:rsidP="0017497E">
      <w:pPr>
        <w:suppressAutoHyphens w:val="0"/>
        <w:spacing w:after="0"/>
        <w:jc w:val="center"/>
        <w:textAlignment w:val="auto"/>
        <w:rPr>
          <w:rFonts w:ascii="Calibri" w:eastAsia="Calibri" w:hAnsi="Calibri"/>
          <w:b/>
          <w:lang w:eastAsia="en-US"/>
        </w:rPr>
      </w:pPr>
      <w:r w:rsidRPr="0017497E">
        <w:rPr>
          <w:rFonts w:ascii="Calibri" w:eastAsia="Calibri" w:hAnsi="Calibri"/>
          <w:b/>
          <w:lang w:eastAsia="en-US"/>
        </w:rPr>
        <w:t xml:space="preserve">Zamawiający: </w:t>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r>
      <w:r w:rsidRPr="0017497E">
        <w:rPr>
          <w:rFonts w:ascii="Calibri" w:eastAsia="Calibri" w:hAnsi="Calibri"/>
          <w:b/>
          <w:lang w:eastAsia="en-US"/>
        </w:rPr>
        <w:tab/>
        <w:t>Wykonawca:</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35"/>
    </w:p>
    <w:bookmarkEnd w:id="36"/>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37"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38" w:name="_Hlk211705727"/>
      <w:bookmarkStart w:id="39"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38"/>
    </w:p>
    <w:p w14:paraId="7ABEBD55" w14:textId="77777777" w:rsidR="00EC7EEB" w:rsidRDefault="00EC7EEB" w:rsidP="00EC7EEB">
      <w:pPr>
        <w:pStyle w:val="Akapitzlist"/>
        <w:numPr>
          <w:ilvl w:val="0"/>
          <w:numId w:val="59"/>
        </w:numPr>
        <w:autoSpaceDE w:val="0"/>
        <w:spacing w:after="0"/>
        <w:rPr>
          <w:sz w:val="20"/>
          <w:szCs w:val="20"/>
        </w:rPr>
      </w:pPr>
      <w:bookmarkStart w:id="40"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40"/>
    </w:p>
    <w:bookmarkEnd w:id="39"/>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37"/>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41"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B6636F"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7E02CB">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067E9BC2" w14:textId="77777777" w:rsidR="0048391E"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14B3B1C5"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41"/>
    <w:p w14:paraId="7ABED31E" w14:textId="1FDF927A" w:rsidR="001E3ADC" w:rsidRDefault="001E3ADC">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5F031621" w14:textId="4AC59D29" w:rsidR="00AE756B" w:rsidRDefault="001E3ADC" w:rsidP="001E3ADC">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 xml:space="preserve">nr 3 – </w:t>
      </w:r>
      <w:r w:rsidR="008D44A2" w:rsidRPr="008D44A2">
        <w:rPr>
          <w:b/>
          <w:bCs/>
          <w:sz w:val="20"/>
          <w:szCs w:val="20"/>
        </w:rPr>
        <w:t>Zasady udzielenia zdalnego dostępu do zasobów</w:t>
      </w:r>
    </w:p>
    <w:p w14:paraId="5321713C" w14:textId="77777777" w:rsidR="001E3ADC" w:rsidRDefault="001E3ADC" w:rsidP="001E3ADC">
      <w:pPr>
        <w:autoSpaceDE w:val="0"/>
        <w:spacing w:after="0"/>
        <w:jc w:val="right"/>
        <w:rPr>
          <w:b/>
          <w:bCs/>
          <w:sz w:val="20"/>
          <w:szCs w:val="20"/>
        </w:rPr>
      </w:pPr>
    </w:p>
    <w:p w14:paraId="0DDABA39" w14:textId="77777777" w:rsidR="001E3ADC" w:rsidRDefault="001E3ADC" w:rsidP="008D44A2">
      <w:pPr>
        <w:autoSpaceDE w:val="0"/>
        <w:spacing w:after="0"/>
        <w:jc w:val="center"/>
        <w:rPr>
          <w:rFonts w:cs="Times New Roman"/>
          <w:b/>
          <w:bCs/>
          <w:sz w:val="20"/>
          <w:szCs w:val="20"/>
        </w:rPr>
      </w:pPr>
      <w:bookmarkStart w:id="42" w:name="_Hlk221825881"/>
      <w:r w:rsidRPr="008D44A2">
        <w:rPr>
          <w:rFonts w:cs="Times New Roman"/>
          <w:b/>
          <w:bCs/>
          <w:sz w:val="20"/>
          <w:szCs w:val="20"/>
        </w:rPr>
        <w:t>Zasady udzielenia zdalnego dostępu do zasobów</w:t>
      </w:r>
      <w:bookmarkEnd w:id="42"/>
    </w:p>
    <w:p w14:paraId="7FA3AB2A" w14:textId="77777777" w:rsidR="008D44A2" w:rsidRPr="008D44A2" w:rsidRDefault="008D44A2" w:rsidP="008D44A2">
      <w:pPr>
        <w:autoSpaceDE w:val="0"/>
        <w:spacing w:after="0"/>
        <w:jc w:val="center"/>
        <w:rPr>
          <w:rFonts w:cs="Times New Roman"/>
          <w:b/>
          <w:bCs/>
          <w:sz w:val="20"/>
          <w:szCs w:val="20"/>
        </w:rPr>
      </w:pPr>
    </w:p>
    <w:p w14:paraId="1B26D1AF" w14:textId="6BECD068" w:rsidR="001E3ADC" w:rsidRPr="001E3ADC" w:rsidRDefault="001E3ADC" w:rsidP="001E3ADC">
      <w:pPr>
        <w:autoSpaceDE w:val="0"/>
        <w:spacing w:after="0"/>
        <w:rPr>
          <w:rFonts w:cs="Times New Roman"/>
          <w:sz w:val="20"/>
          <w:szCs w:val="20"/>
        </w:rPr>
      </w:pPr>
      <w:r w:rsidRPr="001E3ADC">
        <w:rPr>
          <w:rFonts w:cs="Times New Roman"/>
          <w:sz w:val="20"/>
          <w:szCs w:val="20"/>
        </w:rPr>
        <w:t xml:space="preserve">Niniejszy </w:t>
      </w:r>
      <w:r w:rsidR="008D44A2">
        <w:rPr>
          <w:rFonts w:cs="Times New Roman"/>
          <w:sz w:val="20"/>
          <w:szCs w:val="20"/>
        </w:rPr>
        <w:t>Załącznik</w:t>
      </w:r>
      <w:r w:rsidRPr="001E3ADC">
        <w:rPr>
          <w:rFonts w:cs="Times New Roman"/>
          <w:sz w:val="20"/>
          <w:szCs w:val="20"/>
        </w:rPr>
        <w:t xml:space="preserve"> ustala zasady udzielenia Wykonawcy zdalnego dostępu do zasobów sieci teleinformatycznej Zamawiającego</w:t>
      </w:r>
      <w:r w:rsidR="008D44A2">
        <w:rPr>
          <w:rFonts w:cs="Times New Roman"/>
          <w:sz w:val="20"/>
          <w:szCs w:val="20"/>
        </w:rPr>
        <w:t xml:space="preserve"> (Zdalny Dostęp)</w:t>
      </w:r>
      <w:r w:rsidRPr="001E3ADC">
        <w:rPr>
          <w:rFonts w:cs="Times New Roman"/>
          <w:sz w:val="20"/>
          <w:szCs w:val="20"/>
        </w:rPr>
        <w:t>.</w:t>
      </w:r>
    </w:p>
    <w:p w14:paraId="3B46EA29" w14:textId="77777777" w:rsidR="001E3ADC" w:rsidRPr="008D44A2" w:rsidRDefault="001E3ADC" w:rsidP="008D44A2">
      <w:pPr>
        <w:autoSpaceDE w:val="0"/>
        <w:spacing w:after="0"/>
        <w:jc w:val="center"/>
        <w:rPr>
          <w:rFonts w:cs="Times New Roman"/>
          <w:b/>
          <w:bCs/>
          <w:sz w:val="20"/>
          <w:szCs w:val="20"/>
        </w:rPr>
      </w:pPr>
      <w:r w:rsidRPr="008D44A2">
        <w:rPr>
          <w:rFonts w:cs="Times New Roman"/>
          <w:b/>
          <w:bCs/>
          <w:sz w:val="20"/>
          <w:szCs w:val="20"/>
        </w:rPr>
        <w:t>§ 1.</w:t>
      </w:r>
      <w:r w:rsidRPr="008D44A2">
        <w:rPr>
          <w:rFonts w:cs="Times New Roman"/>
          <w:b/>
          <w:bCs/>
          <w:sz w:val="20"/>
          <w:szCs w:val="20"/>
        </w:rPr>
        <w:tab/>
        <w:t>Udostępnienie</w:t>
      </w:r>
    </w:p>
    <w:p w14:paraId="2A91FA97" w14:textId="44D6B72C" w:rsidR="001E3ADC" w:rsidRPr="008D44A2" w:rsidRDefault="001E3ADC" w:rsidP="008D44A2">
      <w:pPr>
        <w:pStyle w:val="Akapitzlist"/>
        <w:numPr>
          <w:ilvl w:val="0"/>
          <w:numId w:val="82"/>
        </w:numPr>
        <w:autoSpaceDE w:val="0"/>
        <w:spacing w:after="0"/>
        <w:rPr>
          <w:sz w:val="20"/>
          <w:szCs w:val="20"/>
        </w:rPr>
      </w:pPr>
      <w:r w:rsidRPr="008D44A2">
        <w:rPr>
          <w:sz w:val="20"/>
          <w:szCs w:val="20"/>
        </w:rPr>
        <w:t>W celu realizacji usług, o których mowa w § 2 Umowy, zdalny dostęp zostanie udostępniony Wykonawcy przez</w:t>
      </w:r>
      <w:r w:rsidR="008D44A2" w:rsidRPr="008D44A2">
        <w:rPr>
          <w:sz w:val="20"/>
          <w:szCs w:val="20"/>
        </w:rPr>
        <w:t xml:space="preserve"> </w:t>
      </w:r>
      <w:r w:rsidRPr="008D44A2">
        <w:rPr>
          <w:sz w:val="20"/>
          <w:szCs w:val="20"/>
        </w:rPr>
        <w:t xml:space="preserve">Zamawiającego niezwłocznie na wezwanie Wykonawcy w terminie szczegółowo uzgodnionym przez Strony. </w:t>
      </w:r>
    </w:p>
    <w:p w14:paraId="72B80172" w14:textId="35F5C8AC" w:rsidR="001E3ADC" w:rsidRPr="008D44A2" w:rsidRDefault="001E3ADC" w:rsidP="001E3ADC">
      <w:pPr>
        <w:pStyle w:val="Akapitzlist"/>
        <w:numPr>
          <w:ilvl w:val="0"/>
          <w:numId w:val="82"/>
        </w:numPr>
        <w:autoSpaceDE w:val="0"/>
        <w:spacing w:after="0"/>
        <w:rPr>
          <w:sz w:val="20"/>
          <w:szCs w:val="20"/>
        </w:rPr>
      </w:pPr>
      <w:r w:rsidRPr="008D44A2">
        <w:rPr>
          <w:sz w:val="20"/>
          <w:szCs w:val="20"/>
        </w:rPr>
        <w:t>Bezpośredni dostęp do systemów Zamawiającego jest możliwy tylko i wyłącznie po udostępnieniu go przez administratora Zamawiającego i po przekazaniu wymaganych uprawnień i haseł.</w:t>
      </w:r>
      <w:r w:rsidR="008D44A2">
        <w:rPr>
          <w:sz w:val="20"/>
          <w:szCs w:val="20"/>
        </w:rPr>
        <w:t xml:space="preserve"> </w:t>
      </w:r>
      <w:r w:rsidRPr="008D44A2">
        <w:rPr>
          <w:sz w:val="20"/>
          <w:szCs w:val="20"/>
        </w:rPr>
        <w:t>Zamawiający zapewni sprawne działanie zdalnego dostępu.</w:t>
      </w:r>
    </w:p>
    <w:p w14:paraId="181C6EA6" w14:textId="77777777" w:rsidR="001E3ADC" w:rsidRPr="001E3ADC" w:rsidRDefault="001E3ADC" w:rsidP="001E3ADC">
      <w:pPr>
        <w:autoSpaceDE w:val="0"/>
        <w:spacing w:after="0"/>
        <w:rPr>
          <w:rFonts w:cs="Times New Roman"/>
          <w:sz w:val="20"/>
          <w:szCs w:val="20"/>
        </w:rPr>
      </w:pPr>
    </w:p>
    <w:p w14:paraId="15CD9014" w14:textId="31204A1F" w:rsidR="001E3ADC" w:rsidRPr="008D44A2" w:rsidRDefault="001E3ADC" w:rsidP="008D44A2">
      <w:pPr>
        <w:autoSpaceDE w:val="0"/>
        <w:spacing w:after="0"/>
        <w:jc w:val="center"/>
        <w:rPr>
          <w:rFonts w:cs="Times New Roman"/>
          <w:b/>
          <w:bCs/>
          <w:sz w:val="20"/>
          <w:szCs w:val="20"/>
        </w:rPr>
      </w:pPr>
      <w:r w:rsidRPr="008D44A2">
        <w:rPr>
          <w:rFonts w:cs="Times New Roman"/>
          <w:b/>
          <w:bCs/>
          <w:sz w:val="20"/>
          <w:szCs w:val="20"/>
        </w:rPr>
        <w:t>§ 2.</w:t>
      </w:r>
      <w:r w:rsidRPr="008D44A2">
        <w:rPr>
          <w:rFonts w:cs="Times New Roman"/>
          <w:b/>
          <w:bCs/>
          <w:sz w:val="20"/>
          <w:szCs w:val="20"/>
        </w:rPr>
        <w:tab/>
        <w:t>Zasady korzystania</w:t>
      </w:r>
    </w:p>
    <w:p w14:paraId="0A1D0478" w14:textId="125C239A" w:rsidR="001E3ADC" w:rsidRDefault="001E3ADC" w:rsidP="008D44A2">
      <w:pPr>
        <w:pStyle w:val="Akapitzlist"/>
        <w:numPr>
          <w:ilvl w:val="0"/>
          <w:numId w:val="83"/>
        </w:numPr>
        <w:autoSpaceDE w:val="0"/>
        <w:spacing w:after="0"/>
        <w:rPr>
          <w:sz w:val="20"/>
          <w:szCs w:val="20"/>
        </w:rPr>
      </w:pPr>
      <w:r w:rsidRPr="008D44A2">
        <w:rPr>
          <w:sz w:val="20"/>
          <w:szCs w:val="20"/>
        </w:rPr>
        <w:t>Korzystając ze Zdalnego Dostępu Wykonawca:</w:t>
      </w:r>
    </w:p>
    <w:p w14:paraId="4685320F" w14:textId="15739F7D" w:rsidR="008D44A2" w:rsidRDefault="008D44A2" w:rsidP="008D44A2">
      <w:pPr>
        <w:pStyle w:val="Akapitzlist"/>
        <w:numPr>
          <w:ilvl w:val="0"/>
          <w:numId w:val="84"/>
        </w:numPr>
        <w:autoSpaceDE w:val="0"/>
        <w:spacing w:after="0"/>
        <w:rPr>
          <w:sz w:val="20"/>
          <w:szCs w:val="20"/>
        </w:rPr>
      </w:pPr>
      <w:r w:rsidRPr="001E3ADC">
        <w:rPr>
          <w:sz w:val="20"/>
          <w:szCs w:val="20"/>
        </w:rPr>
        <w:t>będzie wykorzystywał Zdalny Dostęp wyłącznie w celu realizacji Umowy;</w:t>
      </w:r>
    </w:p>
    <w:p w14:paraId="131F9B9E" w14:textId="4A28D081" w:rsidR="008D44A2" w:rsidRPr="008D44A2" w:rsidRDefault="008D44A2" w:rsidP="008D44A2">
      <w:pPr>
        <w:pStyle w:val="Akapitzlist"/>
        <w:numPr>
          <w:ilvl w:val="0"/>
          <w:numId w:val="84"/>
        </w:numPr>
        <w:autoSpaceDE w:val="0"/>
        <w:spacing w:after="0"/>
        <w:rPr>
          <w:sz w:val="20"/>
          <w:szCs w:val="20"/>
        </w:rPr>
      </w:pPr>
      <w:r w:rsidRPr="001E3ADC">
        <w:rPr>
          <w:sz w:val="20"/>
          <w:szCs w:val="20"/>
        </w:rPr>
        <w:t>nie będzie pozyskiwał ani przetwarzał żadnych innych danych, za wyjątkiem danych niezbędnych do realizacji Umowy;</w:t>
      </w:r>
    </w:p>
    <w:p w14:paraId="1B8B9DB6" w14:textId="77777777" w:rsidR="008D44A2" w:rsidRDefault="001E3ADC" w:rsidP="001E3ADC">
      <w:pPr>
        <w:pStyle w:val="Akapitzlist"/>
        <w:numPr>
          <w:ilvl w:val="0"/>
          <w:numId w:val="83"/>
        </w:numPr>
        <w:autoSpaceDE w:val="0"/>
        <w:spacing w:after="0"/>
        <w:rPr>
          <w:sz w:val="20"/>
          <w:szCs w:val="20"/>
        </w:rPr>
      </w:pPr>
      <w:r w:rsidRPr="008D44A2">
        <w:rPr>
          <w:sz w:val="20"/>
          <w:szCs w:val="20"/>
        </w:rPr>
        <w:t>Wykonawca może wnioskować o dane logowania tylko i wyłącznie dla osób upoważnionych do przetwarzania danych osobowych, powierzonych do przetwarzania na potrzeby należytej realizacji Umowy.</w:t>
      </w:r>
    </w:p>
    <w:p w14:paraId="7807A02A" w14:textId="77777777" w:rsidR="008D44A2" w:rsidRDefault="001E3ADC" w:rsidP="001E3ADC">
      <w:pPr>
        <w:pStyle w:val="Akapitzlist"/>
        <w:numPr>
          <w:ilvl w:val="0"/>
          <w:numId w:val="83"/>
        </w:numPr>
        <w:autoSpaceDE w:val="0"/>
        <w:spacing w:after="0"/>
        <w:rPr>
          <w:sz w:val="20"/>
          <w:szCs w:val="20"/>
        </w:rPr>
      </w:pPr>
      <w:r w:rsidRPr="008D44A2">
        <w:rPr>
          <w:sz w:val="20"/>
          <w:szCs w:val="20"/>
        </w:rPr>
        <w:t>Zabrania się Wykonawcy przekazywania danych logowania (login lub hasło) innym osobom niż osoby wskazane do realizacji Umowy.</w:t>
      </w:r>
    </w:p>
    <w:p w14:paraId="248F09C1" w14:textId="5BFF9BC4" w:rsidR="001E3ADC" w:rsidRPr="008D44A2" w:rsidRDefault="001E3ADC" w:rsidP="001E3ADC">
      <w:pPr>
        <w:pStyle w:val="Akapitzlist"/>
        <w:numPr>
          <w:ilvl w:val="0"/>
          <w:numId w:val="83"/>
        </w:numPr>
        <w:autoSpaceDE w:val="0"/>
        <w:spacing w:after="0"/>
        <w:rPr>
          <w:sz w:val="20"/>
          <w:szCs w:val="20"/>
        </w:rPr>
      </w:pPr>
      <w:r w:rsidRPr="008D44A2">
        <w:rPr>
          <w:sz w:val="20"/>
          <w:szCs w:val="20"/>
        </w:rPr>
        <w:t xml:space="preserve">Zdalny dostęp udostępnia się do realizacji usług wynikających z Umowy. </w:t>
      </w:r>
    </w:p>
    <w:p w14:paraId="1E75F05B" w14:textId="77777777" w:rsidR="001E3ADC" w:rsidRPr="001E3ADC" w:rsidRDefault="001E3ADC" w:rsidP="001E3ADC">
      <w:pPr>
        <w:autoSpaceDE w:val="0"/>
        <w:spacing w:after="0"/>
        <w:rPr>
          <w:rFonts w:cs="Times New Roman"/>
          <w:sz w:val="20"/>
          <w:szCs w:val="20"/>
        </w:rPr>
      </w:pPr>
    </w:p>
    <w:p w14:paraId="2D929239" w14:textId="77777777" w:rsidR="001E3ADC" w:rsidRPr="008D44A2" w:rsidRDefault="001E3ADC" w:rsidP="008D44A2">
      <w:pPr>
        <w:autoSpaceDE w:val="0"/>
        <w:spacing w:after="0"/>
        <w:jc w:val="center"/>
        <w:rPr>
          <w:rFonts w:cs="Times New Roman"/>
          <w:b/>
          <w:bCs/>
          <w:sz w:val="20"/>
          <w:szCs w:val="20"/>
        </w:rPr>
      </w:pPr>
      <w:r w:rsidRPr="008D44A2">
        <w:rPr>
          <w:rFonts w:cs="Times New Roman"/>
          <w:b/>
          <w:bCs/>
          <w:sz w:val="20"/>
          <w:szCs w:val="20"/>
        </w:rPr>
        <w:t>§ 3.</w:t>
      </w:r>
      <w:r w:rsidRPr="008D44A2">
        <w:rPr>
          <w:rFonts w:cs="Times New Roman"/>
          <w:b/>
          <w:bCs/>
          <w:sz w:val="20"/>
          <w:szCs w:val="20"/>
        </w:rPr>
        <w:tab/>
        <w:t>Warunki Techniczne do uzyskania Zdalnego Dostępu</w:t>
      </w:r>
    </w:p>
    <w:p w14:paraId="6B007344" w14:textId="57572310" w:rsidR="001E3ADC" w:rsidRDefault="001E3ADC" w:rsidP="008D44A2">
      <w:pPr>
        <w:pStyle w:val="Akapitzlist"/>
        <w:numPr>
          <w:ilvl w:val="0"/>
          <w:numId w:val="85"/>
        </w:numPr>
        <w:autoSpaceDE w:val="0"/>
        <w:spacing w:after="0"/>
        <w:rPr>
          <w:sz w:val="20"/>
          <w:szCs w:val="20"/>
        </w:rPr>
      </w:pPr>
      <w:r w:rsidRPr="008D44A2">
        <w:rPr>
          <w:sz w:val="20"/>
          <w:szCs w:val="20"/>
        </w:rPr>
        <w:t>Zamawiający zapewni jeden z czterech rodzajów połączeń:</w:t>
      </w:r>
    </w:p>
    <w:p w14:paraId="364D2A65" w14:textId="6BEFD50D" w:rsidR="008D44A2" w:rsidRDefault="008D44A2" w:rsidP="008D44A2">
      <w:pPr>
        <w:pStyle w:val="Akapitzlist"/>
        <w:numPr>
          <w:ilvl w:val="0"/>
          <w:numId w:val="86"/>
        </w:numPr>
        <w:autoSpaceDE w:val="0"/>
        <w:spacing w:after="0"/>
        <w:rPr>
          <w:sz w:val="20"/>
          <w:szCs w:val="20"/>
        </w:rPr>
      </w:pPr>
      <w:r w:rsidRPr="001E3ADC">
        <w:rPr>
          <w:sz w:val="20"/>
          <w:szCs w:val="20"/>
        </w:rPr>
        <w:t>VPN - zapewni bezpieczny sposób komunikacji z siecią poprzez udostępnienie bezpiecznego kanału VPN;</w:t>
      </w:r>
    </w:p>
    <w:p w14:paraId="2C7A2F71" w14:textId="667AC0EA" w:rsidR="008D44A2" w:rsidRDefault="008D44A2" w:rsidP="008D44A2">
      <w:pPr>
        <w:pStyle w:val="Akapitzlist"/>
        <w:numPr>
          <w:ilvl w:val="0"/>
          <w:numId w:val="86"/>
        </w:numPr>
        <w:autoSpaceDE w:val="0"/>
        <w:spacing w:after="0"/>
        <w:rPr>
          <w:sz w:val="20"/>
          <w:szCs w:val="20"/>
        </w:rPr>
      </w:pPr>
      <w:r w:rsidRPr="001E3ADC">
        <w:rPr>
          <w:sz w:val="20"/>
          <w:szCs w:val="20"/>
        </w:rPr>
        <w:t>Udostępnienie terminala - zapewni bezpieczny sposób komunikacji z siecią poprzez udostępnienie bezpiecznego terminala;</w:t>
      </w:r>
    </w:p>
    <w:p w14:paraId="689E0FA4" w14:textId="1B18B2A5" w:rsidR="008D44A2" w:rsidRDefault="008D44A2" w:rsidP="008D44A2">
      <w:pPr>
        <w:pStyle w:val="Akapitzlist"/>
        <w:numPr>
          <w:ilvl w:val="0"/>
          <w:numId w:val="86"/>
        </w:numPr>
        <w:autoSpaceDE w:val="0"/>
        <w:spacing w:after="0"/>
        <w:rPr>
          <w:sz w:val="20"/>
          <w:szCs w:val="20"/>
        </w:rPr>
      </w:pPr>
      <w:r>
        <w:rPr>
          <w:sz w:val="20"/>
          <w:szCs w:val="20"/>
        </w:rPr>
        <w:t>u</w:t>
      </w:r>
      <w:r w:rsidRPr="001E3ADC">
        <w:rPr>
          <w:sz w:val="20"/>
          <w:szCs w:val="20"/>
        </w:rPr>
        <w:t>dostępnienie portu do bazy danych – zapewni bezpieczny sposób komunikacji z siecią poprzez udostępnienie IP i portu pozwalającego na komunikację z bazą danych</w:t>
      </w:r>
      <w:r>
        <w:rPr>
          <w:sz w:val="20"/>
          <w:szCs w:val="20"/>
        </w:rPr>
        <w:t>.</w:t>
      </w:r>
    </w:p>
    <w:p w14:paraId="59E7250B" w14:textId="2DF8F56E" w:rsidR="008D44A2" w:rsidRPr="008D44A2" w:rsidRDefault="008D44A2" w:rsidP="008D44A2">
      <w:pPr>
        <w:pStyle w:val="Akapitzlist"/>
        <w:numPr>
          <w:ilvl w:val="0"/>
          <w:numId w:val="86"/>
        </w:numPr>
        <w:autoSpaceDE w:val="0"/>
        <w:spacing w:after="0"/>
        <w:rPr>
          <w:sz w:val="20"/>
          <w:szCs w:val="20"/>
        </w:rPr>
      </w:pPr>
      <w:r w:rsidRPr="001E3ADC">
        <w:rPr>
          <w:sz w:val="20"/>
          <w:szCs w:val="20"/>
        </w:rPr>
        <w:t>Udostępnienie dostępu poprzez aplikację Team Viewer.</w:t>
      </w:r>
    </w:p>
    <w:p w14:paraId="3ADD59F5" w14:textId="77777777" w:rsidR="008D44A2" w:rsidRDefault="001E3ADC" w:rsidP="001E3ADC">
      <w:pPr>
        <w:pStyle w:val="Akapitzlist"/>
        <w:numPr>
          <w:ilvl w:val="0"/>
          <w:numId w:val="85"/>
        </w:numPr>
        <w:autoSpaceDE w:val="0"/>
        <w:spacing w:after="0"/>
        <w:rPr>
          <w:sz w:val="20"/>
          <w:szCs w:val="20"/>
        </w:rPr>
      </w:pPr>
      <w:r w:rsidRPr="008D44A2">
        <w:rPr>
          <w:sz w:val="20"/>
          <w:szCs w:val="20"/>
        </w:rPr>
        <w:t xml:space="preserve">Na </w:t>
      </w:r>
      <w:r w:rsidR="008D44A2">
        <w:rPr>
          <w:sz w:val="20"/>
          <w:szCs w:val="20"/>
        </w:rPr>
        <w:t>wniosek</w:t>
      </w:r>
      <w:r w:rsidRPr="008D44A2">
        <w:rPr>
          <w:sz w:val="20"/>
          <w:szCs w:val="20"/>
        </w:rPr>
        <w:t xml:space="preserv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nieudostępniania tych identyfikatorów i haseł innym osobom oraz wykorzystywania dostępu wyłącznie w celu realizacji Umowy.</w:t>
      </w:r>
    </w:p>
    <w:p w14:paraId="746815FD" w14:textId="0C30A246" w:rsidR="001E3ADC" w:rsidRPr="008D44A2" w:rsidRDefault="001E3ADC" w:rsidP="001E3ADC">
      <w:pPr>
        <w:pStyle w:val="Akapitzlist"/>
        <w:numPr>
          <w:ilvl w:val="0"/>
          <w:numId w:val="85"/>
        </w:numPr>
        <w:autoSpaceDE w:val="0"/>
        <w:spacing w:after="0"/>
        <w:rPr>
          <w:sz w:val="20"/>
          <w:szCs w:val="20"/>
        </w:rPr>
      </w:pPr>
      <w:r w:rsidRPr="008D44A2">
        <w:rPr>
          <w:sz w:val="20"/>
          <w:szCs w:val="20"/>
        </w:rPr>
        <w:t>Wszystkie dane dotyczące parametrów logowania zostaną przekazane na indywidualne konta</w:t>
      </w:r>
      <w:r w:rsidR="008D44A2">
        <w:rPr>
          <w:sz w:val="20"/>
          <w:szCs w:val="20"/>
        </w:rPr>
        <w:t xml:space="preserve"> </w:t>
      </w:r>
      <w:r w:rsidRPr="008D44A2">
        <w:rPr>
          <w:sz w:val="20"/>
          <w:szCs w:val="20"/>
        </w:rPr>
        <w:t>e-mail. Tą samą drogą dostarczone zostanie również oprogramowanie Klienta VPN lub klienta terminalowego. Oprogramowanie zostanie zainstalowane na komputerach użytkowników staraniem Wykonawcy. Parametry logowania mogą być także przekazane poprzez system CHD.</w:t>
      </w:r>
    </w:p>
    <w:sectPr w:rsidR="001E3ADC" w:rsidRPr="008D44A2">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1D109" w14:textId="77777777" w:rsidR="001F73BE" w:rsidRDefault="001F73BE">
      <w:pPr>
        <w:spacing w:after="0" w:line="240" w:lineRule="auto"/>
      </w:pPr>
      <w:r>
        <w:separator/>
      </w:r>
    </w:p>
  </w:endnote>
  <w:endnote w:type="continuationSeparator" w:id="0">
    <w:p w14:paraId="346F1D02" w14:textId="77777777" w:rsidR="001F73BE" w:rsidRDefault="001F73BE">
      <w:pPr>
        <w:spacing w:after="0" w:line="240" w:lineRule="auto"/>
      </w:pPr>
      <w:r>
        <w:continuationSeparator/>
      </w:r>
    </w:p>
  </w:endnote>
  <w:endnote w:type="continuationNotice" w:id="1">
    <w:p w14:paraId="36264286" w14:textId="77777777" w:rsidR="001F73BE" w:rsidRDefault="001F73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44CB" w14:textId="77777777" w:rsidR="001F73BE" w:rsidRDefault="001F73BE">
      <w:pPr>
        <w:spacing w:after="0" w:line="240" w:lineRule="auto"/>
      </w:pPr>
      <w:r>
        <w:separator/>
      </w:r>
    </w:p>
  </w:footnote>
  <w:footnote w:type="continuationSeparator" w:id="0">
    <w:p w14:paraId="2052FE35" w14:textId="77777777" w:rsidR="001F73BE" w:rsidRDefault="001F73BE">
      <w:pPr>
        <w:spacing w:after="0" w:line="240" w:lineRule="auto"/>
      </w:pPr>
      <w:r>
        <w:continuationSeparator/>
      </w:r>
    </w:p>
  </w:footnote>
  <w:footnote w:type="continuationNotice" w:id="1">
    <w:p w14:paraId="2EA96BD3" w14:textId="77777777" w:rsidR="001F73BE" w:rsidRDefault="001F73BE">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6FAC36B0" w14:textId="1DEED414" w:rsidR="00A65BB1" w:rsidRDefault="00A65BB1">
      <w:pPr>
        <w:pStyle w:val="Tekstprzypisudolnego"/>
      </w:pPr>
      <w:r>
        <w:rPr>
          <w:rStyle w:val="Odwoanieprzypisudolnego"/>
        </w:rPr>
        <w:footnoteRef/>
      </w:r>
      <w:r>
        <w:t xml:space="preserve"> Zgodnie z ofertą Wykonawcy</w:t>
      </w:r>
    </w:p>
  </w:footnote>
  <w:footnote w:id="4">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0DD5D8A"/>
    <w:multiLevelType w:val="hybridMultilevel"/>
    <w:tmpl w:val="7B18DB7A"/>
    <w:lvl w:ilvl="0" w:tplc="562C31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CB1C49"/>
    <w:multiLevelType w:val="hybridMultilevel"/>
    <w:tmpl w:val="AEA4376A"/>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4"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0895620A"/>
    <w:multiLevelType w:val="hybridMultilevel"/>
    <w:tmpl w:val="B0B23B94"/>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9"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3"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6"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4"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6"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39583515"/>
    <w:multiLevelType w:val="hybridMultilevel"/>
    <w:tmpl w:val="E6E47FE8"/>
    <w:lvl w:ilvl="0" w:tplc="BFEEBD8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CC103A7"/>
    <w:multiLevelType w:val="hybridMultilevel"/>
    <w:tmpl w:val="8FFAD2E4"/>
    <w:lvl w:ilvl="0" w:tplc="566CE4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E532876"/>
    <w:multiLevelType w:val="hybridMultilevel"/>
    <w:tmpl w:val="7EDE7FB4"/>
    <w:lvl w:ilvl="0" w:tplc="51D847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403C79A0"/>
    <w:multiLevelType w:val="hybridMultilevel"/>
    <w:tmpl w:val="4314D70C"/>
    <w:lvl w:ilvl="0" w:tplc="E3CC99F8">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41830191"/>
    <w:multiLevelType w:val="hybridMultilevel"/>
    <w:tmpl w:val="BAF2607E"/>
    <w:lvl w:ilvl="0" w:tplc="CCF2043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41FD4DC4"/>
    <w:multiLevelType w:val="hybridMultilevel"/>
    <w:tmpl w:val="29D8B224"/>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EA61A6"/>
    <w:multiLevelType w:val="hybridMultilevel"/>
    <w:tmpl w:val="39D03AEE"/>
    <w:lvl w:ilvl="0" w:tplc="1292ED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67" w15:restartNumberingAfterBreak="0">
    <w:nsid w:val="51A50059"/>
    <w:multiLevelType w:val="hybridMultilevel"/>
    <w:tmpl w:val="19A2AA24"/>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68"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5FA62391"/>
    <w:multiLevelType w:val="hybridMultilevel"/>
    <w:tmpl w:val="3CCA7FFC"/>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73"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74"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75" w15:restartNumberingAfterBreak="0">
    <w:nsid w:val="61CD42A0"/>
    <w:multiLevelType w:val="hybridMultilevel"/>
    <w:tmpl w:val="504849B2"/>
    <w:lvl w:ilvl="0" w:tplc="DBF605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76" w15:restartNumberingAfterBreak="0">
    <w:nsid w:val="62D7137A"/>
    <w:multiLevelType w:val="hybridMultilevel"/>
    <w:tmpl w:val="E29E7C86"/>
    <w:lvl w:ilvl="0" w:tplc="73DC26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666C16EF"/>
    <w:multiLevelType w:val="hybridMultilevel"/>
    <w:tmpl w:val="3AE4CB4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0"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A57614E"/>
    <w:multiLevelType w:val="hybridMultilevel"/>
    <w:tmpl w:val="DA52FBA0"/>
    <w:lvl w:ilvl="0" w:tplc="9A509E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6A657F50"/>
    <w:multiLevelType w:val="hybridMultilevel"/>
    <w:tmpl w:val="6D0CF294"/>
    <w:lvl w:ilvl="0" w:tplc="C03A19A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6C943F3E"/>
    <w:multiLevelType w:val="hybridMultilevel"/>
    <w:tmpl w:val="DB46AE0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5"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6"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0"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2"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93" w15:restartNumberingAfterBreak="0">
    <w:nsid w:val="7D89525B"/>
    <w:multiLevelType w:val="hybridMultilevel"/>
    <w:tmpl w:val="4BFEB08E"/>
    <w:lvl w:ilvl="0" w:tplc="88C69A3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9"/>
  </w:num>
  <w:num w:numId="3" w16cid:durableId="1359507223">
    <w:abstractNumId w:val="40"/>
  </w:num>
  <w:num w:numId="4" w16cid:durableId="106388765">
    <w:abstractNumId w:val="36"/>
  </w:num>
  <w:num w:numId="5" w16cid:durableId="1741977662">
    <w:abstractNumId w:val="15"/>
  </w:num>
  <w:num w:numId="6" w16cid:durableId="884174521">
    <w:abstractNumId w:val="14"/>
  </w:num>
  <w:num w:numId="7" w16cid:durableId="33509503">
    <w:abstractNumId w:val="65"/>
  </w:num>
  <w:num w:numId="8" w16cid:durableId="1495953810">
    <w:abstractNumId w:val="43"/>
  </w:num>
  <w:num w:numId="9" w16cid:durableId="1285040735">
    <w:abstractNumId w:val="73"/>
  </w:num>
  <w:num w:numId="10" w16cid:durableId="1203593450">
    <w:abstractNumId w:val="59"/>
  </w:num>
  <w:num w:numId="11" w16cid:durableId="1127968106">
    <w:abstractNumId w:val="22"/>
  </w:num>
  <w:num w:numId="12" w16cid:durableId="1288046627">
    <w:abstractNumId w:val="45"/>
  </w:num>
  <w:num w:numId="13" w16cid:durableId="1732536067">
    <w:abstractNumId w:val="50"/>
  </w:num>
  <w:num w:numId="14" w16cid:durableId="857695822">
    <w:abstractNumId w:val="66"/>
  </w:num>
  <w:num w:numId="15" w16cid:durableId="410808527">
    <w:abstractNumId w:val="34"/>
  </w:num>
  <w:num w:numId="16" w16cid:durableId="63530780">
    <w:abstractNumId w:val="86"/>
  </w:num>
  <w:num w:numId="17" w16cid:durableId="1869946700">
    <w:abstractNumId w:val="80"/>
  </w:num>
  <w:num w:numId="18" w16cid:durableId="1636400748">
    <w:abstractNumId w:val="47"/>
  </w:num>
  <w:num w:numId="19" w16cid:durableId="11511686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74"/>
  </w:num>
  <w:num w:numId="21" w16cid:durableId="1695961724">
    <w:abstractNumId w:val="24"/>
  </w:num>
  <w:num w:numId="22" w16cid:durableId="886337134">
    <w:abstractNumId w:val="25"/>
  </w:num>
  <w:num w:numId="23" w16cid:durableId="1339498625">
    <w:abstractNumId w:val="4"/>
  </w:num>
  <w:num w:numId="24" w16cid:durableId="1055424167">
    <w:abstractNumId w:val="91"/>
  </w:num>
  <w:num w:numId="25" w16cid:durableId="2139642955">
    <w:abstractNumId w:val="69"/>
  </w:num>
  <w:num w:numId="26" w16cid:durableId="1894803503">
    <w:abstractNumId w:val="63"/>
  </w:num>
  <w:num w:numId="27" w16cid:durableId="1659384993">
    <w:abstractNumId w:val="41"/>
  </w:num>
  <w:num w:numId="28" w16cid:durableId="1833717053">
    <w:abstractNumId w:val="77"/>
  </w:num>
  <w:num w:numId="29" w16cid:durableId="868030792">
    <w:abstractNumId w:val="12"/>
  </w:num>
  <w:num w:numId="30" w16cid:durableId="2044820959">
    <w:abstractNumId w:val="61"/>
  </w:num>
  <w:num w:numId="31" w16cid:durableId="170949002">
    <w:abstractNumId w:val="87"/>
  </w:num>
  <w:num w:numId="32" w16cid:durableId="111483151">
    <w:abstractNumId w:val="20"/>
  </w:num>
  <w:num w:numId="33" w16cid:durableId="826283410">
    <w:abstractNumId w:val="27"/>
  </w:num>
  <w:num w:numId="34" w16cid:durableId="1690715720">
    <w:abstractNumId w:val="16"/>
  </w:num>
  <w:num w:numId="35" w16cid:durableId="1650207381">
    <w:abstractNumId w:val="58"/>
  </w:num>
  <w:num w:numId="36" w16cid:durableId="1838884326">
    <w:abstractNumId w:val="19"/>
  </w:num>
  <w:num w:numId="37" w16cid:durableId="1627469896">
    <w:abstractNumId w:val="28"/>
  </w:num>
  <w:num w:numId="38" w16cid:durableId="1445154591">
    <w:abstractNumId w:val="71"/>
  </w:num>
  <w:num w:numId="39" w16cid:durableId="1057122296">
    <w:abstractNumId w:val="88"/>
  </w:num>
  <w:num w:numId="40" w16cid:durableId="1227648330">
    <w:abstractNumId w:val="60"/>
  </w:num>
  <w:num w:numId="41" w16cid:durableId="17052197">
    <w:abstractNumId w:val="32"/>
  </w:num>
  <w:num w:numId="42" w16cid:durableId="1097168311">
    <w:abstractNumId w:val="78"/>
  </w:num>
  <w:num w:numId="43" w16cid:durableId="1264875677">
    <w:abstractNumId w:val="35"/>
  </w:num>
  <w:num w:numId="44" w16cid:durableId="403334160">
    <w:abstractNumId w:val="92"/>
  </w:num>
  <w:num w:numId="45" w16cid:durableId="1994721277">
    <w:abstractNumId w:val="33"/>
  </w:num>
  <w:num w:numId="46" w16cid:durableId="1224950117">
    <w:abstractNumId w:val="90"/>
  </w:num>
  <w:num w:numId="47" w16cid:durableId="362369698">
    <w:abstractNumId w:val="85"/>
  </w:num>
  <w:num w:numId="48" w16cid:durableId="678122545">
    <w:abstractNumId w:val="55"/>
  </w:num>
  <w:num w:numId="49" w16cid:durableId="283391504">
    <w:abstractNumId w:val="68"/>
  </w:num>
  <w:num w:numId="50" w16cid:durableId="739794241">
    <w:abstractNumId w:val="29"/>
  </w:num>
  <w:num w:numId="51" w16cid:durableId="2079743500">
    <w:abstractNumId w:val="10"/>
  </w:num>
  <w:num w:numId="52" w16cid:durableId="1727141665">
    <w:abstractNumId w:val="48"/>
  </w:num>
  <w:num w:numId="53" w16cid:durableId="577715841">
    <w:abstractNumId w:val="70"/>
  </w:num>
  <w:num w:numId="54" w16cid:durableId="429668218">
    <w:abstractNumId w:val="26"/>
  </w:num>
  <w:num w:numId="55" w16cid:durableId="1075931067">
    <w:abstractNumId w:val="64"/>
  </w:num>
  <w:num w:numId="56" w16cid:durableId="1726220520">
    <w:abstractNumId w:val="38"/>
  </w:num>
  <w:num w:numId="57" w16cid:durableId="1870026818">
    <w:abstractNumId w:val="30"/>
  </w:num>
  <w:num w:numId="58" w16cid:durableId="622924923">
    <w:abstractNumId w:val="21"/>
  </w:num>
  <w:num w:numId="59" w16cid:durableId="2134444444">
    <w:abstractNumId w:val="31"/>
  </w:num>
  <w:num w:numId="60" w16cid:durableId="394745377">
    <w:abstractNumId w:val="37"/>
  </w:num>
  <w:num w:numId="61" w16cid:durableId="881131995">
    <w:abstractNumId w:val="89"/>
  </w:num>
  <w:num w:numId="62" w16cid:durableId="600920234">
    <w:abstractNumId w:val="94"/>
  </w:num>
  <w:num w:numId="63" w16cid:durableId="277296663">
    <w:abstractNumId w:val="46"/>
  </w:num>
  <w:num w:numId="64" w16cid:durableId="453447167">
    <w:abstractNumId w:val="44"/>
  </w:num>
  <w:num w:numId="65" w16cid:durableId="1586065449">
    <w:abstractNumId w:val="82"/>
  </w:num>
  <w:num w:numId="66" w16cid:durableId="1605578214">
    <w:abstractNumId w:val="23"/>
  </w:num>
  <w:num w:numId="67" w16cid:durableId="1535847092">
    <w:abstractNumId w:val="53"/>
  </w:num>
  <w:num w:numId="68" w16cid:durableId="1054743864">
    <w:abstractNumId w:val="42"/>
  </w:num>
  <w:num w:numId="69" w16cid:durableId="446506567">
    <w:abstractNumId w:val="17"/>
  </w:num>
  <w:num w:numId="70" w16cid:durableId="1310330316">
    <w:abstractNumId w:val="62"/>
  </w:num>
  <w:num w:numId="71" w16cid:durableId="1916434601">
    <w:abstractNumId w:val="11"/>
  </w:num>
  <w:num w:numId="72" w16cid:durableId="1722246881">
    <w:abstractNumId w:val="57"/>
  </w:num>
  <w:num w:numId="73" w16cid:durableId="1726950541">
    <w:abstractNumId w:val="81"/>
  </w:num>
  <w:num w:numId="74" w16cid:durableId="1253123934">
    <w:abstractNumId w:val="84"/>
  </w:num>
  <w:num w:numId="75" w16cid:durableId="1628000295">
    <w:abstractNumId w:val="79"/>
  </w:num>
  <w:num w:numId="76" w16cid:durableId="1637100352">
    <w:abstractNumId w:val="54"/>
  </w:num>
  <w:num w:numId="77" w16cid:durableId="1003631579">
    <w:abstractNumId w:val="13"/>
  </w:num>
  <w:num w:numId="78" w16cid:durableId="208540032">
    <w:abstractNumId w:val="18"/>
  </w:num>
  <w:num w:numId="79" w16cid:durableId="166212923">
    <w:abstractNumId w:val="72"/>
  </w:num>
  <w:num w:numId="80" w16cid:durableId="559560646">
    <w:abstractNumId w:val="75"/>
  </w:num>
  <w:num w:numId="81" w16cid:durableId="1579486183">
    <w:abstractNumId w:val="67"/>
  </w:num>
  <w:num w:numId="82" w16cid:durableId="901057577">
    <w:abstractNumId w:val="52"/>
  </w:num>
  <w:num w:numId="83" w16cid:durableId="210970420">
    <w:abstractNumId w:val="51"/>
  </w:num>
  <w:num w:numId="84" w16cid:durableId="421879976">
    <w:abstractNumId w:val="56"/>
  </w:num>
  <w:num w:numId="85" w16cid:durableId="2143183516">
    <w:abstractNumId w:val="76"/>
  </w:num>
  <w:num w:numId="86" w16cid:durableId="1784498322">
    <w:abstractNumId w:val="83"/>
  </w:num>
  <w:num w:numId="87" w16cid:durableId="622731254">
    <w:abstractNumId w:val="49"/>
  </w:num>
  <w:num w:numId="88" w16cid:durableId="1397360541">
    <w:abstractNumId w:val="9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0766D"/>
    <w:rsid w:val="00010186"/>
    <w:rsid w:val="00014437"/>
    <w:rsid w:val="00015E12"/>
    <w:rsid w:val="00020A4A"/>
    <w:rsid w:val="0002244A"/>
    <w:rsid w:val="00022C04"/>
    <w:rsid w:val="00025A39"/>
    <w:rsid w:val="000318F2"/>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3569"/>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497E"/>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15B3"/>
    <w:rsid w:val="001D2B4A"/>
    <w:rsid w:val="001D6BA5"/>
    <w:rsid w:val="001D73BC"/>
    <w:rsid w:val="001E3ADC"/>
    <w:rsid w:val="001E6EDC"/>
    <w:rsid w:val="001F0E47"/>
    <w:rsid w:val="001F213E"/>
    <w:rsid w:val="001F22AF"/>
    <w:rsid w:val="001F4057"/>
    <w:rsid w:val="001F5946"/>
    <w:rsid w:val="001F5C47"/>
    <w:rsid w:val="001F73BE"/>
    <w:rsid w:val="002015DC"/>
    <w:rsid w:val="00202703"/>
    <w:rsid w:val="00202F33"/>
    <w:rsid w:val="0020567B"/>
    <w:rsid w:val="002152BD"/>
    <w:rsid w:val="00220DF4"/>
    <w:rsid w:val="00221112"/>
    <w:rsid w:val="00221B47"/>
    <w:rsid w:val="002231F3"/>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0355"/>
    <w:rsid w:val="00314A58"/>
    <w:rsid w:val="00315314"/>
    <w:rsid w:val="00315D8D"/>
    <w:rsid w:val="00316DA4"/>
    <w:rsid w:val="00335DDD"/>
    <w:rsid w:val="00336FD2"/>
    <w:rsid w:val="003414F8"/>
    <w:rsid w:val="003441B3"/>
    <w:rsid w:val="00347CAF"/>
    <w:rsid w:val="0035529A"/>
    <w:rsid w:val="00355EBA"/>
    <w:rsid w:val="00362840"/>
    <w:rsid w:val="003715C9"/>
    <w:rsid w:val="00372682"/>
    <w:rsid w:val="003743C5"/>
    <w:rsid w:val="00386DF3"/>
    <w:rsid w:val="00392BF1"/>
    <w:rsid w:val="0039400A"/>
    <w:rsid w:val="00396739"/>
    <w:rsid w:val="003973DB"/>
    <w:rsid w:val="003A468E"/>
    <w:rsid w:val="003A4A4E"/>
    <w:rsid w:val="003B3A52"/>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124B"/>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1B5"/>
    <w:rsid w:val="00450731"/>
    <w:rsid w:val="00453F7C"/>
    <w:rsid w:val="004556BA"/>
    <w:rsid w:val="00457141"/>
    <w:rsid w:val="0046048B"/>
    <w:rsid w:val="00460E7D"/>
    <w:rsid w:val="00461C8D"/>
    <w:rsid w:val="00465B9E"/>
    <w:rsid w:val="0047732F"/>
    <w:rsid w:val="00477B3F"/>
    <w:rsid w:val="00477D44"/>
    <w:rsid w:val="004813CC"/>
    <w:rsid w:val="0048391E"/>
    <w:rsid w:val="00483EF6"/>
    <w:rsid w:val="004870A1"/>
    <w:rsid w:val="0048720D"/>
    <w:rsid w:val="00490162"/>
    <w:rsid w:val="00490B05"/>
    <w:rsid w:val="00490C8B"/>
    <w:rsid w:val="0049740D"/>
    <w:rsid w:val="004A1C7E"/>
    <w:rsid w:val="004A5244"/>
    <w:rsid w:val="004B215C"/>
    <w:rsid w:val="004B5992"/>
    <w:rsid w:val="004B6A4D"/>
    <w:rsid w:val="004C473D"/>
    <w:rsid w:val="004C7F1F"/>
    <w:rsid w:val="004D7A94"/>
    <w:rsid w:val="004E1A38"/>
    <w:rsid w:val="004E290A"/>
    <w:rsid w:val="004E2FBD"/>
    <w:rsid w:val="004E4FD3"/>
    <w:rsid w:val="004E675E"/>
    <w:rsid w:val="004F02F5"/>
    <w:rsid w:val="004F4E91"/>
    <w:rsid w:val="0050008D"/>
    <w:rsid w:val="005021D1"/>
    <w:rsid w:val="0051035C"/>
    <w:rsid w:val="00511BF3"/>
    <w:rsid w:val="00515E8A"/>
    <w:rsid w:val="0051659C"/>
    <w:rsid w:val="00532FE9"/>
    <w:rsid w:val="00533C83"/>
    <w:rsid w:val="00534D18"/>
    <w:rsid w:val="005356E7"/>
    <w:rsid w:val="00535F71"/>
    <w:rsid w:val="00541B5F"/>
    <w:rsid w:val="00554BFD"/>
    <w:rsid w:val="00555628"/>
    <w:rsid w:val="0056254B"/>
    <w:rsid w:val="00562B10"/>
    <w:rsid w:val="00566404"/>
    <w:rsid w:val="005665CE"/>
    <w:rsid w:val="00570BCE"/>
    <w:rsid w:val="00570FA4"/>
    <w:rsid w:val="00586ABB"/>
    <w:rsid w:val="00590D3F"/>
    <w:rsid w:val="005942E9"/>
    <w:rsid w:val="00596877"/>
    <w:rsid w:val="005A161C"/>
    <w:rsid w:val="005A1CAF"/>
    <w:rsid w:val="005A3F77"/>
    <w:rsid w:val="005A4783"/>
    <w:rsid w:val="005A6EA2"/>
    <w:rsid w:val="005B2A7E"/>
    <w:rsid w:val="005C02F3"/>
    <w:rsid w:val="005C1494"/>
    <w:rsid w:val="005C48A6"/>
    <w:rsid w:val="005C5CEC"/>
    <w:rsid w:val="005D16E5"/>
    <w:rsid w:val="005D6339"/>
    <w:rsid w:val="005D6D74"/>
    <w:rsid w:val="005E42E5"/>
    <w:rsid w:val="005E5391"/>
    <w:rsid w:val="005E7308"/>
    <w:rsid w:val="005F0109"/>
    <w:rsid w:val="005F1E30"/>
    <w:rsid w:val="005F7295"/>
    <w:rsid w:val="00602001"/>
    <w:rsid w:val="00605FF9"/>
    <w:rsid w:val="00613C32"/>
    <w:rsid w:val="006141E1"/>
    <w:rsid w:val="006221BC"/>
    <w:rsid w:val="00622DA4"/>
    <w:rsid w:val="0062540F"/>
    <w:rsid w:val="00626588"/>
    <w:rsid w:val="00630C25"/>
    <w:rsid w:val="00637AF2"/>
    <w:rsid w:val="00641F03"/>
    <w:rsid w:val="00650150"/>
    <w:rsid w:val="006516BA"/>
    <w:rsid w:val="00656DFD"/>
    <w:rsid w:val="00657071"/>
    <w:rsid w:val="006618A5"/>
    <w:rsid w:val="00665F6C"/>
    <w:rsid w:val="0067185C"/>
    <w:rsid w:val="00673434"/>
    <w:rsid w:val="006740C9"/>
    <w:rsid w:val="006815DC"/>
    <w:rsid w:val="00682537"/>
    <w:rsid w:val="00683A52"/>
    <w:rsid w:val="0068529A"/>
    <w:rsid w:val="00687CE3"/>
    <w:rsid w:val="00687CFE"/>
    <w:rsid w:val="00692AF4"/>
    <w:rsid w:val="0069634B"/>
    <w:rsid w:val="006A5DA9"/>
    <w:rsid w:val="006B1939"/>
    <w:rsid w:val="006B35F4"/>
    <w:rsid w:val="006B40B8"/>
    <w:rsid w:val="006B7821"/>
    <w:rsid w:val="006C24B3"/>
    <w:rsid w:val="006C2CB4"/>
    <w:rsid w:val="006C33F3"/>
    <w:rsid w:val="006C34D0"/>
    <w:rsid w:val="006C3F6F"/>
    <w:rsid w:val="006C4C99"/>
    <w:rsid w:val="006C5C0A"/>
    <w:rsid w:val="006C771B"/>
    <w:rsid w:val="006D0B57"/>
    <w:rsid w:val="006D3A56"/>
    <w:rsid w:val="006D510E"/>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624F"/>
    <w:rsid w:val="0075794D"/>
    <w:rsid w:val="007715B3"/>
    <w:rsid w:val="0077245E"/>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1AD9"/>
    <w:rsid w:val="007D28F6"/>
    <w:rsid w:val="007D42EC"/>
    <w:rsid w:val="007E02CB"/>
    <w:rsid w:val="007E1752"/>
    <w:rsid w:val="007E1ED8"/>
    <w:rsid w:val="007E1EFA"/>
    <w:rsid w:val="007E3103"/>
    <w:rsid w:val="007F156B"/>
    <w:rsid w:val="007F2502"/>
    <w:rsid w:val="007F309F"/>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44A2"/>
    <w:rsid w:val="008D6443"/>
    <w:rsid w:val="008F1DAF"/>
    <w:rsid w:val="00905EC0"/>
    <w:rsid w:val="009152D1"/>
    <w:rsid w:val="009229F8"/>
    <w:rsid w:val="00922E1A"/>
    <w:rsid w:val="00927C98"/>
    <w:rsid w:val="00933CB9"/>
    <w:rsid w:val="0093447B"/>
    <w:rsid w:val="00936631"/>
    <w:rsid w:val="0094108C"/>
    <w:rsid w:val="00941DC8"/>
    <w:rsid w:val="0094444C"/>
    <w:rsid w:val="0094791D"/>
    <w:rsid w:val="0095072F"/>
    <w:rsid w:val="009608CE"/>
    <w:rsid w:val="009622DD"/>
    <w:rsid w:val="0096336D"/>
    <w:rsid w:val="00963855"/>
    <w:rsid w:val="0096606A"/>
    <w:rsid w:val="009671EA"/>
    <w:rsid w:val="009679BD"/>
    <w:rsid w:val="00972892"/>
    <w:rsid w:val="00974FB5"/>
    <w:rsid w:val="00975317"/>
    <w:rsid w:val="00977FA2"/>
    <w:rsid w:val="009814D6"/>
    <w:rsid w:val="00984519"/>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5BB1"/>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4A99"/>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05D8"/>
    <w:rsid w:val="00B63038"/>
    <w:rsid w:val="00B6305E"/>
    <w:rsid w:val="00B64430"/>
    <w:rsid w:val="00B645FE"/>
    <w:rsid w:val="00B64DC1"/>
    <w:rsid w:val="00B678F6"/>
    <w:rsid w:val="00B74069"/>
    <w:rsid w:val="00B80840"/>
    <w:rsid w:val="00B81F1F"/>
    <w:rsid w:val="00B830D3"/>
    <w:rsid w:val="00B91FBA"/>
    <w:rsid w:val="00BA0B92"/>
    <w:rsid w:val="00BA2856"/>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1A90"/>
    <w:rsid w:val="00C53C65"/>
    <w:rsid w:val="00C65B75"/>
    <w:rsid w:val="00C70950"/>
    <w:rsid w:val="00C73466"/>
    <w:rsid w:val="00C74808"/>
    <w:rsid w:val="00C74991"/>
    <w:rsid w:val="00C74B81"/>
    <w:rsid w:val="00C7713F"/>
    <w:rsid w:val="00C8008C"/>
    <w:rsid w:val="00C86D7B"/>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30D5"/>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419D"/>
    <w:rsid w:val="00D852B0"/>
    <w:rsid w:val="00D85691"/>
    <w:rsid w:val="00D961ED"/>
    <w:rsid w:val="00DB27DF"/>
    <w:rsid w:val="00DB2C0C"/>
    <w:rsid w:val="00DB5108"/>
    <w:rsid w:val="00DB54A1"/>
    <w:rsid w:val="00DB5F7E"/>
    <w:rsid w:val="00DB6376"/>
    <w:rsid w:val="00DB7A02"/>
    <w:rsid w:val="00DC44A8"/>
    <w:rsid w:val="00DC60EC"/>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33165"/>
    <w:rsid w:val="00E331F5"/>
    <w:rsid w:val="00E42E07"/>
    <w:rsid w:val="00E51978"/>
    <w:rsid w:val="00E51A92"/>
    <w:rsid w:val="00E523BA"/>
    <w:rsid w:val="00E52A82"/>
    <w:rsid w:val="00E56F27"/>
    <w:rsid w:val="00E603B5"/>
    <w:rsid w:val="00E60F11"/>
    <w:rsid w:val="00E649FE"/>
    <w:rsid w:val="00E66D07"/>
    <w:rsid w:val="00E670C6"/>
    <w:rsid w:val="00E760FA"/>
    <w:rsid w:val="00E77121"/>
    <w:rsid w:val="00E90664"/>
    <w:rsid w:val="00E907C2"/>
    <w:rsid w:val="00E911E5"/>
    <w:rsid w:val="00E93BA1"/>
    <w:rsid w:val="00E9455C"/>
    <w:rsid w:val="00E94C43"/>
    <w:rsid w:val="00EA2E43"/>
    <w:rsid w:val="00EA4208"/>
    <w:rsid w:val="00EA58D0"/>
    <w:rsid w:val="00EA6AAE"/>
    <w:rsid w:val="00EB3DE7"/>
    <w:rsid w:val="00EB49AC"/>
    <w:rsid w:val="00EC0705"/>
    <w:rsid w:val="00EC3092"/>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26</Pages>
  <Words>12132</Words>
  <Characters>72794</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10</cp:revision>
  <cp:lastPrinted>2025-06-25T11:19:00Z</cp:lastPrinted>
  <dcterms:created xsi:type="dcterms:W3CDTF">2026-02-11T23:25:00Z</dcterms:created>
  <dcterms:modified xsi:type="dcterms:W3CDTF">2026-02-26T23:12:00Z</dcterms:modified>
</cp:coreProperties>
</file>