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0AC1C1" w14:textId="52EA79B5" w:rsidR="00541330" w:rsidRPr="00541330" w:rsidRDefault="00541330" w:rsidP="00541330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4133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/pieczątka Wykonawcy/</w:t>
      </w:r>
      <w:r w:rsidRPr="0054133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54133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54133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54133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54133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54133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54133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54133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54133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54133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54133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54133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>Zał.4.p.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9</w:t>
      </w:r>
      <w:r w:rsidRPr="0054133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</w:t>
      </w:r>
    </w:p>
    <w:p w14:paraId="7FB808DD" w14:textId="77777777" w:rsidR="00541330" w:rsidRPr="00541330" w:rsidRDefault="00541330" w:rsidP="0054133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4133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54133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54133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54133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54133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54133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54133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54133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54133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54133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54133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54133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54133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54133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>Eap-2412/7/26/M</w:t>
      </w:r>
    </w:p>
    <w:p w14:paraId="5238FADF" w14:textId="77777777" w:rsidR="00541330" w:rsidRPr="00541330" w:rsidRDefault="00541330" w:rsidP="00541330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u w:val="single"/>
          <w:lang w:eastAsia="pl-PL"/>
          <w14:ligatures w14:val="none"/>
        </w:rPr>
      </w:pPr>
      <w:r w:rsidRPr="0054133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ab/>
      </w:r>
      <w:r w:rsidRPr="0054133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ab/>
      </w:r>
      <w:r w:rsidRPr="0054133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ab/>
      </w:r>
      <w:r w:rsidRPr="0054133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ab/>
        <w:t xml:space="preserve">                                          </w:t>
      </w:r>
      <w:r w:rsidRPr="00541330"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pl-PL"/>
          <w14:ligatures w14:val="none"/>
        </w:rPr>
        <w:t>FORMULARZ CENOWY</w:t>
      </w:r>
    </w:p>
    <w:p w14:paraId="6EFD2F20" w14:textId="3C19638E" w:rsidR="00541330" w:rsidRPr="00541330" w:rsidRDefault="00541330" w:rsidP="00541330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kern w:val="0"/>
          <w:sz w:val="24"/>
          <w:szCs w:val="20"/>
          <w:lang w:eastAsia="pl-PL"/>
          <w14:ligatures w14:val="none"/>
        </w:rPr>
      </w:pPr>
      <w:r w:rsidRPr="00541330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pl-PL"/>
          <w14:ligatures w14:val="none"/>
        </w:rPr>
        <w:t xml:space="preserve">                                      Pakiet  </w:t>
      </w:r>
      <w:r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pl-PL"/>
          <w14:ligatures w14:val="none"/>
        </w:rPr>
        <w:t>9</w:t>
      </w:r>
      <w:r w:rsidRPr="00541330">
        <w:rPr>
          <w:rFonts w:ascii="Times New Roman" w:eastAsia="Times New Roman" w:hAnsi="Times New Roman" w:cs="Times New Roman"/>
          <w:kern w:val="0"/>
          <w:sz w:val="24"/>
          <w:szCs w:val="20"/>
          <w:lang w:eastAsia="pl-PL"/>
          <w14:ligatures w14:val="none"/>
        </w:rPr>
        <w:t xml:space="preserve">  - </w:t>
      </w:r>
      <w:r w:rsidRPr="00541330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pl-PL"/>
          <w14:ligatures w14:val="none"/>
        </w:rPr>
        <w:t xml:space="preserve">Siatki </w:t>
      </w:r>
      <w:r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pl-PL"/>
          <w14:ligatures w14:val="none"/>
        </w:rPr>
        <w:t>laparoskopowe do przepuklin pępkowych</w:t>
      </w:r>
      <w:r w:rsidRPr="00541330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pl-PL"/>
          <w14:ligatures w14:val="none"/>
        </w:rPr>
        <w:t xml:space="preserve">  - </w:t>
      </w:r>
      <w:r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pl-PL"/>
          <w14:ligatures w14:val="none"/>
        </w:rPr>
        <w:t>1</w:t>
      </w:r>
      <w:r w:rsidRPr="00541330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pl-PL"/>
          <w14:ligatures w14:val="none"/>
        </w:rPr>
        <w:t xml:space="preserve"> poz. asortymentow</w:t>
      </w:r>
      <w:r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pl-PL"/>
          <w14:ligatures w14:val="none"/>
        </w:rPr>
        <w:t>a</w:t>
      </w:r>
    </w:p>
    <w:p w14:paraId="0205D0F8" w14:textId="77777777" w:rsidR="00541330" w:rsidRPr="00541330" w:rsidRDefault="00541330" w:rsidP="00541330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tbl>
      <w:tblPr>
        <w:tblW w:w="13685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2"/>
        <w:gridCol w:w="4355"/>
        <w:gridCol w:w="1005"/>
        <w:gridCol w:w="1134"/>
        <w:gridCol w:w="1276"/>
        <w:gridCol w:w="850"/>
        <w:gridCol w:w="1276"/>
        <w:gridCol w:w="992"/>
        <w:gridCol w:w="1134"/>
        <w:gridCol w:w="1211"/>
      </w:tblGrid>
      <w:tr w:rsidR="00541330" w:rsidRPr="00541330" w14:paraId="3A0F32C3" w14:textId="77777777" w:rsidTr="006A3E2C">
        <w:trPr>
          <w:trHeight w:val="1100"/>
        </w:trPr>
        <w:tc>
          <w:tcPr>
            <w:tcW w:w="452" w:type="dxa"/>
            <w:shd w:val="clear" w:color="auto" w:fill="FFFFFF"/>
          </w:tcPr>
          <w:p w14:paraId="342E74C3" w14:textId="77777777" w:rsidR="00541330" w:rsidRPr="00541330" w:rsidRDefault="00541330" w:rsidP="00541330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  <w:r w:rsidRPr="00541330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Lp</w:t>
            </w:r>
          </w:p>
        </w:tc>
        <w:tc>
          <w:tcPr>
            <w:tcW w:w="4355" w:type="dxa"/>
            <w:shd w:val="clear" w:color="auto" w:fill="FFFFFF"/>
          </w:tcPr>
          <w:p w14:paraId="75423F4C" w14:textId="77777777" w:rsidR="00541330" w:rsidRPr="00541330" w:rsidRDefault="00541330" w:rsidP="00541330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  <w:r w:rsidRPr="00541330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Nazwa asortymentu</w:t>
            </w:r>
          </w:p>
          <w:p w14:paraId="09832B04" w14:textId="0CD0B969" w:rsidR="00541330" w:rsidRPr="00541330" w:rsidRDefault="00541330" w:rsidP="005413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4133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/wymienić wszystkie pozycje asortymentowe w pakiecie opisane w zał. 2 (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  <w:r w:rsidRPr="0054133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pozycj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a</w:t>
            </w:r>
            <w:r w:rsidRPr="0054133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)</w:t>
            </w:r>
          </w:p>
        </w:tc>
        <w:tc>
          <w:tcPr>
            <w:tcW w:w="1005" w:type="dxa"/>
            <w:shd w:val="clear" w:color="auto" w:fill="FFFFFF"/>
          </w:tcPr>
          <w:p w14:paraId="0815FB38" w14:textId="77777777" w:rsidR="00541330" w:rsidRPr="00541330" w:rsidRDefault="00541330" w:rsidP="005413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  <w:r w:rsidRPr="00541330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Ilość</w:t>
            </w:r>
          </w:p>
          <w:p w14:paraId="4E5340C0" w14:textId="77777777" w:rsidR="00541330" w:rsidRPr="00541330" w:rsidRDefault="00541330" w:rsidP="005413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  <w:r w:rsidRPr="00541330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sztuk</w:t>
            </w:r>
          </w:p>
        </w:tc>
        <w:tc>
          <w:tcPr>
            <w:tcW w:w="1134" w:type="dxa"/>
            <w:shd w:val="clear" w:color="auto" w:fill="FFFFFF"/>
          </w:tcPr>
          <w:p w14:paraId="6AE7E26F" w14:textId="77777777" w:rsidR="00541330" w:rsidRPr="00541330" w:rsidRDefault="00541330" w:rsidP="005413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  <w:r w:rsidRPr="00541330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Cena jednej sztuki</w:t>
            </w:r>
          </w:p>
        </w:tc>
        <w:tc>
          <w:tcPr>
            <w:tcW w:w="1276" w:type="dxa"/>
            <w:shd w:val="clear" w:color="auto" w:fill="FFFFFF"/>
          </w:tcPr>
          <w:p w14:paraId="5CE6B09D" w14:textId="77777777" w:rsidR="00541330" w:rsidRPr="00541330" w:rsidRDefault="00541330" w:rsidP="005413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  <w:r w:rsidRPr="00541330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Wartość netto</w:t>
            </w:r>
          </w:p>
        </w:tc>
        <w:tc>
          <w:tcPr>
            <w:tcW w:w="850" w:type="dxa"/>
            <w:shd w:val="clear" w:color="auto" w:fill="FFFFFF"/>
          </w:tcPr>
          <w:p w14:paraId="19124D48" w14:textId="77777777" w:rsidR="00541330" w:rsidRPr="00541330" w:rsidRDefault="00541330" w:rsidP="005413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  <w:r w:rsidRPr="00541330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Stawka VAT %</w:t>
            </w:r>
          </w:p>
        </w:tc>
        <w:tc>
          <w:tcPr>
            <w:tcW w:w="1276" w:type="dxa"/>
            <w:shd w:val="clear" w:color="auto" w:fill="FFFFFF"/>
          </w:tcPr>
          <w:p w14:paraId="6E2B7941" w14:textId="77777777" w:rsidR="00541330" w:rsidRPr="00541330" w:rsidRDefault="00541330" w:rsidP="005413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  <w:r w:rsidRPr="00541330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Cena brutto</w:t>
            </w:r>
          </w:p>
        </w:tc>
        <w:tc>
          <w:tcPr>
            <w:tcW w:w="992" w:type="dxa"/>
            <w:shd w:val="clear" w:color="auto" w:fill="FFFFFF"/>
          </w:tcPr>
          <w:p w14:paraId="14D79200" w14:textId="77777777" w:rsidR="00541330" w:rsidRPr="00541330" w:rsidRDefault="00541330" w:rsidP="005413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  <w:r w:rsidRPr="00541330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Wartość VAT</w:t>
            </w:r>
          </w:p>
        </w:tc>
        <w:tc>
          <w:tcPr>
            <w:tcW w:w="1134" w:type="dxa"/>
            <w:shd w:val="clear" w:color="auto" w:fill="FFFFFF"/>
          </w:tcPr>
          <w:p w14:paraId="2D08C652" w14:textId="77777777" w:rsidR="00541330" w:rsidRPr="00541330" w:rsidRDefault="00541330" w:rsidP="005413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  <w:r w:rsidRPr="00541330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Wartość brutto</w:t>
            </w:r>
          </w:p>
        </w:tc>
        <w:tc>
          <w:tcPr>
            <w:tcW w:w="1211" w:type="dxa"/>
            <w:shd w:val="clear" w:color="auto" w:fill="FFFFFF"/>
          </w:tcPr>
          <w:p w14:paraId="44ACF3BB" w14:textId="77777777" w:rsidR="00541330" w:rsidRPr="00541330" w:rsidRDefault="00541330" w:rsidP="005413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  <w:r w:rsidRPr="00541330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Producent kod</w:t>
            </w:r>
          </w:p>
        </w:tc>
      </w:tr>
    </w:tbl>
    <w:p w14:paraId="741B36E8" w14:textId="77777777" w:rsidR="00541330" w:rsidRPr="00541330" w:rsidRDefault="00541330" w:rsidP="00541330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pl-PL"/>
          <w14:ligatures w14:val="none"/>
        </w:rPr>
      </w:pPr>
    </w:p>
    <w:tbl>
      <w:tblPr>
        <w:tblW w:w="13685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2"/>
        <w:gridCol w:w="4355"/>
        <w:gridCol w:w="1005"/>
        <w:gridCol w:w="1134"/>
        <w:gridCol w:w="1276"/>
        <w:gridCol w:w="850"/>
        <w:gridCol w:w="1276"/>
        <w:gridCol w:w="992"/>
        <w:gridCol w:w="1134"/>
        <w:gridCol w:w="1211"/>
      </w:tblGrid>
      <w:tr w:rsidR="00541330" w:rsidRPr="00541330" w14:paraId="5353B98B" w14:textId="77777777" w:rsidTr="006A3E2C">
        <w:trPr>
          <w:trHeight w:val="620"/>
        </w:trPr>
        <w:tc>
          <w:tcPr>
            <w:tcW w:w="452" w:type="dxa"/>
            <w:shd w:val="clear" w:color="auto" w:fill="FFFFFF"/>
          </w:tcPr>
          <w:p w14:paraId="53165AD7" w14:textId="77777777" w:rsidR="00541330" w:rsidRPr="00541330" w:rsidRDefault="00541330" w:rsidP="00541330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  <w:r w:rsidRPr="00541330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 xml:space="preserve">                                                                              </w:t>
            </w:r>
            <w:r w:rsidRPr="00541330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1.</w:t>
            </w:r>
          </w:p>
        </w:tc>
        <w:tc>
          <w:tcPr>
            <w:tcW w:w="4355" w:type="dxa"/>
            <w:shd w:val="clear" w:color="auto" w:fill="FFFFFF"/>
          </w:tcPr>
          <w:p w14:paraId="4D0D0520" w14:textId="77777777" w:rsidR="00541330" w:rsidRPr="00541330" w:rsidRDefault="00541330" w:rsidP="00541330">
            <w:pPr>
              <w:pStyle w:val="western"/>
              <w:rPr>
                <w:color w:val="auto"/>
                <w:sz w:val="18"/>
                <w:szCs w:val="18"/>
              </w:rPr>
            </w:pPr>
            <w:r w:rsidRPr="00541330">
              <w:rPr>
                <w:color w:val="auto"/>
                <w:sz w:val="18"/>
                <w:szCs w:val="18"/>
              </w:rPr>
              <w:t xml:space="preserve">Lekka siatka chirurgiczna do zaopatrywania przepuklin pępkowych. Przeznaczona do procedur wewnątrzotrzewnownych. Zestaw składa się z 3 elementów: siatki antyadhezyjnej utworzonej ze splotu włókien polipropylenowych (PP) oraz z włókien ePTFE z wstępnie przymocowanymi szwami, balona powietrznego oraz strzykawki. Balon zostaje usunięty po implantacji siatki. </w:t>
            </w:r>
          </w:p>
          <w:p w14:paraId="078A7F29" w14:textId="77777777" w:rsidR="00541330" w:rsidRPr="00541330" w:rsidRDefault="00541330" w:rsidP="00541330">
            <w:pPr>
              <w:pStyle w:val="western"/>
              <w:rPr>
                <w:color w:val="auto"/>
                <w:sz w:val="18"/>
                <w:szCs w:val="18"/>
              </w:rPr>
            </w:pPr>
            <w:r w:rsidRPr="00541330">
              <w:rPr>
                <w:color w:val="auto"/>
                <w:sz w:val="18"/>
                <w:szCs w:val="18"/>
              </w:rPr>
              <w:t>Wytrzymałość na rozciąganie ≥ 12,5N/cm. Pamięć kształtu. Gramatura 326 g/m</w:t>
            </w:r>
            <w:r w:rsidRPr="00541330">
              <w:rPr>
                <w:color w:val="auto"/>
                <w:sz w:val="18"/>
                <w:szCs w:val="18"/>
                <w:vertAlign w:val="superscript"/>
              </w:rPr>
              <w:t>2</w:t>
            </w:r>
            <w:r w:rsidRPr="00541330">
              <w:rPr>
                <w:color w:val="auto"/>
                <w:sz w:val="18"/>
                <w:szCs w:val="18"/>
              </w:rPr>
              <w:t xml:space="preserve">. Grubość siatki: 1,05mm. </w:t>
            </w:r>
          </w:p>
          <w:p w14:paraId="1BA7CDFD" w14:textId="28B266A0" w:rsidR="00541330" w:rsidRPr="00541330" w:rsidRDefault="00541330" w:rsidP="00541330">
            <w:pPr>
              <w:pStyle w:val="western"/>
            </w:pPr>
            <w:r w:rsidRPr="00541330">
              <w:rPr>
                <w:color w:val="auto"/>
                <w:sz w:val="18"/>
                <w:szCs w:val="18"/>
              </w:rPr>
              <w:t>Średnica siatki 6,8cm , balon, strzykawka oraz dwa szwy.</w:t>
            </w:r>
            <w:r>
              <w:rPr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1005" w:type="dxa"/>
            <w:shd w:val="clear" w:color="auto" w:fill="FFFFFF"/>
          </w:tcPr>
          <w:p w14:paraId="0F961B42" w14:textId="77777777" w:rsidR="00541330" w:rsidRPr="00541330" w:rsidRDefault="00541330" w:rsidP="005413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shd w:val="clear" w:color="auto" w:fill="FFFFFF"/>
          </w:tcPr>
          <w:p w14:paraId="0CA07D3C" w14:textId="77777777" w:rsidR="00541330" w:rsidRPr="00541330" w:rsidRDefault="00541330" w:rsidP="005413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shd w:val="clear" w:color="auto" w:fill="FFFFFF"/>
          </w:tcPr>
          <w:p w14:paraId="03F11A80" w14:textId="77777777" w:rsidR="00541330" w:rsidRPr="00541330" w:rsidRDefault="00541330" w:rsidP="005413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</w:p>
        </w:tc>
        <w:tc>
          <w:tcPr>
            <w:tcW w:w="850" w:type="dxa"/>
            <w:shd w:val="clear" w:color="auto" w:fill="FFFFFF"/>
          </w:tcPr>
          <w:p w14:paraId="539260B6" w14:textId="77777777" w:rsidR="00541330" w:rsidRPr="00541330" w:rsidRDefault="00541330" w:rsidP="005413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shd w:val="clear" w:color="auto" w:fill="FFFFFF"/>
          </w:tcPr>
          <w:p w14:paraId="31951982" w14:textId="77777777" w:rsidR="00541330" w:rsidRPr="00541330" w:rsidRDefault="00541330" w:rsidP="005413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shd w:val="clear" w:color="auto" w:fill="FFFFFF"/>
          </w:tcPr>
          <w:p w14:paraId="40005F93" w14:textId="77777777" w:rsidR="00541330" w:rsidRPr="00541330" w:rsidRDefault="00541330" w:rsidP="005413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shd w:val="clear" w:color="auto" w:fill="FFFFFF"/>
          </w:tcPr>
          <w:p w14:paraId="695F71F3" w14:textId="77777777" w:rsidR="00541330" w:rsidRPr="00541330" w:rsidRDefault="00541330" w:rsidP="005413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</w:p>
        </w:tc>
        <w:tc>
          <w:tcPr>
            <w:tcW w:w="1211" w:type="dxa"/>
            <w:shd w:val="clear" w:color="auto" w:fill="FFFFFF"/>
          </w:tcPr>
          <w:p w14:paraId="0DA37888" w14:textId="77777777" w:rsidR="00541330" w:rsidRPr="00541330" w:rsidRDefault="00541330" w:rsidP="005413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</w:p>
        </w:tc>
      </w:tr>
      <w:tr w:rsidR="00541330" w:rsidRPr="00541330" w14:paraId="4F3122D1" w14:textId="77777777" w:rsidTr="006A3E2C">
        <w:trPr>
          <w:trHeight w:val="558"/>
        </w:trPr>
        <w:tc>
          <w:tcPr>
            <w:tcW w:w="452" w:type="dxa"/>
            <w:shd w:val="clear" w:color="auto" w:fill="FFFFFF"/>
          </w:tcPr>
          <w:p w14:paraId="734EEB98" w14:textId="77777777" w:rsidR="00541330" w:rsidRPr="00541330" w:rsidRDefault="00541330" w:rsidP="00541330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</w:p>
        </w:tc>
        <w:tc>
          <w:tcPr>
            <w:tcW w:w="4355" w:type="dxa"/>
            <w:shd w:val="clear" w:color="auto" w:fill="FFFFFF"/>
          </w:tcPr>
          <w:p w14:paraId="35B111E4" w14:textId="77777777" w:rsidR="00541330" w:rsidRPr="00541330" w:rsidRDefault="00541330" w:rsidP="00541330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  <w:r w:rsidRPr="00541330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RAZEM</w:t>
            </w:r>
          </w:p>
        </w:tc>
        <w:tc>
          <w:tcPr>
            <w:tcW w:w="1005" w:type="dxa"/>
            <w:shd w:val="clear" w:color="auto" w:fill="FFFFFF"/>
          </w:tcPr>
          <w:p w14:paraId="6508326A" w14:textId="77777777" w:rsidR="00541330" w:rsidRPr="00541330" w:rsidRDefault="00541330" w:rsidP="005413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shd w:val="clear" w:color="auto" w:fill="FFFFFF"/>
          </w:tcPr>
          <w:p w14:paraId="0682FD81" w14:textId="77777777" w:rsidR="00541330" w:rsidRPr="00541330" w:rsidRDefault="00541330" w:rsidP="005413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shd w:val="clear" w:color="auto" w:fill="FFFFFF"/>
          </w:tcPr>
          <w:p w14:paraId="6A43EE0A" w14:textId="77777777" w:rsidR="00541330" w:rsidRPr="00541330" w:rsidRDefault="00541330" w:rsidP="005413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</w:p>
        </w:tc>
        <w:tc>
          <w:tcPr>
            <w:tcW w:w="850" w:type="dxa"/>
            <w:shd w:val="clear" w:color="auto" w:fill="FFFFFF"/>
          </w:tcPr>
          <w:p w14:paraId="4B0FEDF8" w14:textId="77777777" w:rsidR="00541330" w:rsidRPr="00541330" w:rsidRDefault="00541330" w:rsidP="005413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shd w:val="clear" w:color="auto" w:fill="FFFFFF"/>
          </w:tcPr>
          <w:p w14:paraId="3D2911FE" w14:textId="77777777" w:rsidR="00541330" w:rsidRPr="00541330" w:rsidRDefault="00541330" w:rsidP="005413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shd w:val="clear" w:color="auto" w:fill="FFFFFF"/>
          </w:tcPr>
          <w:p w14:paraId="6BA42160" w14:textId="77777777" w:rsidR="00541330" w:rsidRPr="00541330" w:rsidRDefault="00541330" w:rsidP="005413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shd w:val="clear" w:color="auto" w:fill="FFFFFF"/>
          </w:tcPr>
          <w:p w14:paraId="12A1537E" w14:textId="77777777" w:rsidR="00541330" w:rsidRPr="00541330" w:rsidRDefault="00541330" w:rsidP="005413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</w:p>
        </w:tc>
        <w:tc>
          <w:tcPr>
            <w:tcW w:w="1211" w:type="dxa"/>
            <w:shd w:val="clear" w:color="auto" w:fill="FFFFFF"/>
          </w:tcPr>
          <w:p w14:paraId="520CC6BD" w14:textId="77777777" w:rsidR="00541330" w:rsidRPr="00541330" w:rsidRDefault="00541330" w:rsidP="005413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</w:p>
        </w:tc>
      </w:tr>
    </w:tbl>
    <w:p w14:paraId="2B1183D1" w14:textId="77777777" w:rsidR="00541330" w:rsidRPr="00541330" w:rsidRDefault="00541330" w:rsidP="0054133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59FAC53C" w14:textId="77777777" w:rsidR="00541330" w:rsidRPr="00541330" w:rsidRDefault="00541330" w:rsidP="00541330">
      <w:pPr>
        <w:tabs>
          <w:tab w:val="left" w:leader="dot" w:pos="7308"/>
        </w:tabs>
        <w:spacing w:after="0" w:line="372" w:lineRule="atLeast"/>
        <w:rPr>
          <w:rFonts w:ascii="Times New Roman" w:eastAsia="Times New Roman" w:hAnsi="Times New Roman" w:cs="Times New Roman"/>
          <w:spacing w:val="-2"/>
          <w:kern w:val="0"/>
          <w:lang w:eastAsia="pl-PL"/>
          <w14:ligatures w14:val="none"/>
        </w:rPr>
      </w:pPr>
      <w:r w:rsidRPr="00541330">
        <w:rPr>
          <w:rFonts w:ascii="Times New Roman" w:eastAsia="Times New Roman" w:hAnsi="Times New Roman" w:cs="Times New Roman"/>
          <w:spacing w:val="-2"/>
          <w:kern w:val="0"/>
          <w:lang w:eastAsia="pl-PL"/>
          <w14:ligatures w14:val="none"/>
        </w:rPr>
        <w:t xml:space="preserve">Wartość pakietu netto: </w:t>
      </w:r>
      <w:r w:rsidRPr="0054133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541330">
        <w:rPr>
          <w:rFonts w:ascii="Times New Roman" w:eastAsia="Times New Roman" w:hAnsi="Times New Roman" w:cs="Times New Roman"/>
          <w:spacing w:val="-2"/>
          <w:kern w:val="0"/>
          <w:lang w:eastAsia="pl-PL"/>
          <w14:ligatures w14:val="none"/>
        </w:rPr>
        <w:t>zł</w:t>
      </w:r>
    </w:p>
    <w:p w14:paraId="046D869C" w14:textId="77777777" w:rsidR="00541330" w:rsidRPr="00541330" w:rsidRDefault="00541330" w:rsidP="00541330">
      <w:pPr>
        <w:tabs>
          <w:tab w:val="left" w:leader="dot" w:pos="7308"/>
        </w:tabs>
        <w:spacing w:after="0" w:line="336" w:lineRule="atLeast"/>
        <w:rPr>
          <w:rFonts w:ascii="Times New Roman" w:eastAsia="Times New Roman" w:hAnsi="Times New Roman" w:cs="Times New Roman"/>
          <w:spacing w:val="-2"/>
          <w:kern w:val="0"/>
          <w:lang w:eastAsia="pl-PL"/>
          <w14:ligatures w14:val="none"/>
        </w:rPr>
      </w:pPr>
      <w:r w:rsidRPr="00541330">
        <w:rPr>
          <w:rFonts w:ascii="Times New Roman" w:eastAsia="Times New Roman" w:hAnsi="Times New Roman" w:cs="Times New Roman"/>
          <w:spacing w:val="-2"/>
          <w:kern w:val="0"/>
          <w:lang w:eastAsia="pl-PL"/>
          <w14:ligatures w14:val="none"/>
        </w:rPr>
        <w:t xml:space="preserve">VAT: </w:t>
      </w:r>
      <w:r w:rsidRPr="0054133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541330">
        <w:rPr>
          <w:rFonts w:ascii="Times New Roman" w:eastAsia="Times New Roman" w:hAnsi="Times New Roman" w:cs="Times New Roman"/>
          <w:spacing w:val="-2"/>
          <w:kern w:val="0"/>
          <w:lang w:eastAsia="pl-PL"/>
          <w14:ligatures w14:val="none"/>
        </w:rPr>
        <w:t>zł</w:t>
      </w:r>
    </w:p>
    <w:p w14:paraId="78D1D327" w14:textId="77777777" w:rsidR="00541330" w:rsidRPr="00541330" w:rsidRDefault="00541330" w:rsidP="00541330">
      <w:pPr>
        <w:tabs>
          <w:tab w:val="left" w:leader="dot" w:pos="7308"/>
        </w:tabs>
        <w:spacing w:after="0" w:line="336" w:lineRule="atLeast"/>
        <w:rPr>
          <w:rFonts w:ascii="Times New Roman" w:eastAsia="Times New Roman" w:hAnsi="Times New Roman" w:cs="Times New Roman"/>
          <w:spacing w:val="-2"/>
          <w:kern w:val="0"/>
          <w:lang w:eastAsia="pl-PL"/>
          <w14:ligatures w14:val="none"/>
        </w:rPr>
      </w:pPr>
      <w:r w:rsidRPr="00541330">
        <w:rPr>
          <w:rFonts w:ascii="Times New Roman" w:eastAsia="Times New Roman" w:hAnsi="Times New Roman" w:cs="Times New Roman"/>
          <w:spacing w:val="-2"/>
          <w:kern w:val="0"/>
          <w:lang w:eastAsia="pl-PL"/>
          <w14:ligatures w14:val="none"/>
        </w:rPr>
        <w:t xml:space="preserve">Wartość pakietu brutto: </w:t>
      </w:r>
      <w:r w:rsidRPr="0054133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541330">
        <w:rPr>
          <w:rFonts w:ascii="Times New Roman" w:eastAsia="Times New Roman" w:hAnsi="Times New Roman" w:cs="Times New Roman"/>
          <w:spacing w:val="-2"/>
          <w:kern w:val="0"/>
          <w:lang w:eastAsia="pl-PL"/>
          <w14:ligatures w14:val="none"/>
        </w:rPr>
        <w:t>zł</w:t>
      </w:r>
    </w:p>
    <w:p w14:paraId="249E801F" w14:textId="77777777" w:rsidR="00541330" w:rsidRPr="00541330" w:rsidRDefault="00541330" w:rsidP="00541330">
      <w:pPr>
        <w:tabs>
          <w:tab w:val="left" w:leader="dot" w:pos="7308"/>
        </w:tabs>
        <w:spacing w:after="0" w:line="336" w:lineRule="atLeast"/>
        <w:rPr>
          <w:rFonts w:ascii="Times New Roman" w:eastAsia="Times New Roman" w:hAnsi="Times New Roman" w:cs="Times New Roman"/>
          <w:spacing w:val="-2"/>
          <w:kern w:val="0"/>
          <w:lang w:eastAsia="pl-PL"/>
          <w14:ligatures w14:val="none"/>
        </w:rPr>
      </w:pPr>
      <w:r w:rsidRPr="00541330">
        <w:rPr>
          <w:rFonts w:ascii="Times New Roman" w:eastAsia="Times New Roman" w:hAnsi="Times New Roman" w:cs="Times New Roman"/>
          <w:spacing w:val="-2"/>
          <w:kern w:val="0"/>
          <w:lang w:eastAsia="pl-PL"/>
          <w14:ligatures w14:val="none"/>
        </w:rPr>
        <w:t xml:space="preserve">Słownie: </w:t>
      </w:r>
      <w:r w:rsidRPr="0054133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541330">
        <w:rPr>
          <w:rFonts w:ascii="Times New Roman" w:eastAsia="Times New Roman" w:hAnsi="Times New Roman" w:cs="Times New Roman"/>
          <w:spacing w:val="-2"/>
          <w:kern w:val="0"/>
          <w:lang w:eastAsia="pl-PL"/>
          <w14:ligatures w14:val="none"/>
        </w:rPr>
        <w:t xml:space="preserve"> zł</w:t>
      </w:r>
    </w:p>
    <w:p w14:paraId="6FA5EFF6" w14:textId="77777777" w:rsidR="00541330" w:rsidRPr="00541330" w:rsidRDefault="00541330" w:rsidP="00541330">
      <w:pPr>
        <w:spacing w:after="360" w:line="336" w:lineRule="atLeast"/>
        <w:rPr>
          <w:rFonts w:ascii="Times New Roman" w:eastAsia="Times New Roman" w:hAnsi="Times New Roman" w:cs="Times New Roman"/>
          <w:spacing w:val="-2"/>
          <w:kern w:val="0"/>
          <w:lang w:eastAsia="pl-PL"/>
          <w14:ligatures w14:val="none"/>
        </w:rPr>
      </w:pPr>
      <w:r w:rsidRPr="00541330">
        <w:rPr>
          <w:rFonts w:ascii="Times New Roman" w:eastAsia="Times New Roman" w:hAnsi="Times New Roman" w:cs="Times New Roman"/>
          <w:spacing w:val="-2"/>
          <w:kern w:val="0"/>
          <w:lang w:eastAsia="pl-PL"/>
          <w14:ligatures w14:val="none"/>
        </w:rPr>
        <w:t>Przedstawiony powyżej załącznik jest integralną częścią oferty, zawiera sposób kalkulacji ceny oferty</w:t>
      </w:r>
    </w:p>
    <w:p w14:paraId="4BF3B43E" w14:textId="77777777" w:rsidR="00541330" w:rsidRPr="00541330" w:rsidRDefault="00541330" w:rsidP="0054133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4133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…………………………………..</w:t>
      </w:r>
      <w:r w:rsidRPr="0054133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54133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54133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54133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54133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54133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54133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>………………………………………………….</w:t>
      </w:r>
    </w:p>
    <w:p w14:paraId="5F567C5F" w14:textId="77777777" w:rsidR="00541330" w:rsidRPr="00541330" w:rsidRDefault="00541330" w:rsidP="0054133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4133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/ miejscowość, data /</w:t>
      </w:r>
      <w:r w:rsidRPr="0054133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54133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54133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54133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54133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54133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54133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54133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54133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 xml:space="preserve">Czytelne podpisy osób uprawnionych </w:t>
      </w:r>
    </w:p>
    <w:p w14:paraId="13EE3E27" w14:textId="77777777" w:rsidR="00541330" w:rsidRPr="00541330" w:rsidRDefault="00541330" w:rsidP="0054133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4133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54133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54133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54133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54133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54133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 xml:space="preserve"> </w:t>
      </w:r>
      <w:r w:rsidRPr="0054133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54133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54133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54133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54133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>do reprezentowania wykonawcy</w:t>
      </w:r>
    </w:p>
    <w:p w14:paraId="22D7B30D" w14:textId="77777777" w:rsidR="00BC20D3" w:rsidRDefault="00BC20D3"/>
    <w:sectPr w:rsidR="00BC20D3" w:rsidSect="00541330">
      <w:type w:val="continuous"/>
      <w:pgSz w:w="16840" w:h="11907" w:orient="landscape" w:code="9"/>
      <w:pgMar w:top="1135" w:right="414" w:bottom="215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330"/>
    <w:rsid w:val="00020889"/>
    <w:rsid w:val="000E33A5"/>
    <w:rsid w:val="00541330"/>
    <w:rsid w:val="0071317F"/>
    <w:rsid w:val="00842297"/>
    <w:rsid w:val="00A524E3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3AA8C0"/>
  <w15:chartTrackingRefBased/>
  <w15:docId w15:val="{F3FFBA29-E520-4CAD-B6EB-F401B13B0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4133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4133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4133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4133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4133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4133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4133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4133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4133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4133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4133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4133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41330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41330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4133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4133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4133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4133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4133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413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4133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413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4133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4133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4133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41330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4133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41330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41330"/>
    <w:rPr>
      <w:b/>
      <w:bCs/>
      <w:smallCaps/>
      <w:color w:val="0F4761" w:themeColor="accent1" w:themeShade="BF"/>
      <w:spacing w:val="5"/>
    </w:rPr>
  </w:style>
  <w:style w:type="paragraph" w:customStyle="1" w:styleId="western">
    <w:name w:val="western"/>
    <w:basedOn w:val="Normalny"/>
    <w:rsid w:val="005413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204</Words>
  <Characters>1227</Characters>
  <Application>Microsoft Office Word</Application>
  <DocSecurity>0</DocSecurity>
  <Lines>10</Lines>
  <Paragraphs>2</Paragraphs>
  <ScaleCrop>false</ScaleCrop>
  <Company/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dcterms:created xsi:type="dcterms:W3CDTF">2026-03-24T11:47:00Z</dcterms:created>
  <dcterms:modified xsi:type="dcterms:W3CDTF">2026-03-24T11:50:00Z</dcterms:modified>
</cp:coreProperties>
</file>