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5218" w14:textId="77777777" w:rsidR="00930A96" w:rsidRPr="00AD45A9" w:rsidRDefault="00441495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41495">
        <w:rPr>
          <w:rFonts w:ascii="Arial" w:hAnsi="Arial" w:cs="Arial"/>
          <w:sz w:val="24"/>
          <w:szCs w:val="24"/>
        </w:rPr>
        <w:t>Kolbuszowa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441495">
        <w:rPr>
          <w:rFonts w:ascii="Arial" w:hAnsi="Arial" w:cs="Arial"/>
          <w:sz w:val="24"/>
          <w:szCs w:val="24"/>
        </w:rPr>
        <w:t>2026-04-07</w:t>
      </w:r>
    </w:p>
    <w:p w14:paraId="708D2567" w14:textId="77777777" w:rsidR="00930A96" w:rsidRPr="00AD45A9" w:rsidRDefault="00441495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4149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1E0D394" w14:textId="77777777" w:rsidR="00930A96" w:rsidRPr="00AD45A9" w:rsidRDefault="00441495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441495">
        <w:rPr>
          <w:rFonts w:ascii="Arial" w:hAnsi="Arial" w:cs="Arial"/>
          <w:sz w:val="24"/>
          <w:szCs w:val="24"/>
        </w:rPr>
        <w:t>Grunwaldzka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41495">
        <w:rPr>
          <w:rFonts w:ascii="Arial" w:hAnsi="Arial" w:cs="Arial"/>
          <w:sz w:val="24"/>
          <w:szCs w:val="24"/>
        </w:rPr>
        <w:t>4</w:t>
      </w:r>
    </w:p>
    <w:p w14:paraId="5921DC03" w14:textId="77777777" w:rsidR="00930A96" w:rsidRPr="00AD45A9" w:rsidRDefault="00441495" w:rsidP="00930A96">
      <w:pPr>
        <w:rPr>
          <w:rFonts w:ascii="Arial" w:hAnsi="Arial" w:cs="Arial"/>
          <w:sz w:val="24"/>
          <w:szCs w:val="24"/>
        </w:rPr>
      </w:pPr>
      <w:r w:rsidRPr="00441495">
        <w:rPr>
          <w:rFonts w:ascii="Arial" w:hAnsi="Arial" w:cs="Arial"/>
          <w:sz w:val="24"/>
          <w:szCs w:val="24"/>
        </w:rPr>
        <w:t>36-100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41495">
        <w:rPr>
          <w:rFonts w:ascii="Arial" w:hAnsi="Arial" w:cs="Arial"/>
          <w:sz w:val="24"/>
          <w:szCs w:val="24"/>
        </w:rPr>
        <w:t>Kolbuszowa</w:t>
      </w:r>
    </w:p>
    <w:p w14:paraId="030233B0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859D30" w14:textId="77777777" w:rsidR="00930A96" w:rsidRPr="00AD45A9" w:rsidRDefault="00930A96" w:rsidP="00930A96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EEC0165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EFE710C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5405A93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43C376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CAE4123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8388F98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CE9AF68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29431E8" w14:textId="77777777" w:rsidTr="00E03B3C">
        <w:tc>
          <w:tcPr>
            <w:tcW w:w="2269" w:type="dxa"/>
          </w:tcPr>
          <w:p w14:paraId="1BFB05EB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81ED9BF" w14:textId="77777777" w:rsidR="00930A96" w:rsidRPr="004E4B64" w:rsidRDefault="0044149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1495">
              <w:rPr>
                <w:rFonts w:ascii="Arial" w:hAnsi="Arial" w:cs="Arial"/>
                <w:bCs/>
                <w:sz w:val="24"/>
                <w:szCs w:val="24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441495">
              <w:rPr>
                <w:rFonts w:ascii="Arial" w:hAnsi="Arial" w:cs="Arial"/>
                <w:bCs/>
                <w:sz w:val="24"/>
                <w:szCs w:val="24"/>
              </w:rPr>
              <w:t>onkologicznych.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441495" w:rsidRPr="004E4B64" w14:paraId="334FA617" w14:textId="77777777" w:rsidTr="00B0051E">
        <w:tc>
          <w:tcPr>
            <w:tcW w:w="2269" w:type="dxa"/>
          </w:tcPr>
          <w:p w14:paraId="2A4B49A1" w14:textId="77777777" w:rsidR="00441495" w:rsidRPr="004E4B64" w:rsidRDefault="00441495" w:rsidP="00B005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5546FBF" w14:textId="77777777" w:rsidR="00441495" w:rsidRPr="004E4B64" w:rsidRDefault="00441495" w:rsidP="00B005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1495">
              <w:rPr>
                <w:rFonts w:ascii="Arial" w:hAnsi="Arial" w:cs="Arial"/>
                <w:bCs/>
                <w:sz w:val="24"/>
                <w:szCs w:val="24"/>
              </w:rPr>
              <w:t>Eap-2412/4/2026</w:t>
            </w:r>
          </w:p>
        </w:tc>
      </w:tr>
    </w:tbl>
    <w:p w14:paraId="11A38092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441495" w:rsidRPr="00441495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</w:t>
      </w:r>
      <w:proofErr w:type="gramStart"/>
      <w:r w:rsidRPr="0022485D">
        <w:rPr>
          <w:rFonts w:ascii="Arial" w:hAnsi="Arial" w:cs="Arial"/>
          <w:sz w:val="24"/>
          <w:szCs w:val="24"/>
        </w:rPr>
        <w:t>2019r.</w:t>
      </w:r>
      <w:proofErr w:type="gramEnd"/>
      <w:r w:rsidRPr="0022485D">
        <w:rPr>
          <w:rFonts w:ascii="Arial" w:hAnsi="Arial" w:cs="Arial"/>
          <w:sz w:val="24"/>
          <w:szCs w:val="24"/>
        </w:rPr>
        <w:t xml:space="preserve"> Prawo zamówień publicznych </w:t>
      </w:r>
      <w:r w:rsidR="00441495" w:rsidRPr="00441495">
        <w:rPr>
          <w:rFonts w:ascii="Arial" w:hAnsi="Arial" w:cs="Arial"/>
          <w:sz w:val="24"/>
          <w:szCs w:val="24"/>
        </w:rPr>
        <w:t>(</w:t>
      </w:r>
      <w:proofErr w:type="spellStart"/>
      <w:r w:rsidR="00441495" w:rsidRPr="00441495">
        <w:rPr>
          <w:rFonts w:ascii="Arial" w:hAnsi="Arial" w:cs="Arial"/>
          <w:sz w:val="24"/>
          <w:szCs w:val="24"/>
        </w:rPr>
        <w:t>t.j</w:t>
      </w:r>
      <w:proofErr w:type="spellEnd"/>
      <w:r w:rsidR="00441495" w:rsidRPr="0044149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41495" w:rsidRPr="00441495">
        <w:rPr>
          <w:rFonts w:ascii="Arial" w:hAnsi="Arial" w:cs="Arial"/>
          <w:sz w:val="24"/>
          <w:szCs w:val="24"/>
        </w:rPr>
        <w:t>pĂłĹşn</w:t>
      </w:r>
      <w:proofErr w:type="spellEnd"/>
      <w:r w:rsidR="00441495" w:rsidRPr="00441495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32F56954" w14:textId="77777777" w:rsidR="00760171" w:rsidRPr="00760171" w:rsidRDefault="00760171" w:rsidP="00760171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60171">
        <w:rPr>
          <w:rFonts w:ascii="Arial" w:hAnsi="Arial" w:cs="Arial"/>
          <w:bCs/>
          <w:sz w:val="24"/>
          <w:szCs w:val="24"/>
        </w:rPr>
        <w:t>Zamawiający poprawia oczywistą omyłkę pisarską w treści Załącznika nr 1 do SWZ – Formularz ofertowy w ten sposób, że:</w:t>
      </w:r>
    </w:p>
    <w:p w14:paraId="0BD68001" w14:textId="77777777" w:rsidR="00760171" w:rsidRPr="00760171" w:rsidRDefault="00760171" w:rsidP="00760171">
      <w:pPr>
        <w:numPr>
          <w:ilvl w:val="0"/>
          <w:numId w:val="1"/>
        </w:num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60171">
        <w:rPr>
          <w:rFonts w:ascii="Arial" w:hAnsi="Arial" w:cs="Arial"/>
          <w:bCs/>
          <w:sz w:val="24"/>
          <w:szCs w:val="24"/>
        </w:rPr>
        <w:t>W punkcie 1.2 – Zadanie częściowe nr 8</w:t>
      </w:r>
    </w:p>
    <w:p w14:paraId="3EF95A97" w14:textId="77777777" w:rsidR="00760171" w:rsidRPr="00760171" w:rsidRDefault="00760171" w:rsidP="00760171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60171">
        <w:rPr>
          <w:rFonts w:ascii="Arial" w:hAnsi="Arial" w:cs="Arial"/>
          <w:bCs/>
          <w:sz w:val="24"/>
          <w:szCs w:val="24"/>
        </w:rPr>
        <w:t>Tabela otrzymuje następującą treść:</w:t>
      </w:r>
    </w:p>
    <w:tbl>
      <w:tblPr>
        <w:tblW w:w="9315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7"/>
        <w:gridCol w:w="4108"/>
      </w:tblGrid>
      <w:tr w:rsidR="00760171" w:rsidRPr="00760171" w14:paraId="206C16E7" w14:textId="77777777" w:rsidTr="00760171">
        <w:trPr>
          <w:trHeight w:val="269"/>
        </w:trPr>
        <w:tc>
          <w:tcPr>
            <w:tcW w:w="9315" w:type="dxa"/>
            <w:gridSpan w:val="2"/>
            <w:shd w:val="clear" w:color="auto" w:fill="FFFFFF"/>
            <w:hideMark/>
          </w:tcPr>
          <w:p w14:paraId="6818F496" w14:textId="77777777" w:rsidR="00760171" w:rsidRPr="00760171" w:rsidRDefault="00760171" w:rsidP="00760171">
            <w:pPr>
              <w:spacing w:after="60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Zmywarka do dużych przedmiotów wraz ze zmiękczaczem wody</w:t>
            </w:r>
          </w:p>
        </w:tc>
      </w:tr>
      <w:tr w:rsidR="00760171" w:rsidRPr="00760171" w14:paraId="3DFA5010" w14:textId="77777777" w:rsidTr="009C145E">
        <w:trPr>
          <w:trHeight w:val="269"/>
        </w:trPr>
        <w:tc>
          <w:tcPr>
            <w:tcW w:w="5207" w:type="dxa"/>
            <w:hideMark/>
          </w:tcPr>
          <w:p w14:paraId="6DB771C9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 xml:space="preserve">Minimalny okres nieodpłatnej gwarancji wymagany przez Zmawiającego, tj. 24-miesięczny okres nieodpłatnej gwarancji </w:t>
            </w:r>
          </w:p>
        </w:tc>
        <w:tc>
          <w:tcPr>
            <w:tcW w:w="4108" w:type="dxa"/>
          </w:tcPr>
          <w:p w14:paraId="31950C01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60171" w:rsidRPr="00760171" w14:paraId="7CAAE7C4" w14:textId="77777777" w:rsidTr="009C145E">
        <w:trPr>
          <w:trHeight w:val="142"/>
        </w:trPr>
        <w:tc>
          <w:tcPr>
            <w:tcW w:w="5207" w:type="dxa"/>
            <w:hideMark/>
          </w:tcPr>
          <w:p w14:paraId="46DE5D83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 xml:space="preserve">36-miesięczny okres nieodpłatnej gwarancji </w:t>
            </w:r>
          </w:p>
        </w:tc>
        <w:tc>
          <w:tcPr>
            <w:tcW w:w="4108" w:type="dxa"/>
          </w:tcPr>
          <w:p w14:paraId="5BB6536A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60171" w:rsidRPr="00760171" w14:paraId="1815902D" w14:textId="77777777" w:rsidTr="009C145E">
        <w:trPr>
          <w:trHeight w:val="142"/>
        </w:trPr>
        <w:tc>
          <w:tcPr>
            <w:tcW w:w="5207" w:type="dxa"/>
            <w:hideMark/>
          </w:tcPr>
          <w:p w14:paraId="438A3760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 xml:space="preserve">48-miesięczny okres nieodpłatnej gwarancji </w:t>
            </w:r>
          </w:p>
        </w:tc>
        <w:tc>
          <w:tcPr>
            <w:tcW w:w="4108" w:type="dxa"/>
          </w:tcPr>
          <w:p w14:paraId="287B2A61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60171" w:rsidRPr="00760171" w14:paraId="18E18616" w14:textId="77777777" w:rsidTr="009C145E">
        <w:trPr>
          <w:trHeight w:val="142"/>
        </w:trPr>
        <w:tc>
          <w:tcPr>
            <w:tcW w:w="9315" w:type="dxa"/>
            <w:gridSpan w:val="2"/>
          </w:tcPr>
          <w:p w14:paraId="0E48C606" w14:textId="77777777" w:rsidR="00760171" w:rsidRPr="00760171" w:rsidRDefault="00760171" w:rsidP="00760171">
            <w:pPr>
              <w:spacing w:after="60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>Stanowisko kuchenne wielofunkcyjne</w:t>
            </w:r>
          </w:p>
        </w:tc>
      </w:tr>
      <w:tr w:rsidR="00760171" w:rsidRPr="00760171" w14:paraId="6EC58D9F" w14:textId="77777777" w:rsidTr="009C145E">
        <w:trPr>
          <w:trHeight w:val="142"/>
        </w:trPr>
        <w:tc>
          <w:tcPr>
            <w:tcW w:w="5207" w:type="dxa"/>
          </w:tcPr>
          <w:p w14:paraId="1EE1AC6C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 xml:space="preserve">Minimalny okres nieodpłatnej gwarancji wymagany przez Zmawiającego, tj. 24-miesięczny okres nieodpłatnej gwarancji </w:t>
            </w:r>
          </w:p>
        </w:tc>
        <w:tc>
          <w:tcPr>
            <w:tcW w:w="4108" w:type="dxa"/>
          </w:tcPr>
          <w:p w14:paraId="52A06813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60171" w:rsidRPr="00760171" w14:paraId="19ABC427" w14:textId="77777777" w:rsidTr="009C145E">
        <w:trPr>
          <w:trHeight w:val="142"/>
        </w:trPr>
        <w:tc>
          <w:tcPr>
            <w:tcW w:w="5207" w:type="dxa"/>
          </w:tcPr>
          <w:p w14:paraId="2BD6FC1B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 xml:space="preserve">36-miesięczny okres nieodpłatnej gwarancji </w:t>
            </w:r>
          </w:p>
        </w:tc>
        <w:tc>
          <w:tcPr>
            <w:tcW w:w="4108" w:type="dxa"/>
          </w:tcPr>
          <w:p w14:paraId="71926EA6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60171" w:rsidRPr="00760171" w14:paraId="2FC80E65" w14:textId="77777777" w:rsidTr="009C145E">
        <w:trPr>
          <w:trHeight w:val="142"/>
        </w:trPr>
        <w:tc>
          <w:tcPr>
            <w:tcW w:w="5207" w:type="dxa"/>
          </w:tcPr>
          <w:p w14:paraId="6D90CABB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 xml:space="preserve">48-miesięczny okres nieodpłatnej gwarancji </w:t>
            </w:r>
          </w:p>
        </w:tc>
        <w:tc>
          <w:tcPr>
            <w:tcW w:w="4108" w:type="dxa"/>
          </w:tcPr>
          <w:p w14:paraId="66BE5B79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8DCFF93" w14:textId="77777777" w:rsidR="00760171" w:rsidRPr="00760171" w:rsidRDefault="00760171" w:rsidP="00760171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1457DCC" w14:textId="77777777" w:rsidR="00760171" w:rsidRPr="00760171" w:rsidRDefault="00760171" w:rsidP="00760171">
      <w:pPr>
        <w:numPr>
          <w:ilvl w:val="0"/>
          <w:numId w:val="1"/>
        </w:num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60171">
        <w:rPr>
          <w:rFonts w:ascii="Arial" w:hAnsi="Arial" w:cs="Arial"/>
          <w:bCs/>
          <w:sz w:val="24"/>
          <w:szCs w:val="24"/>
        </w:rPr>
        <w:t>W punkcie 1.3 – Zadanie częściowe nr 8</w:t>
      </w:r>
    </w:p>
    <w:p w14:paraId="21F7DB52" w14:textId="77777777" w:rsidR="00760171" w:rsidRPr="00760171" w:rsidRDefault="00760171" w:rsidP="00760171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60171">
        <w:rPr>
          <w:rFonts w:ascii="Arial" w:hAnsi="Arial" w:cs="Arial"/>
          <w:bCs/>
          <w:sz w:val="24"/>
          <w:szCs w:val="24"/>
        </w:rPr>
        <w:t>Tabela otrzymuje następującą treść:</w:t>
      </w:r>
    </w:p>
    <w:tbl>
      <w:tblPr>
        <w:tblW w:w="9315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7"/>
        <w:gridCol w:w="4108"/>
      </w:tblGrid>
      <w:tr w:rsidR="00760171" w:rsidRPr="00760171" w14:paraId="37504F60" w14:textId="77777777" w:rsidTr="00760171">
        <w:trPr>
          <w:trHeight w:val="269"/>
        </w:trPr>
        <w:tc>
          <w:tcPr>
            <w:tcW w:w="9315" w:type="dxa"/>
            <w:gridSpan w:val="2"/>
            <w:shd w:val="clear" w:color="auto" w:fill="FFFFFF"/>
            <w:hideMark/>
          </w:tcPr>
          <w:p w14:paraId="3CA594F5" w14:textId="77777777" w:rsidR="00760171" w:rsidRPr="00760171" w:rsidRDefault="00760171" w:rsidP="00760171">
            <w:pPr>
              <w:spacing w:after="60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Zmywarka do dużych przedmiotów wraz ze zmiękczaczem wody</w:t>
            </w:r>
          </w:p>
        </w:tc>
      </w:tr>
      <w:tr w:rsidR="00760171" w:rsidRPr="00760171" w14:paraId="4A4CC504" w14:textId="77777777" w:rsidTr="009C145E">
        <w:trPr>
          <w:trHeight w:val="269"/>
        </w:trPr>
        <w:tc>
          <w:tcPr>
            <w:tcW w:w="5207" w:type="dxa"/>
            <w:hideMark/>
          </w:tcPr>
          <w:p w14:paraId="1F01DD95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>Ilość dni roboczych skrócenia wymaganego terminu realizacji zamówienia</w:t>
            </w:r>
          </w:p>
        </w:tc>
        <w:tc>
          <w:tcPr>
            <w:tcW w:w="4108" w:type="dxa"/>
          </w:tcPr>
          <w:p w14:paraId="259E7073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760171" w:rsidRPr="00760171" w14:paraId="6EB00CCD" w14:textId="77777777" w:rsidTr="009C145E">
        <w:trPr>
          <w:trHeight w:val="269"/>
        </w:trPr>
        <w:tc>
          <w:tcPr>
            <w:tcW w:w="9315" w:type="dxa"/>
            <w:gridSpan w:val="2"/>
          </w:tcPr>
          <w:p w14:paraId="7E2F111A" w14:textId="77777777" w:rsidR="00760171" w:rsidRPr="00760171" w:rsidRDefault="00760171" w:rsidP="00760171">
            <w:pPr>
              <w:spacing w:after="60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>Stanowisko kuchenne wielofunkcyjne</w:t>
            </w:r>
          </w:p>
        </w:tc>
      </w:tr>
      <w:tr w:rsidR="00760171" w:rsidRPr="00760171" w14:paraId="220A22DD" w14:textId="77777777" w:rsidTr="009C145E">
        <w:trPr>
          <w:trHeight w:val="269"/>
        </w:trPr>
        <w:tc>
          <w:tcPr>
            <w:tcW w:w="5207" w:type="dxa"/>
          </w:tcPr>
          <w:p w14:paraId="72E80623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0171">
              <w:rPr>
                <w:rFonts w:ascii="Arial" w:hAnsi="Arial" w:cs="Arial"/>
                <w:bCs/>
                <w:sz w:val="24"/>
                <w:szCs w:val="24"/>
              </w:rPr>
              <w:t>Ilość dni roboczych skrócenia wymaganego terminu realizacji zamówienia</w:t>
            </w:r>
          </w:p>
        </w:tc>
        <w:tc>
          <w:tcPr>
            <w:tcW w:w="4108" w:type="dxa"/>
          </w:tcPr>
          <w:p w14:paraId="4A405BAF" w14:textId="77777777" w:rsidR="00760171" w:rsidRPr="00760171" w:rsidRDefault="00760171" w:rsidP="00760171">
            <w:pPr>
              <w:spacing w:after="60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AF11C47" w14:textId="5E724D1A" w:rsidR="00EF1037" w:rsidRPr="006736C6" w:rsidRDefault="00EF1037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ED6B205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3D786F0A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048AAF9" w14:textId="42D9D830" w:rsidR="005C0930" w:rsidRDefault="00760171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Przewodniczący Komisji Przetargowej</w:t>
      </w:r>
    </w:p>
    <w:p w14:paraId="66F6B045" w14:textId="3B6888B4" w:rsidR="00760171" w:rsidRPr="0022485D" w:rsidRDefault="00760171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Romuald Gacka</w:t>
      </w:r>
    </w:p>
    <w:sectPr w:rsidR="00760171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003B6" w14:textId="77777777" w:rsidR="00EC45EF" w:rsidRDefault="00EC45EF">
      <w:r>
        <w:separator/>
      </w:r>
    </w:p>
  </w:endnote>
  <w:endnote w:type="continuationSeparator" w:id="0">
    <w:p w14:paraId="191B9DF6" w14:textId="77777777" w:rsidR="00EC45EF" w:rsidRDefault="00EC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63C6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C863B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DCAF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C00DF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1E47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176CF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D4775" w14:textId="77777777" w:rsidR="00EF1037" w:rsidRDefault="00EF1037">
    <w:pPr>
      <w:pStyle w:val="Stopka"/>
      <w:tabs>
        <w:tab w:val="clear" w:pos="4536"/>
        <w:tab w:val="left" w:pos="6237"/>
      </w:tabs>
    </w:pPr>
  </w:p>
  <w:p w14:paraId="456B1EA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CBC32" w14:textId="77777777" w:rsidR="00EC45EF" w:rsidRDefault="00EC45EF">
      <w:r>
        <w:separator/>
      </w:r>
    </w:p>
  </w:footnote>
  <w:footnote w:type="continuationSeparator" w:id="0">
    <w:p w14:paraId="0A4CAD25" w14:textId="77777777" w:rsidR="00EC45EF" w:rsidRDefault="00EC4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4DF0" w14:textId="77777777" w:rsidR="00441495" w:rsidRDefault="004414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BFC1" w14:textId="77777777" w:rsidR="00760171" w:rsidRPr="00760171" w:rsidRDefault="00FD4694" w:rsidP="00760171">
    <w:pPr>
      <w:pStyle w:val="Nagwek"/>
    </w:pPr>
    <w:r>
      <w:pict w14:anchorId="63D8D2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8.4pt;height:45.6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D6CE4" w14:textId="77777777" w:rsidR="00441495" w:rsidRDefault="004414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4F1B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37693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5EF"/>
    <w:rsid w:val="00057D02"/>
    <w:rsid w:val="000613E0"/>
    <w:rsid w:val="001A571A"/>
    <w:rsid w:val="0022485D"/>
    <w:rsid w:val="002B1C74"/>
    <w:rsid w:val="00384EFD"/>
    <w:rsid w:val="004222DA"/>
    <w:rsid w:val="00441495"/>
    <w:rsid w:val="00453E59"/>
    <w:rsid w:val="00460DC4"/>
    <w:rsid w:val="005079A4"/>
    <w:rsid w:val="0055546F"/>
    <w:rsid w:val="005C0930"/>
    <w:rsid w:val="006736C6"/>
    <w:rsid w:val="006D4AE5"/>
    <w:rsid w:val="00760171"/>
    <w:rsid w:val="00854803"/>
    <w:rsid w:val="0087224A"/>
    <w:rsid w:val="009149C3"/>
    <w:rsid w:val="00930A96"/>
    <w:rsid w:val="00953AA1"/>
    <w:rsid w:val="0095641D"/>
    <w:rsid w:val="009D169F"/>
    <w:rsid w:val="00A2593E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C45EF"/>
    <w:rsid w:val="00EF1037"/>
    <w:rsid w:val="00F16162"/>
    <w:rsid w:val="00FA7728"/>
    <w:rsid w:val="00FD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F6D7B6"/>
  <w15:chartTrackingRefBased/>
  <w15:docId w15:val="{D6EF4C99-EF19-4718-8176-7DC8D0194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cp:lastModifiedBy>Michał Borys</cp:lastModifiedBy>
  <cp:revision>2</cp:revision>
  <cp:lastPrinted>2001-02-10T18:08:00Z</cp:lastPrinted>
  <dcterms:created xsi:type="dcterms:W3CDTF">2026-04-07T11:53:00Z</dcterms:created>
  <dcterms:modified xsi:type="dcterms:W3CDTF">2026-04-07T11:53:00Z</dcterms:modified>
</cp:coreProperties>
</file>