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41848" w:rsidRPr="00441848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41848" w:rsidRPr="00441848">
        <w:rPr>
          <w:rFonts w:ascii="Arial" w:hAnsi="Arial" w:cs="Arial"/>
          <w:b/>
          <w:sz w:val="24"/>
          <w:szCs w:val="24"/>
        </w:rPr>
        <w:t>CRZP/179/2026/AZP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1848" w:rsidRPr="00441848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1848" w:rsidRPr="0044184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41848" w:rsidRPr="0044184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1848" w:rsidRPr="0044184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41848" w:rsidRPr="00441848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KRS/CEiDG)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1848" w:rsidRPr="0012157F" w:rsidTr="006525AF">
        <w:tc>
          <w:tcPr>
            <w:tcW w:w="9104" w:type="dxa"/>
            <w:shd w:val="clear" w:color="auto" w:fill="D9D9D9"/>
          </w:tcPr>
          <w:p w:rsidR="00441848" w:rsidRPr="0012157F" w:rsidRDefault="00441848" w:rsidP="006525A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1848" w:rsidRDefault="00441848" w:rsidP="006525A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41848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41848" w:rsidRPr="00C86421" w:rsidRDefault="00441848" w:rsidP="006525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41848" w:rsidRDefault="00441848" w:rsidP="006525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41848" w:rsidRPr="00C86421" w:rsidRDefault="00441848" w:rsidP="006525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441848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064593"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064593">
        <w:rPr>
          <w:rFonts w:ascii="Arial" w:hAnsi="Arial" w:cs="Arial"/>
          <w:sz w:val="24"/>
          <w:szCs w:val="24"/>
        </w:rPr>
        <w:t xml:space="preserve"> </w:t>
      </w:r>
      <w:r w:rsidR="00064593" w:rsidRPr="0012157F">
        <w:rPr>
          <w:rFonts w:ascii="Arial" w:hAnsi="Arial" w:cs="Arial"/>
          <w:sz w:val="24"/>
          <w:szCs w:val="24"/>
        </w:rPr>
        <w:t>pn.:</w:t>
      </w:r>
    </w:p>
    <w:p w:rsidR="00064593" w:rsidRDefault="00441848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41848">
        <w:rPr>
          <w:rFonts w:ascii="Arial" w:hAnsi="Arial" w:cs="Arial"/>
          <w:b/>
          <w:sz w:val="24"/>
          <w:szCs w:val="24"/>
        </w:rPr>
        <w:t>Zabezpieczenia p.poż budynku A przy ul. Morskiej 81-87 w Gdyni - roboty budowlane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1848" w:rsidRPr="0044184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41848" w:rsidRPr="0012157F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84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441848" w:rsidRPr="00122954" w:rsidRDefault="00441848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441848" w:rsidRPr="0012157F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84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41848" w:rsidRPr="00441848" w:rsidRDefault="00441848" w:rsidP="006525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1.</w:t>
            </w:r>
            <w:r w:rsidRPr="00441848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</w:t>
            </w:r>
            <w:r w:rsidRPr="00441848">
              <w:rPr>
                <w:rFonts w:ascii="Arial" w:hAnsi="Arial" w:cs="Arial"/>
                <w:sz w:val="24"/>
                <w:szCs w:val="24"/>
              </w:rPr>
              <w:lastRenderedPageBreak/>
              <w:t xml:space="preserve">budowlane do kierowania robotami - uprawnienia w specjalności konstrukcyjno-budowlanej określone w ustawie z dnia 7 lipca 1994 r. Prawo Budowlane  (Dz .U. z 2026 r. poz. 524 z późn. zm.) lub równoważne wydane na podstawie wcześniej obowiązujących przepisów </w:t>
            </w:r>
          </w:p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2.</w:t>
            </w:r>
            <w:r w:rsidRPr="00441848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robót budowlanych za kwotę nie mniejszą niż 200 000, 00 zł brutto każda wykonanych w budynkach użyteczności publicznej.</w:t>
            </w:r>
          </w:p>
        </w:tc>
      </w:tr>
    </w:tbl>
    <w:p w:rsidR="00441848" w:rsidRPr="00122954" w:rsidRDefault="00441848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441848" w:rsidRPr="0012157F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84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441848" w:rsidRPr="00122954" w:rsidRDefault="00441848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441848" w:rsidRPr="0012157F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84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41848" w:rsidRPr="0012157F" w:rsidRDefault="00441848" w:rsidP="006525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84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441848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064593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74F" w:rsidRDefault="005E174F" w:rsidP="0038231F">
      <w:pPr>
        <w:spacing w:after="0" w:line="240" w:lineRule="auto"/>
      </w:pPr>
      <w:r>
        <w:separator/>
      </w:r>
    </w:p>
  </w:endnote>
  <w:endnote w:type="continuationSeparator" w:id="0">
    <w:p w:rsidR="005E174F" w:rsidRDefault="005E17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48" w:rsidRDefault="00441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184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184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48" w:rsidRDefault="00441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74F" w:rsidRDefault="005E174F" w:rsidP="0038231F">
      <w:pPr>
        <w:spacing w:after="0" w:line="240" w:lineRule="auto"/>
      </w:pPr>
      <w:r>
        <w:separator/>
      </w:r>
    </w:p>
  </w:footnote>
  <w:footnote w:type="continuationSeparator" w:id="0">
    <w:p w:rsidR="005E174F" w:rsidRDefault="005E174F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48" w:rsidRDefault="00441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48" w:rsidRDefault="00441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848" w:rsidRDefault="004418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74F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1848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4F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D3A2C4-209A-4037-ACF2-C73F06C3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77D4F-54F6-422A-B4B8-4AE495F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981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2026-09-09T06:23:00Z</dcterms:created>
  <dcterms:modified xsi:type="dcterms:W3CDTF">2026-09-09T06:23:00Z</dcterms:modified>
</cp:coreProperties>
</file>