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5C1F1" w14:textId="77777777" w:rsidR="00E53638" w:rsidRPr="005760E2" w:rsidRDefault="00E53638" w:rsidP="00E53638">
      <w:pPr>
        <w:shd w:val="clear" w:color="auto" w:fill="FFFFFF"/>
        <w:jc w:val="right"/>
        <w:textAlignment w:val="baseline"/>
        <w:rPr>
          <w:rFonts w:ascii="Times New Roman" w:hAnsi="Times New Roman"/>
          <w:bdr w:val="none" w:sz="0" w:space="0" w:color="auto" w:frame="1"/>
        </w:rPr>
      </w:pPr>
      <w:bookmarkStart w:id="0" w:name="_GoBack"/>
      <w:bookmarkEnd w:id="0"/>
    </w:p>
    <w:p w14:paraId="4E4DDF7D" w14:textId="77777777" w:rsidR="00E53638" w:rsidRPr="005760E2" w:rsidRDefault="00E53638" w:rsidP="00E53638">
      <w:pPr>
        <w:shd w:val="clear" w:color="auto" w:fill="FFFFFF"/>
        <w:jc w:val="right"/>
        <w:textAlignment w:val="baseline"/>
        <w:rPr>
          <w:rFonts w:ascii="Times New Roman" w:hAnsi="Times New Roman"/>
          <w:bdr w:val="none" w:sz="0" w:space="0" w:color="auto" w:frame="1"/>
        </w:rPr>
      </w:pPr>
    </w:p>
    <w:p w14:paraId="1C83AD4E" w14:textId="77777777" w:rsidR="00E53638" w:rsidRPr="005760E2" w:rsidRDefault="00E53638" w:rsidP="00E53638">
      <w:pPr>
        <w:shd w:val="clear" w:color="auto" w:fill="FFFFFF"/>
        <w:jc w:val="center"/>
        <w:textAlignment w:val="baseline"/>
        <w:rPr>
          <w:rFonts w:ascii="Times New Roman" w:hAnsi="Times New Roman"/>
          <w:bdr w:val="none" w:sz="0" w:space="0" w:color="auto" w:frame="1"/>
        </w:rPr>
      </w:pPr>
      <w:r w:rsidRPr="005760E2">
        <w:rPr>
          <w:rFonts w:ascii="Times New Roman" w:hAnsi="Times New Roman"/>
          <w:b/>
          <w:bCs/>
          <w:bdr w:val="none" w:sz="0" w:space="0" w:color="auto" w:frame="1"/>
        </w:rPr>
        <w:t xml:space="preserve">Umowa o zachowaniu poufności </w:t>
      </w:r>
      <w:r w:rsidRPr="005760E2">
        <w:rPr>
          <w:rFonts w:ascii="Times New Roman" w:hAnsi="Times New Roman"/>
          <w:bdr w:val="none" w:sz="0" w:space="0" w:color="auto" w:frame="1"/>
        </w:rPr>
        <w:br/>
      </w:r>
    </w:p>
    <w:p w14:paraId="029C5C96" w14:textId="652604A5" w:rsidR="00E53638" w:rsidRPr="005760E2" w:rsidRDefault="004B0F35" w:rsidP="00E53638">
      <w:pPr>
        <w:shd w:val="clear" w:color="auto" w:fill="FFFFFF"/>
        <w:jc w:val="both"/>
        <w:textAlignment w:val="baseline"/>
        <w:rPr>
          <w:rFonts w:ascii="Times New Roman" w:hAnsi="Times New Roman"/>
          <w:bdr w:val="none" w:sz="0" w:space="0" w:color="auto" w:frame="1"/>
        </w:rPr>
      </w:pPr>
      <w:r>
        <w:rPr>
          <w:rFonts w:ascii="Times New Roman" w:hAnsi="Times New Roman"/>
          <w:bdr w:val="none" w:sz="0" w:space="0" w:color="auto" w:frame="1"/>
        </w:rPr>
        <w:t>P</w:t>
      </w:r>
      <w:r w:rsidR="00E53638" w:rsidRPr="005760E2">
        <w:rPr>
          <w:rFonts w:ascii="Times New Roman" w:hAnsi="Times New Roman"/>
          <w:bdr w:val="none" w:sz="0" w:space="0" w:color="auto" w:frame="1"/>
        </w:rPr>
        <w:t>omiędzy:</w:t>
      </w:r>
    </w:p>
    <w:p w14:paraId="43989266"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F353DD4" w14:textId="51328C10"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
          <w:bdr w:val="none" w:sz="0" w:space="0" w:color="auto" w:frame="1"/>
        </w:rPr>
        <w:t xml:space="preserve">Uniwersytetem Morskim w Gdyni </w:t>
      </w:r>
      <w:r w:rsidRPr="005760E2">
        <w:rPr>
          <w:rFonts w:ascii="Times New Roman" w:hAnsi="Times New Roman"/>
          <w:bdr w:val="none" w:sz="0" w:space="0" w:color="auto" w:frame="1"/>
        </w:rPr>
        <w:t>z siedzibą przy ul. Mors</w:t>
      </w:r>
      <w:r w:rsidR="00D81DB7">
        <w:rPr>
          <w:rFonts w:ascii="Times New Roman" w:hAnsi="Times New Roman"/>
          <w:bdr w:val="none" w:sz="0" w:space="0" w:color="auto" w:frame="1"/>
        </w:rPr>
        <w:t>kiej</w:t>
      </w:r>
      <w:r w:rsidRPr="005760E2">
        <w:rPr>
          <w:rFonts w:ascii="Times New Roman" w:hAnsi="Times New Roman"/>
          <w:bdr w:val="none" w:sz="0" w:space="0" w:color="auto" w:frame="1"/>
        </w:rPr>
        <w:t xml:space="preserve"> 81-87, 81-225 Gdynia, posiadającym NIP 586-001-28-73, posiadającym numer REGON: 000145112, reprezentowanym przez:</w:t>
      </w:r>
    </w:p>
    <w:p w14:paraId="4891D8A3"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E30D144"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t>
      </w:r>
    </w:p>
    <w:p w14:paraId="51D8CE55"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0570684D"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t>
      </w:r>
    </w:p>
    <w:p w14:paraId="445E0825"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66B59CB"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zwanym w dalszej części umowy </w:t>
      </w:r>
      <w:r w:rsidRPr="005760E2">
        <w:rPr>
          <w:rFonts w:ascii="Times New Roman" w:hAnsi="Times New Roman"/>
          <w:b/>
          <w:bCs/>
          <w:bdr w:val="none" w:sz="0" w:space="0" w:color="auto" w:frame="1"/>
        </w:rPr>
        <w:t>„Strona Ujawniająca”</w:t>
      </w:r>
      <w:r w:rsidRPr="005760E2">
        <w:rPr>
          <w:rFonts w:ascii="Times New Roman" w:hAnsi="Times New Roman"/>
          <w:bCs/>
          <w:bdr w:val="none" w:sz="0" w:space="0" w:color="auto" w:frame="1"/>
        </w:rPr>
        <w:t>,</w:t>
      </w:r>
    </w:p>
    <w:p w14:paraId="3F609F3B"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78C97625"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
          <w:bdr w:val="none" w:sz="0" w:space="0" w:color="auto" w:frame="1"/>
        </w:rPr>
        <w:tab/>
      </w:r>
      <w:r w:rsidRPr="005760E2">
        <w:rPr>
          <w:rFonts w:ascii="Times New Roman" w:hAnsi="Times New Roman"/>
          <w:bdr w:val="none" w:sz="0" w:space="0" w:color="auto" w:frame="1"/>
        </w:rPr>
        <w:t>a</w:t>
      </w:r>
    </w:p>
    <w:p w14:paraId="63C64FDE"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49F2DD2D" w14:textId="20014036"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
          <w:bCs/>
          <w:bdr w:val="none" w:sz="0" w:space="0" w:color="auto" w:frame="1"/>
        </w:rPr>
        <w:t>…………………………………………………………………….</w:t>
      </w:r>
      <w:r w:rsidRPr="005760E2">
        <w:rPr>
          <w:rFonts w:ascii="Times New Roman" w:hAnsi="Times New Roman"/>
          <w:bdr w:val="none" w:sz="0" w:space="0" w:color="auto" w:frame="1"/>
        </w:rPr>
        <w:t xml:space="preserve"> reprezentowaną przez:</w:t>
      </w:r>
    </w:p>
    <w:p w14:paraId="051BE5E9"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A4FD7F7"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w:t>
      </w:r>
    </w:p>
    <w:p w14:paraId="041CDAAD"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1FDDE4F"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zwanym w dalszej części umowy </w:t>
      </w:r>
      <w:r w:rsidRPr="005760E2">
        <w:rPr>
          <w:rFonts w:ascii="Times New Roman" w:hAnsi="Times New Roman"/>
          <w:b/>
          <w:bCs/>
          <w:bdr w:val="none" w:sz="0" w:space="0" w:color="auto" w:frame="1"/>
        </w:rPr>
        <w:t>„Strona Odbierająca”,</w:t>
      </w:r>
    </w:p>
    <w:p w14:paraId="63467721"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155258D"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łącznie zwanymi </w:t>
      </w:r>
      <w:r w:rsidRPr="005760E2">
        <w:rPr>
          <w:rFonts w:ascii="Times New Roman" w:hAnsi="Times New Roman"/>
          <w:b/>
          <w:bCs/>
          <w:bdr w:val="none" w:sz="0" w:space="0" w:color="auto" w:frame="1"/>
        </w:rPr>
        <w:t>„Stronami”</w:t>
      </w:r>
      <w:r w:rsidRPr="005760E2">
        <w:rPr>
          <w:rFonts w:ascii="Times New Roman" w:hAnsi="Times New Roman"/>
          <w:bdr w:val="none" w:sz="0" w:space="0" w:color="auto" w:frame="1"/>
        </w:rPr>
        <w:t>, a osobno „</w:t>
      </w:r>
      <w:r w:rsidRPr="005760E2">
        <w:rPr>
          <w:rFonts w:ascii="Times New Roman" w:hAnsi="Times New Roman"/>
          <w:b/>
          <w:bdr w:val="none" w:sz="0" w:space="0" w:color="auto" w:frame="1"/>
        </w:rPr>
        <w:t>Stroną</w:t>
      </w:r>
      <w:r w:rsidRPr="005760E2">
        <w:rPr>
          <w:rFonts w:ascii="Times New Roman" w:hAnsi="Times New Roman"/>
          <w:bdr w:val="none" w:sz="0" w:space="0" w:color="auto" w:frame="1"/>
        </w:rPr>
        <w:t>”,</w:t>
      </w:r>
    </w:p>
    <w:p w14:paraId="5A8E4FAA"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093048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zawarte zostało porozumienie o następującej treści:</w:t>
      </w:r>
    </w:p>
    <w:p w14:paraId="432070E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E971B10" w14:textId="47C4FCB8" w:rsidR="00E53638" w:rsidRPr="005760E2" w:rsidRDefault="00E53638" w:rsidP="00E53638">
      <w:pPr>
        <w:shd w:val="clear" w:color="auto" w:fill="FFFFFF"/>
        <w:jc w:val="center"/>
        <w:textAlignment w:val="baseline"/>
        <w:rPr>
          <w:rFonts w:ascii="Times New Roman" w:hAnsi="Times New Roman"/>
          <w:b/>
          <w:bdr w:val="none" w:sz="0" w:space="0" w:color="auto" w:frame="1"/>
        </w:rPr>
      </w:pPr>
      <w:r w:rsidRPr="005760E2">
        <w:rPr>
          <w:rFonts w:ascii="Times New Roman" w:hAnsi="Times New Roman"/>
          <w:b/>
          <w:bdr w:val="none" w:sz="0" w:space="0" w:color="auto" w:frame="1"/>
        </w:rPr>
        <w:t>§ 1</w:t>
      </w:r>
    </w:p>
    <w:p w14:paraId="15F61EEA" w14:textId="77777777" w:rsidR="00E53638" w:rsidRPr="005760E2" w:rsidRDefault="00E53638" w:rsidP="00E53638">
      <w:pPr>
        <w:numPr>
          <w:ilvl w:val="0"/>
          <w:numId w:val="10"/>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Zważywszy na to, że:</w:t>
      </w:r>
    </w:p>
    <w:p w14:paraId="1E0CB247"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8201B44" w14:textId="38D3FB3A" w:rsidR="00E53638" w:rsidRPr="005760E2" w:rsidRDefault="00E53638" w:rsidP="00E53638">
      <w:pPr>
        <w:numPr>
          <w:ilvl w:val="0"/>
          <w:numId w:val="11"/>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Strony </w:t>
      </w:r>
      <w:r w:rsidRPr="0056409F">
        <w:rPr>
          <w:rFonts w:ascii="Times New Roman" w:hAnsi="Times New Roman"/>
          <w:bdr w:val="none" w:sz="0" w:space="0" w:color="auto" w:frame="1"/>
        </w:rPr>
        <w:t xml:space="preserve">rozważają podjęcie współpracy polegającej na złożeniu oferty w ramach postępowania nr </w:t>
      </w:r>
      <w:r w:rsidR="0056409F" w:rsidRPr="0056409F">
        <w:rPr>
          <w:rFonts w:ascii="Times New Roman" w:hAnsi="Times New Roman"/>
          <w:bdr w:val="none" w:sz="0" w:space="0" w:color="auto" w:frame="1"/>
        </w:rPr>
        <w:t>CRZP/202/2026/AZP</w:t>
      </w:r>
      <w:r w:rsidR="00D81DB7" w:rsidRPr="0056409F">
        <w:rPr>
          <w:rFonts w:ascii="Times New Roman" w:hAnsi="Times New Roman"/>
          <w:bdr w:val="none" w:sz="0" w:space="0" w:color="auto" w:frame="1"/>
        </w:rPr>
        <w:t xml:space="preserve"> </w:t>
      </w:r>
      <w:r w:rsidRPr="0056409F">
        <w:rPr>
          <w:rFonts w:ascii="Times New Roman" w:hAnsi="Times New Roman"/>
          <w:bdr w:val="none" w:sz="0" w:space="0" w:color="auto" w:frame="1"/>
        </w:rPr>
        <w:t>prowadzonego w procedurze udzielania zamówień w  projekcie dofinansowanym ze</w:t>
      </w:r>
      <w:r w:rsidR="00D81DB7" w:rsidRPr="0056409F">
        <w:rPr>
          <w:rFonts w:ascii="Times New Roman" w:hAnsi="Times New Roman"/>
          <w:bdr w:val="none" w:sz="0" w:space="0" w:color="auto" w:frame="1"/>
        </w:rPr>
        <w:t> </w:t>
      </w:r>
      <w:r w:rsidRPr="0056409F">
        <w:rPr>
          <w:rFonts w:ascii="Times New Roman" w:hAnsi="Times New Roman"/>
          <w:bdr w:val="none" w:sz="0" w:space="0" w:color="auto" w:frame="1"/>
        </w:rPr>
        <w:t>środków</w:t>
      </w:r>
      <w:r w:rsidR="00DA5DFB" w:rsidRPr="0056409F">
        <w:rPr>
          <w:rFonts w:ascii="Times New Roman" w:hAnsi="Times New Roman"/>
          <w:bdr w:val="none" w:sz="0" w:space="0" w:color="auto" w:frame="1"/>
        </w:rPr>
        <w:t xml:space="preserve"> </w:t>
      </w:r>
      <w:r w:rsidR="00D81DB7" w:rsidRPr="0056409F">
        <w:rPr>
          <w:rFonts w:ascii="Times New Roman" w:hAnsi="Times New Roman"/>
          <w:bdr w:val="none" w:sz="0" w:space="0" w:color="auto" w:frame="1"/>
        </w:rPr>
        <w:t>w ramach zadania nr 1 „Inkubator Rozwoju” dla projektu niekonkurency</w:t>
      </w:r>
      <w:r w:rsidR="00D81DB7" w:rsidRPr="00D81DB7">
        <w:rPr>
          <w:rFonts w:ascii="Times New Roman" w:hAnsi="Times New Roman"/>
          <w:bdr w:val="none" w:sz="0" w:space="0" w:color="auto" w:frame="1"/>
        </w:rPr>
        <w:t>jnego pn.</w:t>
      </w:r>
      <w:r w:rsidR="00D81DB7">
        <w:rPr>
          <w:rFonts w:ascii="Times New Roman" w:hAnsi="Times New Roman"/>
          <w:bdr w:val="none" w:sz="0" w:space="0" w:color="auto" w:frame="1"/>
        </w:rPr>
        <w:t> </w:t>
      </w:r>
      <w:r w:rsidR="00D81DB7" w:rsidRPr="00D81DB7">
        <w:rPr>
          <w:rFonts w:ascii="Times New Roman" w:hAnsi="Times New Roman"/>
          <w:bdr w:val="none" w:sz="0" w:space="0" w:color="auto" w:frame="1"/>
        </w:rPr>
        <w:t>„Science4Business – Nauka dla Biznesu” w ramach programu Fundusze Europejskie dla Nowoczesnej Gospodarki 2021-2027 współfinansowanego ze środków Europejskiego Funduszu Rozwoju Regiona</w:t>
      </w:r>
      <w:r w:rsidR="00830F5B">
        <w:rPr>
          <w:rFonts w:ascii="Times New Roman" w:hAnsi="Times New Roman"/>
          <w:bdr w:val="none" w:sz="0" w:space="0" w:color="auto" w:frame="1"/>
        </w:rPr>
        <w:t>l</w:t>
      </w:r>
      <w:r w:rsidR="00D81DB7" w:rsidRPr="00D81DB7">
        <w:rPr>
          <w:rFonts w:ascii="Times New Roman" w:hAnsi="Times New Roman"/>
          <w:bdr w:val="none" w:sz="0" w:space="0" w:color="auto" w:frame="1"/>
        </w:rPr>
        <w:t>n</w:t>
      </w:r>
      <w:r w:rsidR="00830F5B">
        <w:rPr>
          <w:rFonts w:ascii="Times New Roman" w:hAnsi="Times New Roman"/>
          <w:bdr w:val="none" w:sz="0" w:space="0" w:color="auto" w:frame="1"/>
        </w:rPr>
        <w:t>e</w:t>
      </w:r>
      <w:r w:rsidR="00D81DB7" w:rsidRPr="00D81DB7">
        <w:rPr>
          <w:rFonts w:ascii="Times New Roman" w:hAnsi="Times New Roman"/>
          <w:bdr w:val="none" w:sz="0" w:space="0" w:color="auto" w:frame="1"/>
        </w:rPr>
        <w:t>go, Dz</w:t>
      </w:r>
      <w:r w:rsidR="00830F5B">
        <w:rPr>
          <w:rFonts w:ascii="Times New Roman" w:hAnsi="Times New Roman"/>
          <w:bdr w:val="none" w:sz="0" w:space="0" w:color="auto" w:frame="1"/>
        </w:rPr>
        <w:t>i</w:t>
      </w:r>
      <w:r w:rsidR="00D81DB7" w:rsidRPr="00D81DB7">
        <w:rPr>
          <w:rFonts w:ascii="Times New Roman" w:hAnsi="Times New Roman"/>
          <w:bdr w:val="none" w:sz="0" w:space="0" w:color="auto" w:frame="1"/>
        </w:rPr>
        <w:t>ałanie FENG.02.05</w:t>
      </w:r>
      <w:r w:rsidR="00D81DB7">
        <w:rPr>
          <w:rFonts w:ascii="Times New Roman" w:hAnsi="Times New Roman"/>
          <w:bdr w:val="none" w:sz="0" w:space="0" w:color="auto" w:frame="1"/>
        </w:rPr>
        <w:t xml:space="preserve">; </w:t>
      </w:r>
    </w:p>
    <w:p w14:paraId="32C2F8DD" w14:textId="5285B616" w:rsidR="00E53638" w:rsidRPr="005760E2" w:rsidRDefault="00E53638" w:rsidP="00E53638">
      <w:pPr>
        <w:numPr>
          <w:ilvl w:val="0"/>
          <w:numId w:val="11"/>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Uniwersytet Morski w Gdyni jest właścicielem </w:t>
      </w:r>
      <w:r w:rsidR="00EC3D95">
        <w:rPr>
          <w:rFonts w:ascii="Times New Roman" w:hAnsi="Times New Roman"/>
          <w:bdr w:val="none" w:sz="0" w:space="0" w:color="auto" w:frame="1"/>
        </w:rPr>
        <w:t xml:space="preserve">własności intelektualnej w tym </w:t>
      </w:r>
      <w:r w:rsidRPr="005760E2">
        <w:rPr>
          <w:rFonts w:ascii="Times New Roman" w:hAnsi="Times New Roman"/>
          <w:bdr w:val="none" w:sz="0" w:space="0" w:color="auto" w:frame="1"/>
        </w:rPr>
        <w:t>know-how dotyczącej</w:t>
      </w:r>
      <w:bookmarkStart w:id="1" w:name="_Hlk66954474"/>
      <w:bookmarkEnd w:id="1"/>
      <w:r w:rsidRPr="005760E2">
        <w:rPr>
          <w:rFonts w:ascii="Times New Roman" w:hAnsi="Times New Roman"/>
          <w:bdr w:val="none" w:sz="0" w:space="0" w:color="auto" w:frame="1"/>
        </w:rPr>
        <w:t xml:space="preserve"> rozwijanych przez zespół badawczy rozwiązań będących przedmiotem prac przedwdrożeniowych w ramach programu </w:t>
      </w:r>
      <w:r w:rsidR="00D81DB7" w:rsidRPr="00D81DB7">
        <w:rPr>
          <w:rFonts w:ascii="Times New Roman" w:hAnsi="Times New Roman"/>
          <w:bdr w:val="none" w:sz="0" w:space="0" w:color="auto" w:frame="1"/>
        </w:rPr>
        <w:t>„Science4Business – Nauka dla Biznesu”</w:t>
      </w:r>
      <w:r w:rsidR="00D81DB7">
        <w:rPr>
          <w:rFonts w:ascii="Times New Roman" w:hAnsi="Times New Roman"/>
          <w:bdr w:val="none" w:sz="0" w:space="0" w:color="auto" w:frame="1"/>
        </w:rPr>
        <w:t xml:space="preserve"> </w:t>
      </w:r>
      <w:r w:rsidR="00DA5DFB" w:rsidRPr="00DA5DFB">
        <w:rPr>
          <w:rFonts w:ascii="Times New Roman" w:hAnsi="Times New Roman"/>
          <w:bdr w:val="none" w:sz="0" w:space="0" w:color="auto" w:frame="1"/>
        </w:rPr>
        <w:t>w ramach zadania nr 1 „Inkubator Rozwoju”</w:t>
      </w:r>
      <w:r w:rsidR="00DA5DFB">
        <w:rPr>
          <w:rFonts w:ascii="Times New Roman" w:hAnsi="Times New Roman"/>
          <w:bdr w:val="none" w:sz="0" w:space="0" w:color="auto" w:frame="1"/>
        </w:rPr>
        <w:t>;</w:t>
      </w:r>
    </w:p>
    <w:p w14:paraId="7CD2051B" w14:textId="5183C90E" w:rsidR="00E53638" w:rsidRPr="005760E2" w:rsidRDefault="00E53638" w:rsidP="00E53638">
      <w:pPr>
        <w:numPr>
          <w:ilvl w:val="0"/>
          <w:numId w:val="11"/>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Strona odbierająca posiada niezbędną wiedzę, doświadczenie, kadrę oraz infrastrukturę umożliwiającą  realizację przedmiotowej oferty określonej w lit. a powyżej</w:t>
      </w:r>
      <w:r w:rsidR="00DA5DFB">
        <w:rPr>
          <w:rFonts w:ascii="Times New Roman" w:hAnsi="Times New Roman"/>
          <w:bdr w:val="none" w:sz="0" w:space="0" w:color="auto" w:frame="1"/>
        </w:rPr>
        <w:t>;</w:t>
      </w:r>
    </w:p>
    <w:p w14:paraId="201AE04F"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DC47DA4" w14:textId="3759B963" w:rsidR="00E53638" w:rsidRPr="0056409F"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postanawiają określić zasady postępowania z informacjami pozyskanymi od drugiej Strony w</w:t>
      </w:r>
      <w:r w:rsidR="00C25EC4">
        <w:rPr>
          <w:rFonts w:ascii="Times New Roman" w:hAnsi="Times New Roman"/>
          <w:bdr w:val="none" w:sz="0" w:space="0" w:color="auto" w:frame="1"/>
        </w:rPr>
        <w:t> </w:t>
      </w:r>
      <w:r w:rsidRPr="005760E2">
        <w:rPr>
          <w:rFonts w:ascii="Times New Roman" w:hAnsi="Times New Roman"/>
          <w:bdr w:val="none" w:sz="0" w:space="0" w:color="auto" w:frame="1"/>
        </w:rPr>
        <w:t>związku z zawarciem i wykonaniem niniejszej umowy o zachowaniu poufności [</w:t>
      </w:r>
      <w:r w:rsidRPr="005760E2">
        <w:rPr>
          <w:rFonts w:ascii="Times New Roman" w:hAnsi="Times New Roman"/>
          <w:b/>
          <w:bdr w:val="none" w:sz="0" w:space="0" w:color="auto" w:frame="1"/>
        </w:rPr>
        <w:t>Umowa</w:t>
      </w:r>
      <w:r w:rsidRPr="005760E2">
        <w:rPr>
          <w:rFonts w:ascii="Times New Roman" w:hAnsi="Times New Roman"/>
          <w:bdr w:val="none" w:sz="0" w:space="0" w:color="auto" w:frame="1"/>
        </w:rPr>
        <w:t>], w tym poprzez określenie zasad i terminu ochrony tajemnicy tych informacji oraz zasad zachowania ich poufności.</w:t>
      </w:r>
    </w:p>
    <w:p w14:paraId="25AAC878" w14:textId="77777777" w:rsidR="00EC3D95" w:rsidRPr="005760E2" w:rsidRDefault="00EC3D95" w:rsidP="00E53638">
      <w:pPr>
        <w:shd w:val="clear" w:color="auto" w:fill="FFFFFF"/>
        <w:jc w:val="both"/>
        <w:textAlignment w:val="baseline"/>
        <w:rPr>
          <w:rFonts w:ascii="Times New Roman" w:hAnsi="Times New Roman"/>
          <w:b/>
          <w:bCs/>
          <w:bdr w:val="none" w:sz="0" w:space="0" w:color="auto" w:frame="1"/>
        </w:rPr>
      </w:pPr>
    </w:p>
    <w:p w14:paraId="36004796" w14:textId="6B20087E"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2</w:t>
      </w:r>
    </w:p>
    <w:p w14:paraId="43C71C09" w14:textId="6C5D4018"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postanawiają, że przez informacje objęte tajemnicą [</w:t>
      </w:r>
      <w:r w:rsidRPr="005760E2">
        <w:rPr>
          <w:rFonts w:ascii="Times New Roman" w:hAnsi="Times New Roman"/>
          <w:b/>
          <w:bCs/>
          <w:bdr w:val="none" w:sz="0" w:space="0" w:color="auto" w:frame="1"/>
        </w:rPr>
        <w:t>Informacje Poufne</w:t>
      </w:r>
      <w:r w:rsidRPr="005760E2">
        <w:rPr>
          <w:rFonts w:ascii="Times New Roman" w:hAnsi="Times New Roman"/>
          <w:bdr w:val="none" w:sz="0" w:space="0" w:color="auto" w:frame="1"/>
        </w:rPr>
        <w:t xml:space="preserve">] rozumieją wszelkie nieujawnione do wiadomości publicznej informacje techniczne, technologiczne, organizacyjne dotyczące </w:t>
      </w:r>
      <w:r w:rsidR="005D719B" w:rsidRPr="005760E2">
        <w:rPr>
          <w:rFonts w:ascii="Times New Roman" w:hAnsi="Times New Roman"/>
          <w:bdr w:val="none" w:sz="0" w:space="0" w:color="auto" w:frame="1"/>
        </w:rPr>
        <w:t xml:space="preserve">własności </w:t>
      </w:r>
      <w:r w:rsidR="005D719B">
        <w:rPr>
          <w:rFonts w:ascii="Times New Roman" w:hAnsi="Times New Roman"/>
          <w:bdr w:val="none" w:sz="0" w:space="0" w:color="auto" w:frame="1"/>
        </w:rPr>
        <w:t xml:space="preserve">intelektualnej w tym </w:t>
      </w:r>
      <w:proofErr w:type="spellStart"/>
      <w:r w:rsidRPr="005760E2">
        <w:rPr>
          <w:rFonts w:ascii="Times New Roman" w:hAnsi="Times New Roman"/>
          <w:bdr w:val="none" w:sz="0" w:space="0" w:color="auto" w:frame="1"/>
        </w:rPr>
        <w:t>know</w:t>
      </w:r>
      <w:proofErr w:type="spellEnd"/>
      <w:r w:rsidRPr="005760E2">
        <w:rPr>
          <w:rFonts w:ascii="Times New Roman" w:hAnsi="Times New Roman"/>
          <w:bdr w:val="none" w:sz="0" w:space="0" w:color="auto" w:frame="1"/>
        </w:rPr>
        <w:t>–</w:t>
      </w:r>
      <w:proofErr w:type="spellStart"/>
      <w:r w:rsidRPr="005760E2">
        <w:rPr>
          <w:rFonts w:ascii="Times New Roman" w:hAnsi="Times New Roman"/>
          <w:bdr w:val="none" w:sz="0" w:space="0" w:color="auto" w:frame="1"/>
        </w:rPr>
        <w:t>how</w:t>
      </w:r>
      <w:proofErr w:type="spellEnd"/>
      <w:r w:rsidRPr="005760E2">
        <w:rPr>
          <w:rFonts w:ascii="Times New Roman" w:hAnsi="Times New Roman"/>
          <w:bdr w:val="none" w:sz="0" w:space="0" w:color="auto" w:frame="1"/>
        </w:rPr>
        <w:t xml:space="preserve">, </w:t>
      </w:r>
      <w:r w:rsidR="005D719B">
        <w:rPr>
          <w:rFonts w:ascii="Times New Roman" w:hAnsi="Times New Roman"/>
          <w:bdr w:val="none" w:sz="0" w:space="0" w:color="auto" w:frame="1"/>
        </w:rPr>
        <w:t xml:space="preserve">utworów, scenariuszy, algorytmów, kodów </w:t>
      </w:r>
      <w:r w:rsidR="005D719B">
        <w:rPr>
          <w:rFonts w:ascii="Times New Roman" w:hAnsi="Times New Roman"/>
          <w:bdr w:val="none" w:sz="0" w:space="0" w:color="auto" w:frame="1"/>
        </w:rPr>
        <w:lastRenderedPageBreak/>
        <w:t xml:space="preserve">źródłowych </w:t>
      </w:r>
      <w:r w:rsidRPr="005760E2">
        <w:rPr>
          <w:rFonts w:ascii="Times New Roman" w:hAnsi="Times New Roman"/>
          <w:bdr w:val="none" w:sz="0" w:space="0" w:color="auto" w:frame="1"/>
        </w:rPr>
        <w:t xml:space="preserve">oraz sposobów i wyników prac przedwdrożeniowych prowadzonych przez zespół badawczy UMG lub własności opisanych w </w:t>
      </w:r>
      <w:r w:rsidRPr="005760E2">
        <w:rPr>
          <w:rFonts w:ascii="Times New Roman" w:hAnsi="Times New Roman"/>
          <w:bCs/>
          <w:bdr w:val="none" w:sz="0" w:space="0" w:color="auto" w:frame="1"/>
        </w:rPr>
        <w:t>§ 1 ust. 1 lit a-b</w:t>
      </w:r>
      <w:r w:rsidRPr="005760E2">
        <w:rPr>
          <w:rFonts w:ascii="Times New Roman" w:hAnsi="Times New Roman"/>
          <w:bdr w:val="none" w:sz="0" w:space="0" w:color="auto" w:frame="1"/>
        </w:rPr>
        <w:t>.</w:t>
      </w:r>
    </w:p>
    <w:p w14:paraId="488B573E" w14:textId="7E4C9B65"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Odbierająca zobowiązuje się wykorzystywać dane jedynie w celach możliwości oceny i</w:t>
      </w:r>
      <w:r w:rsidR="00C25EC4">
        <w:rPr>
          <w:rFonts w:ascii="Times New Roman" w:hAnsi="Times New Roman"/>
          <w:bdr w:val="none" w:sz="0" w:space="0" w:color="auto" w:frame="1"/>
        </w:rPr>
        <w:t> </w:t>
      </w:r>
      <w:r w:rsidRPr="005760E2">
        <w:rPr>
          <w:rFonts w:ascii="Times New Roman" w:hAnsi="Times New Roman"/>
          <w:bdr w:val="none" w:sz="0" w:space="0" w:color="auto" w:frame="1"/>
        </w:rPr>
        <w:t xml:space="preserve">realizacji prac objętych ofertą lub innych ściśle związanych z przedmiotem współdziałania Stron, określonym w </w:t>
      </w:r>
      <w:r w:rsidRPr="005760E2">
        <w:rPr>
          <w:rFonts w:ascii="Times New Roman" w:hAnsi="Times New Roman"/>
          <w:bCs/>
          <w:bdr w:val="none" w:sz="0" w:space="0" w:color="auto" w:frame="1"/>
        </w:rPr>
        <w:t>§ 1 ust. 1 lit a-b</w:t>
      </w:r>
      <w:r w:rsidRPr="005760E2">
        <w:rPr>
          <w:rFonts w:ascii="Times New Roman" w:hAnsi="Times New Roman"/>
          <w:bdr w:val="none" w:sz="0" w:space="0" w:color="auto" w:frame="1"/>
        </w:rPr>
        <w:t>.</w:t>
      </w:r>
    </w:p>
    <w:p w14:paraId="249EB46D" w14:textId="77777777"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Strona Odbierająca zobowiązuje się ujawnić Informacje Poufne jedynie tym pracownikom (niezależnie od podstawy prawnej zatrudnienia), reprezentantom oraz profesjonalnym doradcom Stron lub przedsiębiorstwom zależnym, kontrolowanym przez Strony, wobec których ujawnienie takie będzie uzasadnione i tylko w zakresie, w jakim odbiorca Informacji musi mieć do nich dostęp dla celów określonych w zakresie przedmiotowej współpracy. </w:t>
      </w:r>
    </w:p>
    <w:p w14:paraId="777C7756" w14:textId="18FBD80D" w:rsidR="00E53638" w:rsidRPr="005760E2" w:rsidRDefault="00E53638" w:rsidP="00E53638">
      <w:pPr>
        <w:numPr>
          <w:ilvl w:val="0"/>
          <w:numId w:val="14"/>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Strona Odbierająca zobowiązuje się nie kopiować, nie powielać, ani w jakikolwiek sposób nie</w:t>
      </w:r>
      <w:r w:rsidR="00C25EC4">
        <w:rPr>
          <w:rFonts w:ascii="Times New Roman" w:hAnsi="Times New Roman"/>
          <w:bdr w:val="none" w:sz="0" w:space="0" w:color="auto" w:frame="1"/>
        </w:rPr>
        <w:t> </w:t>
      </w:r>
      <w:r w:rsidRPr="005760E2">
        <w:rPr>
          <w:rFonts w:ascii="Times New Roman" w:hAnsi="Times New Roman"/>
          <w:bdr w:val="none" w:sz="0" w:space="0" w:color="auto" w:frame="1"/>
        </w:rPr>
        <w:t>rozpowszechniać jakiejkolwiek Informacji Poufnej lub jej części, za wyjątkiem przypadków, gdy</w:t>
      </w:r>
      <w:r w:rsidR="00C25EC4">
        <w:rPr>
          <w:rFonts w:ascii="Times New Roman" w:hAnsi="Times New Roman"/>
          <w:bdr w:val="none" w:sz="0" w:space="0" w:color="auto" w:frame="1"/>
        </w:rPr>
        <w:t> </w:t>
      </w:r>
      <w:r w:rsidRPr="005760E2">
        <w:rPr>
          <w:rFonts w:ascii="Times New Roman" w:hAnsi="Times New Roman"/>
          <w:bdr w:val="none" w:sz="0" w:space="0" w:color="auto" w:frame="1"/>
        </w:rPr>
        <w:t>jest to konieczne w celach oceny możliwości realizacji prac objętych oferta lub innych ściśle związanych z przedmiotem współdziałania Stron, w których to przypadkach wszelkie takie kopie lub</w:t>
      </w:r>
      <w:r w:rsidR="00C25EC4">
        <w:rPr>
          <w:rFonts w:ascii="Times New Roman" w:hAnsi="Times New Roman"/>
          <w:bdr w:val="none" w:sz="0" w:space="0" w:color="auto" w:frame="1"/>
        </w:rPr>
        <w:t> </w:t>
      </w:r>
      <w:r w:rsidRPr="005760E2">
        <w:rPr>
          <w:rFonts w:ascii="Times New Roman" w:hAnsi="Times New Roman"/>
          <w:bdr w:val="none" w:sz="0" w:space="0" w:color="auto" w:frame="1"/>
        </w:rPr>
        <w:t>reprodukcje będą własnością Strony Ujawniającej, która stanowi źródło tej Informacji Poufnej.</w:t>
      </w:r>
    </w:p>
    <w:p w14:paraId="7CFB11DA"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6E8E2E3"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6F5500B1" w14:textId="061F5E72"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3</w:t>
      </w:r>
    </w:p>
    <w:p w14:paraId="2B088B86" w14:textId="532ABA93" w:rsidR="00E53638" w:rsidRPr="005760E2" w:rsidRDefault="00E53638" w:rsidP="00E53638">
      <w:pPr>
        <w:numPr>
          <w:ilvl w:val="0"/>
          <w:numId w:val="12"/>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Informacje Poufne podlegają obowiązkowi zachowania ich w poufności bez względu na to, czy</w:t>
      </w:r>
      <w:r w:rsidR="00C25EC4">
        <w:rPr>
          <w:rFonts w:ascii="Times New Roman" w:hAnsi="Times New Roman"/>
          <w:bdr w:val="none" w:sz="0" w:space="0" w:color="auto" w:frame="1"/>
        </w:rPr>
        <w:t> </w:t>
      </w:r>
      <w:r w:rsidRPr="005760E2">
        <w:rPr>
          <w:rFonts w:ascii="Times New Roman" w:hAnsi="Times New Roman"/>
          <w:bdr w:val="none" w:sz="0" w:space="0" w:color="auto" w:frame="1"/>
        </w:rPr>
        <w:t>zostały w jakikolwiek sposób utrwalone, czy Strona Odbierająca uzyskała je wyłącznie ustnie, jak również bez względu na formę utrwalenia oraz przetwarzania.</w:t>
      </w:r>
    </w:p>
    <w:p w14:paraId="01DD6C06" w14:textId="77777777" w:rsidR="00E53638" w:rsidRPr="005760E2" w:rsidRDefault="00E53638" w:rsidP="00E53638">
      <w:pPr>
        <w:numPr>
          <w:ilvl w:val="0"/>
          <w:numId w:val="12"/>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Objęcie Informacji Poufnych obowiązkiem zachowania poufności nie jest warunkowane opatrzeniem materiałów je zawierających klauzulą poufności lub ustnym, wyraźnym zastrzeżeniem poufności.</w:t>
      </w:r>
    </w:p>
    <w:p w14:paraId="2685DB94" w14:textId="68776AF6" w:rsidR="00E53638" w:rsidRPr="005760E2" w:rsidRDefault="00E53638" w:rsidP="00E53638">
      <w:pPr>
        <w:numPr>
          <w:ilvl w:val="0"/>
          <w:numId w:val="12"/>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Strona Odbierająca zobowiązuje się nie wykorzystywać Informacji Poufnych, w celu innym aniżeli realizacja niniejszej Umowy oraz nie przekazywać i nie udostępniać tych informacji osobom trzecim w czasie obowiązywania Umowy oraz w terminie </w:t>
      </w:r>
      <w:r w:rsidR="00EC3D95">
        <w:rPr>
          <w:rFonts w:ascii="Times New Roman" w:hAnsi="Times New Roman"/>
          <w:bdr w:val="none" w:sz="0" w:space="0" w:color="auto" w:frame="1"/>
        </w:rPr>
        <w:t>5</w:t>
      </w:r>
      <w:r w:rsidRPr="005760E2">
        <w:rPr>
          <w:rFonts w:ascii="Times New Roman" w:hAnsi="Times New Roman"/>
          <w:bdr w:val="none" w:sz="0" w:space="0" w:color="auto" w:frame="1"/>
        </w:rPr>
        <w:t xml:space="preserve"> lat od dnia jego rozwiązania lub</w:t>
      </w:r>
      <w:r w:rsidR="00C25EC4">
        <w:rPr>
          <w:rFonts w:ascii="Times New Roman" w:hAnsi="Times New Roman"/>
          <w:bdr w:val="none" w:sz="0" w:space="0" w:color="auto" w:frame="1"/>
        </w:rPr>
        <w:t> </w:t>
      </w:r>
      <w:r w:rsidRPr="005760E2">
        <w:rPr>
          <w:rFonts w:ascii="Times New Roman" w:hAnsi="Times New Roman"/>
          <w:bdr w:val="none" w:sz="0" w:space="0" w:color="auto" w:frame="1"/>
        </w:rPr>
        <w:t xml:space="preserve">wygaśnięcia. </w:t>
      </w:r>
    </w:p>
    <w:p w14:paraId="7845757C"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1BB91A26" w14:textId="7A8AB262"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4</w:t>
      </w:r>
    </w:p>
    <w:p w14:paraId="272CE046" w14:textId="659751E4" w:rsidR="00E53638" w:rsidRPr="005760E2" w:rsidRDefault="00E53638" w:rsidP="00E53638">
      <w:pPr>
        <w:numPr>
          <w:ilvl w:val="0"/>
          <w:numId w:val="13"/>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Strona Odbierająca zobowiązuje się do należytego zabezpieczenia Informacji Poufnych przed dostępem do nich osób nieuprawnionych, w tym zapewnienie odpowiednich w tym celu zabezpieczeń technicznych oraz zobowiązanie swoich pracowników i współpracowników do</w:t>
      </w:r>
      <w:r w:rsidR="00C25EC4">
        <w:rPr>
          <w:rFonts w:ascii="Times New Roman" w:hAnsi="Times New Roman"/>
          <w:bdr w:val="none" w:sz="0" w:space="0" w:color="auto" w:frame="1"/>
        </w:rPr>
        <w:t> </w:t>
      </w:r>
      <w:r w:rsidRPr="005760E2">
        <w:rPr>
          <w:rFonts w:ascii="Times New Roman" w:hAnsi="Times New Roman"/>
          <w:bdr w:val="none" w:sz="0" w:space="0" w:color="auto" w:frame="1"/>
        </w:rPr>
        <w:t>bezwzględnego zachowania poufności tych informacji.</w:t>
      </w:r>
    </w:p>
    <w:p w14:paraId="7FA4A74E" w14:textId="484F4FD6" w:rsidR="00E53638" w:rsidRDefault="00E53638" w:rsidP="00E53638">
      <w:pPr>
        <w:numPr>
          <w:ilvl w:val="0"/>
          <w:numId w:val="13"/>
        </w:num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Nie stanowi naruszenia Umowy ujawnienie przez Stronę Odbierającą informacji poufnych na</w:t>
      </w:r>
      <w:r w:rsidR="00C25EC4">
        <w:rPr>
          <w:rFonts w:ascii="Times New Roman" w:hAnsi="Times New Roman"/>
          <w:bdr w:val="none" w:sz="0" w:space="0" w:color="auto" w:frame="1"/>
        </w:rPr>
        <w:t> </w:t>
      </w:r>
      <w:r w:rsidRPr="005760E2">
        <w:rPr>
          <w:rFonts w:ascii="Times New Roman" w:hAnsi="Times New Roman"/>
          <w:bdr w:val="none" w:sz="0" w:space="0" w:color="auto" w:frame="1"/>
        </w:rPr>
        <w:t>żądanie uprawnionych organów administracji publicznej, organów władzy sądowniczej, organów wymiaru sprawiedliwości lub organów ścigania lub gdy obowiązek ujawnienia tych informacji wynika z przepisów bezwzględnie obowiązującego prawa. Strona ujawniająca Informacje Poufne w okolicznościach opisanych w zdaniu poprzedzającym zobowiązuje się</w:t>
      </w:r>
      <w:r w:rsidR="00C25EC4">
        <w:rPr>
          <w:rFonts w:ascii="Times New Roman" w:hAnsi="Times New Roman"/>
          <w:bdr w:val="none" w:sz="0" w:space="0" w:color="auto" w:frame="1"/>
        </w:rPr>
        <w:t> </w:t>
      </w:r>
      <w:r w:rsidRPr="005760E2">
        <w:rPr>
          <w:rFonts w:ascii="Times New Roman" w:hAnsi="Times New Roman"/>
          <w:bdr w:val="none" w:sz="0" w:space="0" w:color="auto" w:frame="1"/>
        </w:rPr>
        <w:t>niezwłocznie zawiadomić o tym drugą Stronę.</w:t>
      </w:r>
    </w:p>
    <w:p w14:paraId="1A82B88B" w14:textId="25A20506" w:rsidR="00EC3D95" w:rsidRPr="00EC3D95" w:rsidRDefault="00EC3D95" w:rsidP="00EC3D95">
      <w:pPr>
        <w:numPr>
          <w:ilvl w:val="0"/>
          <w:numId w:val="13"/>
        </w:numPr>
        <w:shd w:val="clear" w:color="auto" w:fill="FFFFFF"/>
        <w:jc w:val="both"/>
        <w:textAlignment w:val="baseline"/>
        <w:rPr>
          <w:rFonts w:ascii="Times New Roman" w:hAnsi="Times New Roman"/>
          <w:bdr w:val="none" w:sz="0" w:space="0" w:color="auto" w:frame="1"/>
        </w:rPr>
      </w:pPr>
      <w:r w:rsidRPr="00EC3D95">
        <w:rPr>
          <w:rFonts w:ascii="Times New Roman" w:hAnsi="Times New Roman"/>
          <w:bdr w:val="none" w:sz="0" w:space="0" w:color="auto" w:frame="1"/>
        </w:rPr>
        <w:t>W przypadku nieuprawnionego: pozyskiwania, wykorzystania lub ujawnienia osobie trzeciej, przez Stronę Odbierającą Informacji Poufnych, Strona Ujawniająca jest uprawniona do żądania od Strony Otrzymującej zapłaty kary umownej w wysokości 10.000,00 zł (słownie: dziesięcu tysięcy PLN) za każdy udowodniony przypadek nieuprawnionego wykorzystania, pozyskania lub ujawnienia.</w:t>
      </w:r>
    </w:p>
    <w:p w14:paraId="3E033741" w14:textId="77777777" w:rsidR="00755336" w:rsidRDefault="00EC3D95" w:rsidP="00755336">
      <w:pPr>
        <w:numPr>
          <w:ilvl w:val="0"/>
          <w:numId w:val="13"/>
        </w:numPr>
        <w:shd w:val="clear" w:color="auto" w:fill="FFFFFF"/>
        <w:jc w:val="both"/>
        <w:textAlignment w:val="baseline"/>
        <w:rPr>
          <w:rFonts w:ascii="Times New Roman" w:hAnsi="Times New Roman"/>
          <w:bdr w:val="none" w:sz="0" w:space="0" w:color="auto" w:frame="1"/>
        </w:rPr>
      </w:pPr>
      <w:r w:rsidRPr="00EC3D95">
        <w:rPr>
          <w:rFonts w:ascii="Times New Roman" w:hAnsi="Times New Roman"/>
          <w:bdr w:val="none" w:sz="0" w:space="0" w:color="auto" w:frame="1"/>
        </w:rPr>
        <w:t>Strona Ujawniająca może domagać się odszkodowania przenoszącego wysokość zastrzeżonej kary umownej na zasadach ogólnych, do wysokości poniesionej szkody.</w:t>
      </w:r>
    </w:p>
    <w:p w14:paraId="25B690DF" w14:textId="1C6B996C" w:rsidR="00EC3D95" w:rsidRPr="00755336" w:rsidRDefault="00EC3D95" w:rsidP="00755336">
      <w:pPr>
        <w:numPr>
          <w:ilvl w:val="0"/>
          <w:numId w:val="13"/>
        </w:numPr>
        <w:shd w:val="clear" w:color="auto" w:fill="FFFFFF"/>
        <w:jc w:val="both"/>
        <w:textAlignment w:val="baseline"/>
        <w:rPr>
          <w:rFonts w:ascii="Times New Roman" w:hAnsi="Times New Roman"/>
          <w:bdr w:val="none" w:sz="0" w:space="0" w:color="auto" w:frame="1"/>
        </w:rPr>
      </w:pPr>
      <w:r w:rsidRPr="00755336">
        <w:rPr>
          <w:rFonts w:ascii="Times New Roman" w:hAnsi="Times New Roman"/>
          <w:bdr w:val="none" w:sz="0" w:space="0" w:color="auto" w:frame="1"/>
        </w:rPr>
        <w:t>Prawo Strony Ujawniającej do żądania zapłaty kary umownej, o której mowa w ust. 3 dotyczy również sytuacji nieuprawnionego: pozyskania, wykorzystania lub ujawnienia i</w:t>
      </w:r>
      <w:r w:rsidR="00755336">
        <w:rPr>
          <w:rFonts w:ascii="Times New Roman" w:hAnsi="Times New Roman"/>
          <w:bdr w:val="none" w:sz="0" w:space="0" w:color="auto" w:frame="1"/>
        </w:rPr>
        <w:t>n</w:t>
      </w:r>
      <w:r w:rsidRPr="00755336">
        <w:rPr>
          <w:rFonts w:ascii="Times New Roman" w:hAnsi="Times New Roman"/>
          <w:bdr w:val="none" w:sz="0" w:space="0" w:color="auto" w:frame="1"/>
        </w:rPr>
        <w:t>formacji Poufnych przez podwykonawców i poddostawców, za których działania Strona Otrzymująca odpowiada, jak za własne.</w:t>
      </w:r>
    </w:p>
    <w:p w14:paraId="6AB35F48" w14:textId="77777777" w:rsidR="00E53638" w:rsidRPr="005760E2" w:rsidRDefault="00E53638" w:rsidP="00755336">
      <w:pPr>
        <w:shd w:val="clear" w:color="auto" w:fill="FFFFFF"/>
        <w:ind w:left="142" w:hanging="142"/>
        <w:jc w:val="both"/>
        <w:textAlignment w:val="baseline"/>
        <w:rPr>
          <w:rFonts w:ascii="Times New Roman" w:hAnsi="Times New Roman"/>
          <w:b/>
          <w:bCs/>
          <w:bdr w:val="none" w:sz="0" w:space="0" w:color="auto" w:frame="1"/>
        </w:rPr>
      </w:pPr>
    </w:p>
    <w:p w14:paraId="7E5B4869" w14:textId="5083E2D1" w:rsidR="00E53638" w:rsidRDefault="00E53638" w:rsidP="00755336">
      <w:pPr>
        <w:shd w:val="clear" w:color="auto" w:fill="FFFFFF"/>
        <w:spacing w:after="240"/>
        <w:ind w:left="142" w:hanging="142"/>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lastRenderedPageBreak/>
        <w:t>§ 5</w:t>
      </w:r>
    </w:p>
    <w:p w14:paraId="2874E9EC"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1. Strony zobowiązane są do podjęcia niezbędnych środków, w celu należytego wykonania</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zobowiązań </w:t>
      </w:r>
    </w:p>
    <w:p w14:paraId="73BD45DE" w14:textId="52B84797"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określonych w Umowie.</w:t>
      </w:r>
    </w:p>
    <w:p w14:paraId="02970495"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2. Żadne postanowienie Umowy nie stanowi udzielenia czy przyznania jakiegokolwiek</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prawa, w ramach</w:t>
      </w:r>
    </w:p>
    <w:p w14:paraId="3ABA41B1" w14:textId="16A1143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licencji czy w inny wyraźny bądź dorozumiany sposób, do wynalazku,</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odkrycia, zgłoszenia </w:t>
      </w:r>
    </w:p>
    <w:p w14:paraId="50548BA0" w14:textId="3276C31D"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patentowego wynalazku czy odkrycia, tajemnicy handlowej, ani</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innego podobnego prawa, chyba że </w:t>
      </w:r>
    </w:p>
    <w:p w14:paraId="7595500E" w14:textId="6D7F1A8D"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inna umowa zawarta przez Strony stanowi inaczej.</w:t>
      </w:r>
    </w:p>
    <w:p w14:paraId="16BBBEDD"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3. Wszelkie Informacje Poufne pozostają własnością Strony Ujawniającej, która je</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ujawniła, chyba że </w:t>
      </w:r>
      <w:r>
        <w:rPr>
          <w:rFonts w:ascii="Times New Roman" w:hAnsi="Times New Roman"/>
          <w:bCs/>
          <w:bdr w:val="none" w:sz="0" w:space="0" w:color="auto" w:frame="1"/>
        </w:rPr>
        <w:t xml:space="preserve"> </w:t>
      </w:r>
    </w:p>
    <w:p w14:paraId="693D08BB" w14:textId="7C3BE05D"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inna umowa zawarta przez Strony będzie stanowić inaczej.</w:t>
      </w:r>
    </w:p>
    <w:p w14:paraId="36E156E2"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sidRPr="00755336">
        <w:rPr>
          <w:rFonts w:ascii="Times New Roman" w:hAnsi="Times New Roman"/>
          <w:bCs/>
          <w:bdr w:val="none" w:sz="0" w:space="0" w:color="auto" w:frame="1"/>
        </w:rPr>
        <w:t>4. Umowa nie kreuje po żadnej ze Stron prawa do żądania od drugiej Stron zaciągnięcia</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określonego </w:t>
      </w:r>
      <w:r>
        <w:rPr>
          <w:rFonts w:ascii="Times New Roman" w:hAnsi="Times New Roman"/>
          <w:bCs/>
          <w:bdr w:val="none" w:sz="0" w:space="0" w:color="auto" w:frame="1"/>
        </w:rPr>
        <w:t xml:space="preserve"> </w:t>
      </w:r>
    </w:p>
    <w:p w14:paraId="6031E528" w14:textId="0B2A1B3A"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zobowiązania lub rozporządzania określonym prawem, w szczególności nie</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 xml:space="preserve">daje prawa do żądania </w:t>
      </w:r>
      <w:r>
        <w:rPr>
          <w:rFonts w:ascii="Times New Roman" w:hAnsi="Times New Roman"/>
          <w:bCs/>
          <w:bdr w:val="none" w:sz="0" w:space="0" w:color="auto" w:frame="1"/>
        </w:rPr>
        <w:t xml:space="preserve">   </w:t>
      </w:r>
    </w:p>
    <w:p w14:paraId="1F5EAA38" w14:textId="675ACDCE"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udostępnienia jakichkolwiek Informacji Poufnych.</w:t>
      </w:r>
    </w:p>
    <w:p w14:paraId="56538A35" w14:textId="77777777" w:rsidR="00755336"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5</w:t>
      </w:r>
      <w:r w:rsidRPr="00755336">
        <w:rPr>
          <w:rFonts w:ascii="Times New Roman" w:hAnsi="Times New Roman"/>
          <w:bCs/>
          <w:bdr w:val="none" w:sz="0" w:space="0" w:color="auto" w:frame="1"/>
        </w:rPr>
        <w:t>. Strona Ujawniająca nie ponosi odpowiedzialności za skutki korzystania z Informacji</w:t>
      </w:r>
      <w:r>
        <w:rPr>
          <w:rFonts w:ascii="Times New Roman" w:hAnsi="Times New Roman"/>
          <w:bCs/>
          <w:bdr w:val="none" w:sz="0" w:space="0" w:color="auto" w:frame="1"/>
        </w:rPr>
        <w:t xml:space="preserve"> </w:t>
      </w:r>
      <w:r w:rsidRPr="00755336">
        <w:rPr>
          <w:rFonts w:ascii="Times New Roman" w:hAnsi="Times New Roman"/>
          <w:bCs/>
          <w:bdr w:val="none" w:sz="0" w:space="0" w:color="auto" w:frame="1"/>
        </w:rPr>
        <w:t>Poufnych przez</w:t>
      </w:r>
      <w:r>
        <w:rPr>
          <w:rFonts w:ascii="Times New Roman" w:hAnsi="Times New Roman"/>
          <w:bCs/>
          <w:bdr w:val="none" w:sz="0" w:space="0" w:color="auto" w:frame="1"/>
        </w:rPr>
        <w:t xml:space="preserve">    </w:t>
      </w:r>
    </w:p>
    <w:p w14:paraId="6EA14E4E" w14:textId="63CC8343" w:rsidR="00EC3D95" w:rsidRDefault="00755336" w:rsidP="00755336">
      <w:pPr>
        <w:shd w:val="clear" w:color="auto" w:fill="FFFFFF"/>
        <w:ind w:left="142" w:hanging="142"/>
        <w:jc w:val="both"/>
        <w:textAlignment w:val="baseline"/>
        <w:rPr>
          <w:rFonts w:ascii="Times New Roman" w:hAnsi="Times New Roman"/>
          <w:bCs/>
          <w:bdr w:val="none" w:sz="0" w:space="0" w:color="auto" w:frame="1"/>
        </w:rPr>
      </w:pPr>
      <w:r>
        <w:rPr>
          <w:rFonts w:ascii="Times New Roman" w:hAnsi="Times New Roman"/>
          <w:bCs/>
          <w:bdr w:val="none" w:sz="0" w:space="0" w:color="auto" w:frame="1"/>
        </w:rPr>
        <w:t xml:space="preserve">    </w:t>
      </w:r>
      <w:r w:rsidRPr="00755336">
        <w:rPr>
          <w:rFonts w:ascii="Times New Roman" w:hAnsi="Times New Roman"/>
          <w:bCs/>
          <w:bdr w:val="none" w:sz="0" w:space="0" w:color="auto" w:frame="1"/>
        </w:rPr>
        <w:t>Stronę Otrzymującą</w:t>
      </w:r>
      <w:r>
        <w:rPr>
          <w:rFonts w:ascii="Times New Roman" w:hAnsi="Times New Roman"/>
          <w:bCs/>
          <w:bdr w:val="none" w:sz="0" w:space="0" w:color="auto" w:frame="1"/>
        </w:rPr>
        <w:t>.</w:t>
      </w:r>
    </w:p>
    <w:p w14:paraId="758CCD2B" w14:textId="77777777" w:rsidR="00755336" w:rsidRPr="00755336" w:rsidRDefault="00755336" w:rsidP="00755336">
      <w:pPr>
        <w:shd w:val="clear" w:color="auto" w:fill="FFFFFF"/>
        <w:ind w:left="142" w:hanging="142"/>
        <w:jc w:val="both"/>
        <w:textAlignment w:val="baseline"/>
        <w:rPr>
          <w:rFonts w:ascii="Times New Roman" w:hAnsi="Times New Roman"/>
          <w:bCs/>
          <w:bdr w:val="none" w:sz="0" w:space="0" w:color="auto" w:frame="1"/>
        </w:rPr>
      </w:pPr>
    </w:p>
    <w:p w14:paraId="0C127E0D" w14:textId="424A7308" w:rsidR="00EC3D95" w:rsidRDefault="00EC3D95" w:rsidP="00EC3D95">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Pr>
          <w:rFonts w:ascii="Times New Roman" w:hAnsi="Times New Roman"/>
          <w:b/>
          <w:bCs/>
          <w:bdr w:val="none" w:sz="0" w:space="0" w:color="auto" w:frame="1"/>
        </w:rPr>
        <w:t>6</w:t>
      </w:r>
    </w:p>
    <w:p w14:paraId="0EF5DCA2"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Wszelkie ewentualne spory wynikłe pomiędzy Stronami w związku zawarciem lub wykonaniem niniejszej umowy, Strony zobowiązują się rozstrzygać polubownie, a w braku możliwości zgodnego ich rozstrzygnięcia w terminie 3 miesięcy od dnia zaistnienia sporu – przed sądem powszechnym właściwym miejscowo i rzeczowo dla siedziby strony Ujawniającej.</w:t>
      </w:r>
    </w:p>
    <w:p w14:paraId="091DE954"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4906F474" w14:textId="681690AB" w:rsidR="00E53638" w:rsidRPr="00DA5DFB" w:rsidRDefault="00E53638" w:rsidP="00DA5DFB">
      <w:pPr>
        <w:shd w:val="clear" w:color="auto" w:fill="FFFFFF"/>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7</w:t>
      </w:r>
    </w:p>
    <w:p w14:paraId="2ADCE35A" w14:textId="77777777" w:rsidR="00E53638" w:rsidRDefault="00E53638" w:rsidP="00E53638">
      <w:pPr>
        <w:shd w:val="clear" w:color="auto" w:fill="FFFFFF"/>
        <w:jc w:val="both"/>
        <w:textAlignment w:val="baseline"/>
        <w:rPr>
          <w:rFonts w:ascii="Times New Roman" w:hAnsi="Times New Roman"/>
          <w:bdr w:val="none" w:sz="0" w:space="0" w:color="auto" w:frame="1"/>
        </w:rPr>
      </w:pPr>
    </w:p>
    <w:p w14:paraId="770ACC08"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Wszelkie powiadomienia, o których mowa w Umowie, będą miały formę pisemną</w:t>
      </w:r>
      <w:r w:rsidRPr="005760E2">
        <w:rPr>
          <w:rFonts w:ascii="Times New Roman" w:hAnsi="Times New Roman"/>
          <w:bdr w:val="none" w:sz="0" w:space="0" w:color="auto" w:frame="1"/>
        </w:rPr>
        <w:br/>
        <w:t>i będą doręczane osobiście, listem poleconym lub przesyłką kurierską, w każdym przypadku z potwierdzeniem odbioru, na adresy Stron podane w preambule do niniejszej umowy lub na inny adres wskazany przez daną Stronę w formie pisemnej pod rygorem nieważności.</w:t>
      </w:r>
    </w:p>
    <w:p w14:paraId="74425506"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2FC4CCC7" w14:textId="05A09510"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8</w:t>
      </w:r>
    </w:p>
    <w:p w14:paraId="2BF0C30A" w14:textId="7ACC3CD4"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W sprawach nieuregulowanych stosuje się odpowiednie przepisy prawa polskiego, w</w:t>
      </w:r>
      <w:r w:rsidR="00C25EC4">
        <w:rPr>
          <w:rFonts w:ascii="Times New Roman" w:hAnsi="Times New Roman"/>
          <w:bdr w:val="none" w:sz="0" w:space="0" w:color="auto" w:frame="1"/>
        </w:rPr>
        <w:t> </w:t>
      </w:r>
      <w:r w:rsidRPr="005760E2">
        <w:rPr>
          <w:rFonts w:ascii="Times New Roman" w:hAnsi="Times New Roman"/>
          <w:bdr w:val="none" w:sz="0" w:space="0" w:color="auto" w:frame="1"/>
        </w:rPr>
        <w:t>tym</w:t>
      </w:r>
      <w:r w:rsidR="00C25EC4">
        <w:rPr>
          <w:rFonts w:ascii="Times New Roman" w:hAnsi="Times New Roman"/>
          <w:bdr w:val="none" w:sz="0" w:space="0" w:color="auto" w:frame="1"/>
        </w:rPr>
        <w:t> </w:t>
      </w:r>
      <w:r w:rsidRPr="005760E2">
        <w:rPr>
          <w:rFonts w:ascii="Times New Roman" w:hAnsi="Times New Roman"/>
          <w:bdr w:val="none" w:sz="0" w:space="0" w:color="auto" w:frame="1"/>
        </w:rPr>
        <w:t>w szczególności kodeksu cywilnego.</w:t>
      </w:r>
    </w:p>
    <w:p w14:paraId="4E771AD1"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4A4CA901" w14:textId="4F7FF027"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9</w:t>
      </w:r>
    </w:p>
    <w:p w14:paraId="79FC6679"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 xml:space="preserve">Umowę zawarto w dwóch jednobrzmiących egzemplarzach po jednym dla każdej ze Stron. </w:t>
      </w:r>
    </w:p>
    <w:p w14:paraId="62F42B5D" w14:textId="77777777" w:rsidR="00E53638" w:rsidRPr="005760E2" w:rsidRDefault="00E53638" w:rsidP="00E53638">
      <w:pPr>
        <w:shd w:val="clear" w:color="auto" w:fill="FFFFFF"/>
        <w:jc w:val="both"/>
        <w:textAlignment w:val="baseline"/>
        <w:rPr>
          <w:rFonts w:ascii="Times New Roman" w:hAnsi="Times New Roman"/>
          <w:b/>
          <w:bCs/>
          <w:bdr w:val="none" w:sz="0" w:space="0" w:color="auto" w:frame="1"/>
        </w:rPr>
      </w:pPr>
    </w:p>
    <w:p w14:paraId="4C306EEB" w14:textId="0D849689" w:rsidR="00E53638" w:rsidRPr="005760E2" w:rsidRDefault="00E53638" w:rsidP="00DA5DFB">
      <w:pPr>
        <w:shd w:val="clear" w:color="auto" w:fill="FFFFFF"/>
        <w:spacing w:after="240"/>
        <w:jc w:val="center"/>
        <w:textAlignment w:val="baseline"/>
        <w:rPr>
          <w:rFonts w:ascii="Times New Roman" w:hAnsi="Times New Roman"/>
          <w:b/>
          <w:bCs/>
          <w:bdr w:val="none" w:sz="0" w:space="0" w:color="auto" w:frame="1"/>
        </w:rPr>
      </w:pPr>
      <w:r w:rsidRPr="005760E2">
        <w:rPr>
          <w:rFonts w:ascii="Times New Roman" w:hAnsi="Times New Roman"/>
          <w:b/>
          <w:bCs/>
          <w:bdr w:val="none" w:sz="0" w:space="0" w:color="auto" w:frame="1"/>
        </w:rPr>
        <w:t xml:space="preserve">§ </w:t>
      </w:r>
      <w:r w:rsidR="00EC3D95">
        <w:rPr>
          <w:rFonts w:ascii="Times New Roman" w:hAnsi="Times New Roman"/>
          <w:b/>
          <w:bCs/>
          <w:bdr w:val="none" w:sz="0" w:space="0" w:color="auto" w:frame="1"/>
        </w:rPr>
        <w:t>10</w:t>
      </w:r>
    </w:p>
    <w:p w14:paraId="791C08EE" w14:textId="77777777" w:rsidR="00E53638" w:rsidRPr="005760E2" w:rsidRDefault="00E53638" w:rsidP="00E53638">
      <w:pPr>
        <w:numPr>
          <w:ilvl w:val="0"/>
          <w:numId w:val="8"/>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pełnią rolę Administratorów danych osobowych w rozumieniu Rozporządzenia Parlamentu Europejskiego i Rady UE 2016/679 z dnia 27 kwietnia 2016 r. w sprawie ochrony osób fizycznych w związku z przetwarzaniem danych osobowych i swobodnym przepływem takich danych, zwane dalej „RODO”.</w:t>
      </w:r>
    </w:p>
    <w:p w14:paraId="438F9151" w14:textId="77777777" w:rsidR="00E53638" w:rsidRPr="005760E2" w:rsidRDefault="00E53638" w:rsidP="00E53638">
      <w:pPr>
        <w:numPr>
          <w:ilvl w:val="0"/>
          <w:numId w:val="8"/>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zobowiązane są do zapewnienia niezbędnych wymogów w celu ochrony i zabezpieczenia udostępnionych im danych w stopniu odpowiednim do obowiązków związanych z przetwarzaniem tych danych. Strony dają gwarancję wdrożenia odpowiednich środków technicznych i organizacyjnych, aby przetwarzanie spełniało wymogi RODO i chroniło prawa osób, których dane są przetwarzane na podstawie niniejszej umowy, tj. podejmą środki zabezpieczające dane osobowe, o których mowa w art. 32 RODO.</w:t>
      </w:r>
    </w:p>
    <w:p w14:paraId="75C697D4" w14:textId="77777777" w:rsidR="00E53638" w:rsidRPr="005760E2" w:rsidRDefault="00E53638" w:rsidP="00E53638">
      <w:pPr>
        <w:numPr>
          <w:ilvl w:val="0"/>
          <w:numId w:val="8"/>
        </w:numPr>
        <w:shd w:val="clear" w:color="auto" w:fill="FFFFFF"/>
        <w:ind w:left="284"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zobowiązują się do:</w:t>
      </w:r>
    </w:p>
    <w:p w14:paraId="5EBBA430" w14:textId="77777777"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lastRenderedPageBreak/>
        <w:t>zachowania w tajemnicy danych osobowych uzyskanych od drugiej Strony w trakcie współpracy;</w:t>
      </w:r>
    </w:p>
    <w:p w14:paraId="5F96AF29" w14:textId="77777777"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dołożenia szczególnej, podwyższonej staranności w celu ochrony danych osobowych uzyskanych od drugiej Strony w toku współpracy;</w:t>
      </w:r>
    </w:p>
    <w:p w14:paraId="32CA9D0D" w14:textId="12C2CB2F"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Strony zobowiązują się do ochrony danych osobowych przed udostępnieniem osobom nieupoważnionym, zabraniem przez osobę nieuprawnioną, przetwarzaniem z naruszeniem Rozporządzenia oraz zmianą, utratą, uszkodzeniem lub zniszczeniem w trakcie współpracy i</w:t>
      </w:r>
      <w:r w:rsidR="00C25EC4">
        <w:rPr>
          <w:rFonts w:ascii="Times New Roman" w:hAnsi="Times New Roman"/>
          <w:bdr w:val="none" w:sz="0" w:space="0" w:color="auto" w:frame="1"/>
        </w:rPr>
        <w:t> </w:t>
      </w:r>
      <w:r w:rsidRPr="005760E2">
        <w:rPr>
          <w:rFonts w:ascii="Times New Roman" w:hAnsi="Times New Roman"/>
          <w:bdr w:val="none" w:sz="0" w:space="0" w:color="auto" w:frame="1"/>
        </w:rPr>
        <w:t>po jego wygaśnięciu;</w:t>
      </w:r>
    </w:p>
    <w:p w14:paraId="21F7B771" w14:textId="77777777" w:rsidR="00E53638" w:rsidRPr="005760E2" w:rsidRDefault="00E53638" w:rsidP="00E53638">
      <w:pPr>
        <w:numPr>
          <w:ilvl w:val="0"/>
          <w:numId w:val="9"/>
        </w:numPr>
        <w:shd w:val="clear" w:color="auto" w:fill="FFFFFF"/>
        <w:ind w:left="851" w:hanging="284"/>
        <w:jc w:val="both"/>
        <w:textAlignment w:val="baseline"/>
        <w:rPr>
          <w:rFonts w:ascii="Times New Roman" w:hAnsi="Times New Roman"/>
          <w:bdr w:val="none" w:sz="0" w:space="0" w:color="auto" w:frame="1"/>
        </w:rPr>
      </w:pPr>
      <w:r w:rsidRPr="005760E2">
        <w:rPr>
          <w:rFonts w:ascii="Times New Roman" w:hAnsi="Times New Roman"/>
          <w:bdr w:val="none" w:sz="0" w:space="0" w:color="auto" w:frame="1"/>
        </w:rPr>
        <w:t>usunięciu z wszelkich nośników Informacji, po zakończeniu współpracy lub wygaśnięciu Umowy, wszelkich danych osobowych udostępnionych przez drugą Stronę.</w:t>
      </w:r>
    </w:p>
    <w:p w14:paraId="37453AF9"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75F442E3"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36B6F5E7"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4046713"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57F31AAB"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2452F90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E27378A"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618A67FF"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15C48AB0" w14:textId="77777777" w:rsidR="00E53638" w:rsidRPr="005760E2" w:rsidRDefault="00E53638" w:rsidP="00E53638">
      <w:pPr>
        <w:shd w:val="clear" w:color="auto" w:fill="FFFFFF"/>
        <w:jc w:val="both"/>
        <w:textAlignment w:val="baseline"/>
        <w:rPr>
          <w:rFonts w:ascii="Times New Roman" w:hAnsi="Times New Roman"/>
          <w:bdr w:val="none" w:sz="0" w:space="0" w:color="auto" w:frame="1"/>
        </w:rPr>
      </w:pPr>
    </w:p>
    <w:p w14:paraId="30094EBE" w14:textId="77777777" w:rsidR="00E53638" w:rsidRPr="005760E2" w:rsidRDefault="00E53638" w:rsidP="00E53638">
      <w:pPr>
        <w:shd w:val="clear" w:color="auto" w:fill="FFFFFF"/>
        <w:jc w:val="both"/>
        <w:textAlignment w:val="baseline"/>
        <w:rPr>
          <w:rFonts w:ascii="Times New Roman" w:hAnsi="Times New Roman"/>
          <w:b/>
          <w:bdr w:val="none" w:sz="0" w:space="0" w:color="auto" w:frame="1"/>
        </w:rPr>
      </w:pPr>
      <w:r w:rsidRPr="005760E2">
        <w:rPr>
          <w:rFonts w:ascii="Times New Roman" w:hAnsi="Times New Roman"/>
          <w:b/>
          <w:bdr w:val="none" w:sz="0" w:space="0" w:color="auto" w:frame="1"/>
        </w:rPr>
        <w:t>……………………………………………                         …………………………………………….</w:t>
      </w:r>
    </w:p>
    <w:p w14:paraId="701E8977" w14:textId="77777777" w:rsidR="00E53638" w:rsidRPr="005760E2" w:rsidRDefault="00E53638" w:rsidP="00E53638">
      <w:pPr>
        <w:shd w:val="clear" w:color="auto" w:fill="FFFFFF"/>
        <w:jc w:val="both"/>
        <w:textAlignment w:val="baseline"/>
        <w:rPr>
          <w:rFonts w:ascii="Times New Roman" w:hAnsi="Times New Roman"/>
          <w:b/>
          <w:bdr w:val="none" w:sz="0" w:space="0" w:color="auto" w:frame="1"/>
        </w:rPr>
      </w:pPr>
      <w:r w:rsidRPr="005760E2">
        <w:rPr>
          <w:rFonts w:ascii="Times New Roman" w:hAnsi="Times New Roman"/>
          <w:b/>
          <w:bdr w:val="none" w:sz="0" w:space="0" w:color="auto" w:frame="1"/>
        </w:rPr>
        <w:t xml:space="preserve">        Strona Ujawniająca                                                                    Strona Otrzymująca</w:t>
      </w:r>
    </w:p>
    <w:p w14:paraId="5E8C8E25" w14:textId="77777777" w:rsidR="00E53638" w:rsidRPr="005760E2" w:rsidRDefault="00E53638" w:rsidP="00E53638">
      <w:pPr>
        <w:shd w:val="clear" w:color="auto" w:fill="FFFFFF"/>
        <w:jc w:val="both"/>
        <w:textAlignment w:val="baseline"/>
        <w:rPr>
          <w:rFonts w:ascii="Times New Roman" w:hAnsi="Times New Roman"/>
          <w:sz w:val="20"/>
          <w:szCs w:val="20"/>
          <w:bdr w:val="none" w:sz="0" w:space="0" w:color="auto" w:frame="1"/>
        </w:rPr>
      </w:pPr>
    </w:p>
    <w:p w14:paraId="5135FB48" w14:textId="77777777" w:rsidR="00E53638" w:rsidRPr="005760E2" w:rsidRDefault="00E53638" w:rsidP="00E53638">
      <w:pPr>
        <w:shd w:val="clear" w:color="auto" w:fill="FFFFFF"/>
        <w:jc w:val="both"/>
        <w:textAlignment w:val="baseline"/>
        <w:rPr>
          <w:rFonts w:ascii="Times New Roman" w:hAnsi="Times New Roman"/>
          <w:sz w:val="20"/>
          <w:szCs w:val="20"/>
          <w:bdr w:val="none" w:sz="0" w:space="0" w:color="auto" w:frame="1"/>
        </w:rPr>
      </w:pPr>
    </w:p>
    <w:p w14:paraId="1EF5CAD5" w14:textId="77777777" w:rsidR="00E53638" w:rsidRPr="005760E2" w:rsidRDefault="00E53638" w:rsidP="00E53638">
      <w:pPr>
        <w:shd w:val="clear" w:color="auto" w:fill="FFFFFF"/>
        <w:jc w:val="both"/>
        <w:textAlignment w:val="baseline"/>
        <w:rPr>
          <w:rFonts w:ascii="Times New Roman" w:hAnsi="Times New Roman"/>
          <w:sz w:val="20"/>
          <w:szCs w:val="20"/>
          <w:bdr w:val="none" w:sz="0" w:space="0" w:color="auto" w:frame="1"/>
        </w:rPr>
      </w:pPr>
    </w:p>
    <w:p w14:paraId="14E36402" w14:textId="3A824BC6" w:rsidR="00E53638" w:rsidRPr="00DA5DFB" w:rsidRDefault="00E53638" w:rsidP="00DA5DFB">
      <w:pPr>
        <w:spacing w:after="200" w:line="276" w:lineRule="auto"/>
        <w:rPr>
          <w:rFonts w:ascii="Times New Roman" w:hAnsi="Times New Roman"/>
          <w:sz w:val="20"/>
          <w:szCs w:val="20"/>
          <w:bdr w:val="none" w:sz="0" w:space="0" w:color="auto" w:frame="1"/>
        </w:rPr>
      </w:pPr>
      <w:r w:rsidRPr="005760E2">
        <w:rPr>
          <w:rFonts w:ascii="Times New Roman" w:hAnsi="Times New Roman"/>
          <w:sz w:val="20"/>
          <w:szCs w:val="20"/>
          <w:bdr w:val="none" w:sz="0" w:space="0" w:color="auto" w:frame="1"/>
        </w:rPr>
        <w:br w:type="page"/>
      </w:r>
    </w:p>
    <w:p w14:paraId="72806C7A" w14:textId="77777777" w:rsidR="00E53638" w:rsidRPr="005760E2" w:rsidRDefault="00E53638" w:rsidP="00E53638">
      <w:pPr>
        <w:tabs>
          <w:tab w:val="left" w:pos="3996"/>
        </w:tabs>
        <w:spacing w:after="200" w:line="276" w:lineRule="auto"/>
        <w:jc w:val="center"/>
        <w:rPr>
          <w:rFonts w:ascii="Times New Roman" w:hAnsi="Times New Roman"/>
          <w:b/>
          <w:bCs/>
          <w:bdr w:val="none" w:sz="0" w:space="0" w:color="auto" w:frame="1"/>
        </w:rPr>
      </w:pPr>
      <w:r w:rsidRPr="005760E2">
        <w:rPr>
          <w:rFonts w:ascii="Times New Roman" w:hAnsi="Times New Roman"/>
          <w:b/>
          <w:bCs/>
          <w:bdr w:val="none" w:sz="0" w:space="0" w:color="auto" w:frame="1"/>
        </w:rPr>
        <w:lastRenderedPageBreak/>
        <w:t>KLAUZULA INFORMACYJNA</w:t>
      </w:r>
    </w:p>
    <w:p w14:paraId="43CE76A9" w14:textId="77777777" w:rsidR="00E53638" w:rsidRPr="005760E2" w:rsidRDefault="00E53638" w:rsidP="00E53638">
      <w:pPr>
        <w:spacing w:after="200" w:line="276" w:lineRule="auto"/>
        <w:jc w:val="both"/>
        <w:rPr>
          <w:rFonts w:ascii="Times New Roman" w:hAnsi="Times New Roman"/>
          <w:bCs/>
          <w:bdr w:val="none" w:sz="0" w:space="0" w:color="auto" w:frame="1"/>
        </w:rPr>
      </w:pPr>
      <w:r w:rsidRPr="005760E2">
        <w:rPr>
          <w:rFonts w:ascii="Times New Roman" w:hAnsi="Times New Roman"/>
          <w:bCs/>
          <w:bdr w:val="none" w:sz="0" w:space="0" w:color="auto" w:frame="1"/>
        </w:rPr>
        <w:t>Administratorem Pani/Pana danych osobowych jest Uniwersytet Morski w Gdyni (</w:t>
      </w:r>
      <w:r w:rsidRPr="005760E2">
        <w:rPr>
          <w:rFonts w:ascii="Times New Roman" w:hAnsi="Times New Roman"/>
          <w:bCs/>
          <w:i/>
          <w:bdr w:val="none" w:sz="0" w:space="0" w:color="auto" w:frame="1"/>
        </w:rPr>
        <w:t>ul. Morska 81-87</w:t>
      </w:r>
      <w:r w:rsidRPr="005760E2">
        <w:rPr>
          <w:rFonts w:ascii="Times New Roman" w:hAnsi="Times New Roman"/>
          <w:bCs/>
          <w:bdr w:val="none" w:sz="0" w:space="0" w:color="auto" w:frame="1"/>
        </w:rPr>
        <w:t>). Administrator wyznaczył Inspektora Ochrony Danych (</w:t>
      </w:r>
      <w:r w:rsidRPr="005760E2">
        <w:rPr>
          <w:rFonts w:ascii="Times New Roman" w:hAnsi="Times New Roman"/>
          <w:bCs/>
          <w:i/>
          <w:bdr w:val="none" w:sz="0" w:space="0" w:color="auto" w:frame="1"/>
        </w:rPr>
        <w:t>email: iod@umg.edu.pl</w:t>
      </w:r>
      <w:r w:rsidRPr="005760E2">
        <w:rPr>
          <w:rFonts w:ascii="Times New Roman" w:hAnsi="Times New Roman"/>
          <w:bCs/>
          <w:bdr w:val="none" w:sz="0" w:space="0" w:color="auto" w:frame="1"/>
        </w:rPr>
        <w:t xml:space="preserve">).   </w:t>
      </w:r>
    </w:p>
    <w:p w14:paraId="62AB126D" w14:textId="1531DA41"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Pani/Pana dane osobowe oraz osób, którymi się Pani/Pan posługuje przy wykonywaniu umowy są przetwarzane na podstawie art. 6 ust. 1 lit. f Rozporządzenia PE i Rady (UE) 2016/679 z dnia 27</w:t>
      </w:r>
      <w:r w:rsidR="00DA5DFB">
        <w:rPr>
          <w:rFonts w:ascii="Times New Roman" w:hAnsi="Times New Roman"/>
          <w:bdr w:val="none" w:sz="0" w:space="0" w:color="auto" w:frame="1"/>
        </w:rPr>
        <w:t> </w:t>
      </w:r>
      <w:r w:rsidRPr="005760E2">
        <w:rPr>
          <w:rFonts w:ascii="Times New Roman" w:hAnsi="Times New Roman"/>
          <w:bdr w:val="none" w:sz="0" w:space="0" w:color="auto" w:frame="1"/>
        </w:rPr>
        <w:t xml:space="preserve">kwietnia 2016r. w sprawie ochrony osób fizycznych w związku z przetwarzaniem danych osobowych i w sprawie swobodnego przepływu takich danych oraz uchylenia dyrektywy 95/46/WE (RODO), gdyż jest to niezbędne do wykonania umowy, której jest Pani/Pan stroną lub została Pani/Pan wskazana/y jako osoba do kontaktu – w zakresie niezbędnym do realizacji postanowień niniejszej umowy oraz dochodzenia roszczeń wynikających z przepisów prawa. </w:t>
      </w:r>
    </w:p>
    <w:p w14:paraId="57EEC20D" w14:textId="5EAEDF8D"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Przetwarzane przez Uniwersytet Morski w Gdyni Pani/Pana dane osobowe zaliczają się do</w:t>
      </w:r>
      <w:r w:rsidR="00DA5DFB">
        <w:rPr>
          <w:rFonts w:ascii="Times New Roman" w:hAnsi="Times New Roman"/>
          <w:bdr w:val="none" w:sz="0" w:space="0" w:color="auto" w:frame="1"/>
        </w:rPr>
        <w:t> </w:t>
      </w:r>
      <w:r w:rsidRPr="005760E2">
        <w:rPr>
          <w:rFonts w:ascii="Times New Roman" w:hAnsi="Times New Roman"/>
          <w:bdr w:val="none" w:sz="0" w:space="0" w:color="auto" w:frame="1"/>
        </w:rPr>
        <w:t>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7D97607C"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Podanie danych osobowych jest dobrowolne – wynika z zawarcia umowy. Odmowa podania danych osobowych będzie skutkować niemożnością realizacji zawartej umowy lub utrudnieniem w jej realizacji.</w:t>
      </w:r>
    </w:p>
    <w:p w14:paraId="335D673D"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214E621C"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ab/>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57168292" w14:textId="77777777" w:rsidR="00E53638" w:rsidRPr="005760E2" w:rsidRDefault="00E53638" w:rsidP="00E53638">
      <w:pPr>
        <w:spacing w:after="200" w:line="276" w:lineRule="auto"/>
        <w:jc w:val="both"/>
        <w:rPr>
          <w:rFonts w:ascii="Times New Roman" w:hAnsi="Times New Roman"/>
          <w:bdr w:val="none" w:sz="0" w:space="0" w:color="auto" w:frame="1"/>
        </w:rPr>
      </w:pPr>
      <w:r w:rsidRPr="005760E2">
        <w:rPr>
          <w:rFonts w:ascii="Times New Roman" w:hAnsi="Times New Roman"/>
          <w:bdr w:val="none" w:sz="0" w:space="0" w:color="auto" w:frame="1"/>
        </w:rPr>
        <w:t>Pani/Pana dane osobowe nie będą przetwarzane w sposób zautomatyzowany ani nie będą podlegać profilowaniu.</w:t>
      </w:r>
    </w:p>
    <w:p w14:paraId="159BEFF0" w14:textId="60D861CC" w:rsidR="00E53638" w:rsidRPr="005760E2" w:rsidRDefault="00E53638" w:rsidP="00E53638">
      <w:pPr>
        <w:spacing w:after="200" w:line="276" w:lineRule="auto"/>
        <w:jc w:val="both"/>
        <w:rPr>
          <w:rFonts w:ascii="Times New Roman" w:hAnsi="Times New Roman"/>
          <w:i/>
          <w:iCs/>
          <w:bdr w:val="none" w:sz="0" w:space="0" w:color="auto" w:frame="1"/>
        </w:rPr>
      </w:pPr>
      <w:r w:rsidRPr="005760E2">
        <w:rPr>
          <w:rFonts w:ascii="Times New Roman" w:hAnsi="Times New Roman"/>
          <w:bdr w:val="none" w:sz="0" w:space="0" w:color="auto" w:frame="1"/>
        </w:rPr>
        <w:t>Ma Pani/Pan prawo wniesienia skargi do Prezesa Urzędu Ochrony Danych Osobowych z siedzibą w</w:t>
      </w:r>
      <w:r w:rsidR="00DA5DFB">
        <w:rPr>
          <w:rFonts w:ascii="Times New Roman" w:hAnsi="Times New Roman"/>
          <w:bdr w:val="none" w:sz="0" w:space="0" w:color="auto" w:frame="1"/>
        </w:rPr>
        <w:t> </w:t>
      </w:r>
      <w:r w:rsidRPr="005760E2">
        <w:rPr>
          <w:rFonts w:ascii="Times New Roman" w:hAnsi="Times New Roman"/>
          <w:bdr w:val="none" w:sz="0" w:space="0" w:color="auto" w:frame="1"/>
        </w:rPr>
        <w:t>Warszawie, jeśli przetwarzanie Pani/Pana danych osobowych narusza obowiązujące przepisy prawa.</w:t>
      </w:r>
      <w:r w:rsidRPr="005760E2">
        <w:rPr>
          <w:rFonts w:ascii="Times New Roman" w:hAnsi="Times New Roman"/>
          <w:bdr w:val="none" w:sz="0" w:space="0" w:color="auto" w:frame="1"/>
        </w:rPr>
        <w:tab/>
      </w:r>
    </w:p>
    <w:p w14:paraId="1A5075F3" w14:textId="77777777" w:rsidR="00E53638" w:rsidRPr="005760E2" w:rsidRDefault="00E53638" w:rsidP="00E53638">
      <w:pPr>
        <w:spacing w:after="200" w:line="276" w:lineRule="auto"/>
        <w:rPr>
          <w:rFonts w:ascii="Times New Roman" w:hAnsi="Times New Roman"/>
          <w:sz w:val="20"/>
          <w:szCs w:val="20"/>
          <w:bdr w:val="none" w:sz="0" w:space="0" w:color="auto" w:frame="1"/>
        </w:rPr>
      </w:pPr>
    </w:p>
    <w:p w14:paraId="1BC9A1C1" w14:textId="77777777" w:rsidR="00E53638" w:rsidRPr="005760E2" w:rsidRDefault="00E53638" w:rsidP="00E53638">
      <w:pPr>
        <w:spacing w:after="200" w:line="276" w:lineRule="auto"/>
        <w:rPr>
          <w:rFonts w:ascii="Times New Roman" w:hAnsi="Times New Roman"/>
          <w:sz w:val="20"/>
          <w:szCs w:val="20"/>
          <w:bdr w:val="none" w:sz="0" w:space="0" w:color="auto" w:frame="1"/>
        </w:rPr>
      </w:pPr>
    </w:p>
    <w:p w14:paraId="04902CEE" w14:textId="51473BF8" w:rsidR="006D5195" w:rsidRDefault="006D5195" w:rsidP="00EC3D95">
      <w:pPr>
        <w:spacing w:after="200" w:line="276" w:lineRule="auto"/>
      </w:pPr>
    </w:p>
    <w:sectPr w:rsidR="006D5195">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6796C" w14:textId="77777777" w:rsidR="00860AA3" w:rsidRDefault="00860AA3" w:rsidP="006127B2">
      <w:r>
        <w:separator/>
      </w:r>
    </w:p>
  </w:endnote>
  <w:endnote w:type="continuationSeparator" w:id="0">
    <w:p w14:paraId="3E1C81C2" w14:textId="77777777" w:rsidR="00860AA3" w:rsidRDefault="00860AA3" w:rsidP="00612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EC1A6" w14:textId="77777777" w:rsidR="00860AA3" w:rsidRDefault="00860AA3" w:rsidP="006127B2">
      <w:r>
        <w:separator/>
      </w:r>
    </w:p>
  </w:footnote>
  <w:footnote w:type="continuationSeparator" w:id="0">
    <w:p w14:paraId="269E8DF4" w14:textId="77777777" w:rsidR="00860AA3" w:rsidRDefault="00860AA3" w:rsidP="00612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245CD" w14:textId="082E36D1" w:rsidR="006127B2" w:rsidRDefault="006127B2">
    <w:pPr>
      <w:pStyle w:val="Nagwek"/>
    </w:pPr>
    <w:r>
      <w:rPr>
        <w:noProof/>
      </w:rPr>
      <w:drawing>
        <wp:inline distT="0" distB="0" distL="0" distR="0" wp14:anchorId="6FF9B7EE" wp14:editId="5C67A9E5">
          <wp:extent cx="5760720" cy="773430"/>
          <wp:effectExtent l="0" t="0" r="0" b="0"/>
          <wp:docPr id="327179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79889" name=""/>
                  <pic:cNvPicPr/>
                </pic:nvPicPr>
                <pic:blipFill>
                  <a:blip r:embed="rId1">
                    <a:extLst>
                      <a:ext uri="{28A0092B-C50C-407E-A947-70E740481C1C}">
                        <a14:useLocalDpi xmlns:a14="http://schemas.microsoft.com/office/drawing/2010/main" val="0"/>
                      </a:ext>
                    </a:extLst>
                  </a:blip>
                  <a:stretch>
                    <a:fillRect/>
                  </a:stretch>
                </pic:blipFill>
                <pic:spPr>
                  <a:xfrm>
                    <a:off x="0" y="0"/>
                    <a:ext cx="5760720" cy="773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81D88"/>
    <w:multiLevelType w:val="hybridMultilevel"/>
    <w:tmpl w:val="9A80AF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0DC17CB"/>
    <w:multiLevelType w:val="hybridMultilevel"/>
    <w:tmpl w:val="12FE01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3D867D77"/>
    <w:multiLevelType w:val="hybridMultilevel"/>
    <w:tmpl w:val="280EF0D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554C1B67"/>
    <w:multiLevelType w:val="hybridMultilevel"/>
    <w:tmpl w:val="D2CA1050"/>
    <w:lvl w:ilvl="0" w:tplc="E5EAE9EE">
      <w:start w:val="1"/>
      <w:numFmt w:val="decimal"/>
      <w:lvlText w:val="%1."/>
      <w:lvlJc w:val="left"/>
      <w:pPr>
        <w:ind w:left="360" w:hanging="360"/>
      </w:pPr>
      <w:rPr>
        <w:rFonts w:eastAsia="Arial Unicode MS" w:cs="Arial Unicode M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69676560"/>
    <w:multiLevelType w:val="hybridMultilevel"/>
    <w:tmpl w:val="9536B8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D761870"/>
    <w:multiLevelType w:val="hybridMultilevel"/>
    <w:tmpl w:val="BF94433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744F58FB"/>
    <w:multiLevelType w:val="hybridMultilevel"/>
    <w:tmpl w:val="887CA30A"/>
    <w:lvl w:ilvl="0" w:tplc="22324200">
      <w:start w:val="1"/>
      <w:numFmt w:val="decimal"/>
      <w:lvlText w:val="%1."/>
      <w:lvlJc w:val="left"/>
      <w:pPr>
        <w:ind w:left="720" w:hanging="360"/>
      </w:pPr>
      <w:rPr>
        <w:rFonts w:eastAsia="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2"/>
  </w:num>
  <w:num w:numId="11">
    <w:abstractNumId w:val="5"/>
  </w:num>
  <w:num w:numId="12">
    <w:abstractNumId w:val="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053"/>
    <w:rsid w:val="00170053"/>
    <w:rsid w:val="001C0B41"/>
    <w:rsid w:val="002B7E54"/>
    <w:rsid w:val="002D5330"/>
    <w:rsid w:val="004B0F35"/>
    <w:rsid w:val="005431EA"/>
    <w:rsid w:val="0056409F"/>
    <w:rsid w:val="005D719B"/>
    <w:rsid w:val="006127B2"/>
    <w:rsid w:val="006D5195"/>
    <w:rsid w:val="00755336"/>
    <w:rsid w:val="00830F5B"/>
    <w:rsid w:val="00860AA3"/>
    <w:rsid w:val="00865F1E"/>
    <w:rsid w:val="008A73A8"/>
    <w:rsid w:val="00B740AA"/>
    <w:rsid w:val="00C25EC4"/>
    <w:rsid w:val="00D3329A"/>
    <w:rsid w:val="00D72DE1"/>
    <w:rsid w:val="00D81DB7"/>
    <w:rsid w:val="00DA072F"/>
    <w:rsid w:val="00DA5DFB"/>
    <w:rsid w:val="00E53638"/>
    <w:rsid w:val="00EC3D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62042"/>
  <w15:chartTrackingRefBased/>
  <w15:docId w15:val="{B7CD4A99-27AB-42B3-ACF5-21B94B05D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3638"/>
    <w:pPr>
      <w:spacing w:after="0" w:line="240" w:lineRule="auto"/>
    </w:pPr>
    <w:rPr>
      <w:rFonts w:ascii="Calibri" w:hAnsi="Calibri" w:cs="Times New Roman"/>
    </w:rPr>
  </w:style>
  <w:style w:type="paragraph" w:styleId="Nagwek1">
    <w:name w:val="heading 1"/>
    <w:basedOn w:val="Normalny"/>
    <w:next w:val="Normalny"/>
    <w:link w:val="Nagwek1Znak"/>
    <w:uiPriority w:val="9"/>
    <w:qFormat/>
    <w:rsid w:val="00170053"/>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70053"/>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70053"/>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70053"/>
    <w:pPr>
      <w:keepNext/>
      <w:keepLines/>
      <w:spacing w:before="80" w:after="40" w:line="259" w:lineRule="auto"/>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170053"/>
    <w:pPr>
      <w:keepNext/>
      <w:keepLines/>
      <w:spacing w:before="80" w:after="40" w:line="259" w:lineRule="auto"/>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170053"/>
    <w:pPr>
      <w:keepNext/>
      <w:keepLines/>
      <w:spacing w:before="40" w:line="259" w:lineRule="auto"/>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170053"/>
    <w:pPr>
      <w:keepNext/>
      <w:keepLines/>
      <w:spacing w:before="40" w:line="259" w:lineRule="auto"/>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170053"/>
    <w:pPr>
      <w:keepNext/>
      <w:keepLines/>
      <w:spacing w:line="259" w:lineRule="auto"/>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170053"/>
    <w:pPr>
      <w:keepNext/>
      <w:keepLines/>
      <w:spacing w:line="259" w:lineRule="auto"/>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005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7005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7005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7005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7005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7005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7005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7005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70053"/>
    <w:rPr>
      <w:rFonts w:eastAsiaTheme="majorEastAsia" w:cstheme="majorBidi"/>
      <w:color w:val="272727" w:themeColor="text1" w:themeTint="D8"/>
    </w:rPr>
  </w:style>
  <w:style w:type="paragraph" w:styleId="Tytu">
    <w:name w:val="Title"/>
    <w:basedOn w:val="Normalny"/>
    <w:next w:val="Normalny"/>
    <w:link w:val="TytuZnak"/>
    <w:uiPriority w:val="10"/>
    <w:qFormat/>
    <w:rsid w:val="0017005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7005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70053"/>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7005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70053"/>
    <w:pPr>
      <w:spacing w:before="160" w:after="160" w:line="259" w:lineRule="auto"/>
      <w:jc w:val="center"/>
    </w:pPr>
    <w:rPr>
      <w:rFonts w:asciiTheme="minorHAnsi" w:hAnsiTheme="minorHAnsi" w:cstheme="minorBidi"/>
      <w:i/>
      <w:iCs/>
      <w:color w:val="404040" w:themeColor="text1" w:themeTint="BF"/>
    </w:rPr>
  </w:style>
  <w:style w:type="character" w:customStyle="1" w:styleId="CytatZnak">
    <w:name w:val="Cytat Znak"/>
    <w:basedOn w:val="Domylnaczcionkaakapitu"/>
    <w:link w:val="Cytat"/>
    <w:uiPriority w:val="29"/>
    <w:rsid w:val="00170053"/>
    <w:rPr>
      <w:i/>
      <w:iCs/>
      <w:color w:val="404040" w:themeColor="text1" w:themeTint="BF"/>
    </w:rPr>
  </w:style>
  <w:style w:type="paragraph" w:styleId="Akapitzlist">
    <w:name w:val="List Paragraph"/>
    <w:basedOn w:val="Normalny"/>
    <w:uiPriority w:val="34"/>
    <w:qFormat/>
    <w:rsid w:val="00170053"/>
    <w:pPr>
      <w:spacing w:after="160" w:line="259" w:lineRule="auto"/>
      <w:ind w:left="720"/>
      <w:contextualSpacing/>
    </w:pPr>
    <w:rPr>
      <w:rFonts w:asciiTheme="minorHAnsi" w:hAnsiTheme="minorHAnsi" w:cstheme="minorBidi"/>
    </w:rPr>
  </w:style>
  <w:style w:type="character" w:styleId="Wyrnienieintensywne">
    <w:name w:val="Intense Emphasis"/>
    <w:basedOn w:val="Domylnaczcionkaakapitu"/>
    <w:uiPriority w:val="21"/>
    <w:qFormat/>
    <w:rsid w:val="00170053"/>
    <w:rPr>
      <w:i/>
      <w:iCs/>
      <w:color w:val="2F5496" w:themeColor="accent1" w:themeShade="BF"/>
    </w:rPr>
  </w:style>
  <w:style w:type="paragraph" w:styleId="Cytatintensywny">
    <w:name w:val="Intense Quote"/>
    <w:basedOn w:val="Normalny"/>
    <w:next w:val="Normalny"/>
    <w:link w:val="CytatintensywnyZnak"/>
    <w:uiPriority w:val="30"/>
    <w:qFormat/>
    <w:rsid w:val="0017005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rPr>
  </w:style>
  <w:style w:type="character" w:customStyle="1" w:styleId="CytatintensywnyZnak">
    <w:name w:val="Cytat intensywny Znak"/>
    <w:basedOn w:val="Domylnaczcionkaakapitu"/>
    <w:link w:val="Cytatintensywny"/>
    <w:uiPriority w:val="30"/>
    <w:rsid w:val="00170053"/>
    <w:rPr>
      <w:i/>
      <w:iCs/>
      <w:color w:val="2F5496" w:themeColor="accent1" w:themeShade="BF"/>
    </w:rPr>
  </w:style>
  <w:style w:type="character" w:styleId="Odwoanieintensywne">
    <w:name w:val="Intense Reference"/>
    <w:basedOn w:val="Domylnaczcionkaakapitu"/>
    <w:uiPriority w:val="32"/>
    <w:qFormat/>
    <w:rsid w:val="00170053"/>
    <w:rPr>
      <w:b/>
      <w:bCs/>
      <w:smallCaps/>
      <w:color w:val="2F5496" w:themeColor="accent1" w:themeShade="BF"/>
      <w:spacing w:val="5"/>
    </w:rPr>
  </w:style>
  <w:style w:type="paragraph" w:styleId="Poprawka">
    <w:name w:val="Revision"/>
    <w:hidden/>
    <w:uiPriority w:val="99"/>
    <w:semiHidden/>
    <w:rsid w:val="005D719B"/>
    <w:pPr>
      <w:spacing w:after="0" w:line="240" w:lineRule="auto"/>
    </w:pPr>
    <w:rPr>
      <w:rFonts w:ascii="Calibri" w:hAnsi="Calibri" w:cs="Times New Roman"/>
    </w:rPr>
  </w:style>
  <w:style w:type="paragraph" w:styleId="Nagwek">
    <w:name w:val="header"/>
    <w:basedOn w:val="Normalny"/>
    <w:link w:val="NagwekZnak"/>
    <w:uiPriority w:val="99"/>
    <w:unhideWhenUsed/>
    <w:rsid w:val="006127B2"/>
    <w:pPr>
      <w:tabs>
        <w:tab w:val="center" w:pos="4536"/>
        <w:tab w:val="right" w:pos="9072"/>
      </w:tabs>
    </w:pPr>
  </w:style>
  <w:style w:type="character" w:customStyle="1" w:styleId="NagwekZnak">
    <w:name w:val="Nagłówek Znak"/>
    <w:basedOn w:val="Domylnaczcionkaakapitu"/>
    <w:link w:val="Nagwek"/>
    <w:uiPriority w:val="99"/>
    <w:rsid w:val="006127B2"/>
    <w:rPr>
      <w:rFonts w:ascii="Calibri" w:hAnsi="Calibri" w:cs="Times New Roman"/>
    </w:rPr>
  </w:style>
  <w:style w:type="paragraph" w:styleId="Stopka">
    <w:name w:val="footer"/>
    <w:basedOn w:val="Normalny"/>
    <w:link w:val="StopkaZnak"/>
    <w:uiPriority w:val="99"/>
    <w:unhideWhenUsed/>
    <w:rsid w:val="006127B2"/>
    <w:pPr>
      <w:tabs>
        <w:tab w:val="center" w:pos="4536"/>
        <w:tab w:val="right" w:pos="9072"/>
      </w:tabs>
    </w:pPr>
  </w:style>
  <w:style w:type="character" w:customStyle="1" w:styleId="StopkaZnak">
    <w:name w:val="Stopka Znak"/>
    <w:basedOn w:val="Domylnaczcionkaakapitu"/>
    <w:link w:val="Stopka"/>
    <w:uiPriority w:val="99"/>
    <w:rsid w:val="006127B2"/>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1654</Words>
  <Characters>9930</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Kukowska-Kaszuba</dc:creator>
  <cp:keywords/>
  <dc:description/>
  <cp:lastModifiedBy>Anna Kolesińska</cp:lastModifiedBy>
  <cp:revision>2</cp:revision>
  <dcterms:created xsi:type="dcterms:W3CDTF">2026-10-12T09:14:00Z</dcterms:created>
  <dcterms:modified xsi:type="dcterms:W3CDTF">2026-10-12T09:14:00Z</dcterms:modified>
</cp:coreProperties>
</file>